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6F3B44" w14:textId="77777777" w:rsidR="00684755" w:rsidRDefault="00684755" w:rsidP="00684755">
      <w:pPr>
        <w:spacing w:before="120" w:after="120"/>
        <w:jc w:val="center"/>
        <w:rPr>
          <w:rFonts w:eastAsia="Times New Roman"/>
          <w:b/>
          <w:bCs/>
          <w:color w:val="000000"/>
          <w:sz w:val="28"/>
          <w:szCs w:val="28"/>
        </w:rPr>
      </w:pPr>
      <w:r w:rsidRPr="00DD5E44">
        <w:rPr>
          <w:rFonts w:eastAsia="Times New Roman"/>
          <w:b/>
          <w:bCs/>
          <w:color w:val="000000"/>
          <w:sz w:val="28"/>
          <w:szCs w:val="28"/>
        </w:rPr>
        <w:t>BẢ</w:t>
      </w:r>
      <w:r>
        <w:rPr>
          <w:rFonts w:eastAsia="Times New Roman"/>
          <w:b/>
          <w:bCs/>
          <w:color w:val="000000"/>
          <w:sz w:val="28"/>
          <w:szCs w:val="28"/>
        </w:rPr>
        <w:t xml:space="preserve">NG TỔNG HỢP, </w:t>
      </w:r>
      <w:r w:rsidRPr="00DD5E44">
        <w:rPr>
          <w:rFonts w:eastAsia="Times New Roman"/>
          <w:b/>
          <w:bCs/>
          <w:color w:val="000000"/>
          <w:sz w:val="28"/>
          <w:szCs w:val="28"/>
        </w:rPr>
        <w:t>GIẢI TRÌNH</w:t>
      </w:r>
      <w:r>
        <w:rPr>
          <w:rFonts w:eastAsia="Times New Roman"/>
          <w:b/>
          <w:bCs/>
          <w:color w:val="000000"/>
          <w:sz w:val="28"/>
          <w:szCs w:val="28"/>
        </w:rPr>
        <w:t>, TIẾP THU</w:t>
      </w:r>
      <w:r w:rsidRPr="00DD5E44">
        <w:rPr>
          <w:rFonts w:eastAsia="Times New Roman"/>
          <w:b/>
          <w:bCs/>
          <w:color w:val="000000"/>
          <w:sz w:val="28"/>
          <w:szCs w:val="28"/>
        </w:rPr>
        <w:t xml:space="preserve"> </w:t>
      </w:r>
      <w:r>
        <w:rPr>
          <w:rFonts w:eastAsia="Times New Roman"/>
          <w:b/>
          <w:bCs/>
          <w:color w:val="000000"/>
          <w:sz w:val="28"/>
          <w:szCs w:val="28"/>
        </w:rPr>
        <w:t xml:space="preserve">Ý KIẾN CÁC CƠ QUAN, TỔ CHỨC VÀ CÁ NHÂN </w:t>
      </w:r>
    </w:p>
    <w:p w14:paraId="2F419F15" w14:textId="77777777" w:rsidR="00684755" w:rsidRPr="00DD5E44" w:rsidRDefault="00684755" w:rsidP="00684755">
      <w:pPr>
        <w:spacing w:before="120" w:after="120"/>
        <w:jc w:val="center"/>
        <w:rPr>
          <w:rFonts w:eastAsia="Times New Roman"/>
          <w:b/>
          <w:bCs/>
          <w:color w:val="000000"/>
          <w:sz w:val="28"/>
          <w:szCs w:val="28"/>
        </w:rPr>
      </w:pPr>
      <w:r>
        <w:rPr>
          <w:rFonts w:eastAsia="Times New Roman"/>
          <w:b/>
          <w:bCs/>
          <w:color w:val="000000"/>
          <w:sz w:val="28"/>
          <w:szCs w:val="28"/>
        </w:rPr>
        <w:t xml:space="preserve">ĐỐI VỚI </w:t>
      </w:r>
      <w:r w:rsidRPr="00DD5E44">
        <w:rPr>
          <w:rFonts w:eastAsia="Times New Roman"/>
          <w:b/>
          <w:bCs/>
          <w:color w:val="000000"/>
          <w:sz w:val="28"/>
          <w:szCs w:val="28"/>
        </w:rPr>
        <w:t>DỰ THẢO NGHỊ ĐỊNH</w:t>
      </w:r>
    </w:p>
    <w:p w14:paraId="0380BA61" w14:textId="77777777" w:rsidR="00684755" w:rsidRPr="00DD5E44" w:rsidRDefault="00684755" w:rsidP="00684755">
      <w:pPr>
        <w:spacing w:before="120" w:after="120"/>
        <w:jc w:val="center"/>
        <w:rPr>
          <w:rFonts w:eastAsia="Times New Roman"/>
          <w:b/>
          <w:bCs/>
          <w:color w:val="000000"/>
          <w:sz w:val="28"/>
          <w:szCs w:val="28"/>
          <w:lang w:val="vi-VN"/>
        </w:rPr>
      </w:pPr>
      <w:r w:rsidRPr="00DD5E44">
        <w:rPr>
          <w:rFonts w:eastAsia="Times New Roman"/>
          <w:b/>
          <w:bCs/>
          <w:color w:val="000000"/>
          <w:sz w:val="28"/>
          <w:szCs w:val="28"/>
        </w:rPr>
        <w:t>Quy định về trình tự, thủ tục cấp</w:t>
      </w:r>
      <w:r>
        <w:rPr>
          <w:rFonts w:eastAsia="Times New Roman"/>
          <w:b/>
          <w:bCs/>
          <w:color w:val="000000"/>
          <w:sz w:val="28"/>
          <w:szCs w:val="28"/>
        </w:rPr>
        <w:t xml:space="preserve">, cấp lại, </w:t>
      </w:r>
      <w:proofErr w:type="gramStart"/>
      <w:r>
        <w:rPr>
          <w:rFonts w:eastAsia="Times New Roman"/>
          <w:b/>
          <w:bCs/>
          <w:color w:val="000000"/>
          <w:sz w:val="28"/>
          <w:szCs w:val="28"/>
        </w:rPr>
        <w:t>thu</w:t>
      </w:r>
      <w:proofErr w:type="gramEnd"/>
      <w:r>
        <w:rPr>
          <w:rFonts w:eastAsia="Times New Roman"/>
          <w:b/>
          <w:bCs/>
          <w:color w:val="000000"/>
          <w:sz w:val="28"/>
          <w:szCs w:val="28"/>
        </w:rPr>
        <w:t xml:space="preserve"> hồi </w:t>
      </w:r>
      <w:r w:rsidRPr="00DD5E44">
        <w:rPr>
          <w:rFonts w:eastAsia="Times New Roman"/>
          <w:b/>
          <w:bCs/>
          <w:color w:val="000000"/>
          <w:sz w:val="28"/>
          <w:szCs w:val="28"/>
        </w:rPr>
        <w:t>giấy phép vận tải đường bộ qua biên giới</w:t>
      </w:r>
    </w:p>
    <w:p w14:paraId="7C7AD53B" w14:textId="77777777" w:rsidR="00684755" w:rsidRPr="00DD5E44" w:rsidRDefault="00684755" w:rsidP="00684755">
      <w:pPr>
        <w:spacing w:before="120" w:after="120"/>
        <w:rPr>
          <w:szCs w:val="26"/>
        </w:rPr>
      </w:pPr>
    </w:p>
    <w:tbl>
      <w:tblPr>
        <w:tblW w:w="14386" w:type="dxa"/>
        <w:tblInd w:w="103" w:type="dxa"/>
        <w:tblLook w:val="04A0" w:firstRow="1" w:lastRow="0" w:firstColumn="1" w:lastColumn="0" w:noHBand="0" w:noVBand="1"/>
      </w:tblPr>
      <w:tblGrid>
        <w:gridCol w:w="620"/>
        <w:gridCol w:w="2220"/>
        <w:gridCol w:w="5899"/>
        <w:gridCol w:w="5647"/>
      </w:tblGrid>
      <w:tr w:rsidR="00684755" w:rsidRPr="00DD5E44" w14:paraId="604AC57C" w14:textId="77777777" w:rsidTr="00363E9E">
        <w:trPr>
          <w:trHeight w:val="239"/>
          <w:tblHeader/>
        </w:trPr>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0F5328E7" w14:textId="77777777" w:rsidR="00684755" w:rsidRPr="00DD5E44" w:rsidRDefault="00684755" w:rsidP="008451F1">
            <w:pPr>
              <w:spacing w:before="0"/>
              <w:ind w:left="57"/>
              <w:jc w:val="center"/>
              <w:rPr>
                <w:rFonts w:eastAsia="Times New Roman"/>
                <w:b/>
                <w:bCs/>
                <w:color w:val="000000"/>
                <w:szCs w:val="26"/>
              </w:rPr>
            </w:pPr>
            <w:r w:rsidRPr="00DD5E44">
              <w:rPr>
                <w:rFonts w:eastAsia="Times New Roman"/>
                <w:b/>
                <w:bCs/>
                <w:color w:val="000000"/>
                <w:szCs w:val="26"/>
              </w:rPr>
              <w:t>TT</w:t>
            </w:r>
          </w:p>
        </w:tc>
        <w:tc>
          <w:tcPr>
            <w:tcW w:w="2220" w:type="dxa"/>
            <w:tcBorders>
              <w:top w:val="single" w:sz="4" w:space="0" w:color="auto"/>
              <w:left w:val="nil"/>
              <w:bottom w:val="single" w:sz="4" w:space="0" w:color="auto"/>
              <w:right w:val="single" w:sz="4" w:space="0" w:color="auto"/>
            </w:tcBorders>
            <w:shd w:val="clear" w:color="auto" w:fill="auto"/>
            <w:noWrap/>
            <w:hideMark/>
          </w:tcPr>
          <w:p w14:paraId="0454F220" w14:textId="77777777" w:rsidR="00684755" w:rsidRPr="00DD5E44" w:rsidRDefault="00684755" w:rsidP="008451F1">
            <w:pPr>
              <w:spacing w:before="0"/>
              <w:ind w:left="57"/>
              <w:jc w:val="center"/>
              <w:rPr>
                <w:rFonts w:eastAsia="Times New Roman"/>
                <w:b/>
                <w:bCs/>
                <w:color w:val="000000"/>
                <w:szCs w:val="26"/>
                <w:lang w:val="vi-VN"/>
              </w:rPr>
            </w:pPr>
            <w:r>
              <w:rPr>
                <w:rFonts w:eastAsia="Times New Roman"/>
                <w:b/>
                <w:bCs/>
                <w:color w:val="000000"/>
                <w:szCs w:val="26"/>
              </w:rPr>
              <w:t xml:space="preserve">Cơ quan, tổ chức </w:t>
            </w:r>
            <w:r w:rsidRPr="00DD5E44">
              <w:rPr>
                <w:rFonts w:eastAsia="Times New Roman"/>
                <w:b/>
                <w:bCs/>
                <w:color w:val="000000"/>
                <w:szCs w:val="26"/>
                <w:lang w:val="vi-VN"/>
              </w:rPr>
              <w:t>góp ý</w:t>
            </w:r>
          </w:p>
        </w:tc>
        <w:tc>
          <w:tcPr>
            <w:tcW w:w="5899" w:type="dxa"/>
            <w:tcBorders>
              <w:top w:val="single" w:sz="4" w:space="0" w:color="auto"/>
              <w:left w:val="nil"/>
              <w:bottom w:val="single" w:sz="4" w:space="0" w:color="auto"/>
              <w:right w:val="single" w:sz="4" w:space="0" w:color="auto"/>
            </w:tcBorders>
            <w:shd w:val="clear" w:color="auto" w:fill="auto"/>
            <w:hideMark/>
          </w:tcPr>
          <w:p w14:paraId="49D95EAF" w14:textId="77777777" w:rsidR="00684755" w:rsidRPr="00DD5E44" w:rsidRDefault="00684755" w:rsidP="008451F1">
            <w:pPr>
              <w:spacing w:before="0"/>
              <w:ind w:left="57"/>
              <w:jc w:val="center"/>
              <w:rPr>
                <w:rFonts w:eastAsia="Times New Roman"/>
                <w:b/>
                <w:bCs/>
                <w:color w:val="000000"/>
                <w:szCs w:val="26"/>
                <w:lang w:val="vi-VN"/>
              </w:rPr>
            </w:pPr>
            <w:r w:rsidRPr="00DD5E44">
              <w:rPr>
                <w:rFonts w:eastAsia="Times New Roman"/>
                <w:b/>
                <w:bCs/>
                <w:color w:val="000000"/>
                <w:szCs w:val="26"/>
                <w:lang w:val="vi-VN"/>
              </w:rPr>
              <w:t>Nội dung góp ý</w:t>
            </w:r>
          </w:p>
        </w:tc>
        <w:tc>
          <w:tcPr>
            <w:tcW w:w="5647" w:type="dxa"/>
            <w:tcBorders>
              <w:top w:val="single" w:sz="4" w:space="0" w:color="auto"/>
              <w:left w:val="nil"/>
              <w:bottom w:val="single" w:sz="4" w:space="0" w:color="auto"/>
              <w:right w:val="single" w:sz="4" w:space="0" w:color="auto"/>
            </w:tcBorders>
            <w:shd w:val="clear" w:color="auto" w:fill="auto"/>
            <w:hideMark/>
          </w:tcPr>
          <w:p w14:paraId="33124E18" w14:textId="77777777" w:rsidR="00684755" w:rsidRPr="00DD5E44" w:rsidRDefault="00684755" w:rsidP="008451F1">
            <w:pPr>
              <w:spacing w:before="0"/>
              <w:ind w:left="57"/>
              <w:jc w:val="center"/>
              <w:rPr>
                <w:rFonts w:eastAsia="Times New Roman"/>
                <w:b/>
                <w:bCs/>
                <w:color w:val="000000"/>
                <w:szCs w:val="26"/>
              </w:rPr>
            </w:pPr>
            <w:r w:rsidRPr="00DD5E44">
              <w:rPr>
                <w:rFonts w:eastAsia="Times New Roman"/>
                <w:b/>
                <w:bCs/>
                <w:color w:val="000000"/>
                <w:szCs w:val="26"/>
              </w:rPr>
              <w:t>Tiếp thu, giải trình</w:t>
            </w:r>
          </w:p>
        </w:tc>
      </w:tr>
      <w:tr w:rsidR="00684755" w:rsidRPr="00DD5E44" w14:paraId="0F687330" w14:textId="77777777" w:rsidTr="00363E9E">
        <w:trPr>
          <w:trHeight w:val="3312"/>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9F888" w14:textId="04EDABED" w:rsidR="00684755" w:rsidRPr="00363E9E" w:rsidRDefault="00363E9E" w:rsidP="008451F1">
            <w:pPr>
              <w:spacing w:before="240"/>
              <w:jc w:val="center"/>
              <w:rPr>
                <w:rFonts w:eastAsia="Times New Roman"/>
                <w:b/>
                <w:bCs/>
                <w:color w:val="000000"/>
                <w:szCs w:val="26"/>
              </w:rPr>
            </w:pPr>
            <w:r>
              <w:rPr>
                <w:rFonts w:eastAsia="Times New Roman"/>
                <w:b/>
                <w:bCs/>
                <w:color w:val="000000"/>
                <w:szCs w:val="26"/>
              </w:rPr>
              <w:t>1</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047EE" w14:textId="77777777" w:rsidR="00684755" w:rsidRPr="00DD5E44" w:rsidRDefault="00684755" w:rsidP="008451F1">
            <w:pPr>
              <w:spacing w:before="240"/>
              <w:jc w:val="center"/>
              <w:rPr>
                <w:rFonts w:eastAsia="Times New Roman"/>
                <w:b/>
                <w:bCs/>
                <w:szCs w:val="26"/>
              </w:rPr>
            </w:pPr>
          </w:p>
          <w:p w14:paraId="1D545D17"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Bộ Nội vụ</w:t>
            </w:r>
          </w:p>
          <w:p w14:paraId="4883F6D9" w14:textId="77777777" w:rsidR="00684755" w:rsidRPr="00DD5E44" w:rsidRDefault="00684755" w:rsidP="008451F1">
            <w:pPr>
              <w:spacing w:before="240"/>
              <w:ind w:left="57"/>
              <w:jc w:val="center"/>
              <w:rPr>
                <w:rFonts w:eastAsia="Times New Roman"/>
                <w:b/>
                <w:bCs/>
                <w:color w:val="000000"/>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09A1C537"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Căn cứ Điều 4 Nghị định số 12/2017/NĐ-CP ngày 10/02/2017 của Chính phủ quy định chức năng, nhiệm vụ, quyền hạn và cơ cấu tổ chức của Bộ Giao thông vận tải, theo đó nhiệm vụ, quyền hạn của Tổng cục Đường bộ Việt Nam do Thủ tướng Chính phủ quy định. </w:t>
            </w:r>
          </w:p>
          <w:p w14:paraId="1E17956A" w14:textId="77777777" w:rsidR="00684755" w:rsidRPr="00DD5E44" w:rsidRDefault="00684755" w:rsidP="008451F1">
            <w:pPr>
              <w:spacing w:before="180"/>
              <w:jc w:val="both"/>
              <w:rPr>
                <w:rFonts w:eastAsia="Times New Roman"/>
                <w:szCs w:val="26"/>
              </w:rPr>
            </w:pPr>
            <w:r w:rsidRPr="00DD5E44">
              <w:rPr>
                <w:rFonts w:eastAsia="Times New Roman"/>
                <w:szCs w:val="26"/>
              </w:rPr>
              <w:t>Do vậy, tại dự thảo văn bản đề nghị cân nhắc không quy định về nhiệm vụ, quyền hạn của cơ quan này để thống nhất về thẩm quyền ban hành văn bản với Nghị định số 12/2017/NĐ-CP ngày 10/02/2017 của Chính phủ nêu trên và Quyết định số 35/2018/QĐ-TTg ngày 17/8/2018 của Thủ tướng Chính phủ quy định chức năng, nhiệm vụ, quyền hạn và cơ cấu tổ chức của Tổng cục Đường bộ Việt Nam.</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9CBD376"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xml:space="preserve">- </w:t>
            </w:r>
            <w:r>
              <w:rPr>
                <w:rFonts w:eastAsia="Times New Roman"/>
                <w:color w:val="000000"/>
                <w:szCs w:val="26"/>
              </w:rPr>
              <w:t>K</w:t>
            </w:r>
            <w:r w:rsidRPr="00DD5E44">
              <w:rPr>
                <w:rFonts w:eastAsia="Times New Roman"/>
                <w:color w:val="000000"/>
                <w:szCs w:val="26"/>
              </w:rPr>
              <w:t xml:space="preserve">hoản b Điều 8 Quyết định số 35/2018/QĐ-TTg </w:t>
            </w:r>
            <w:r>
              <w:rPr>
                <w:rFonts w:eastAsia="Times New Roman"/>
                <w:color w:val="000000"/>
                <w:szCs w:val="26"/>
              </w:rPr>
              <w:t xml:space="preserve">của </w:t>
            </w:r>
            <w:r w:rsidRPr="00DD5E44">
              <w:rPr>
                <w:rFonts w:eastAsia="Times New Roman"/>
                <w:color w:val="000000"/>
                <w:szCs w:val="26"/>
              </w:rPr>
              <w:t xml:space="preserve">Thủ tướng đã quy định chức năng, nhiệm vụ của Tổng cục ĐBVN như sau: </w:t>
            </w:r>
            <w:r w:rsidRPr="00DD5E44">
              <w:rPr>
                <w:rFonts w:eastAsia="Times New Roman"/>
                <w:i/>
                <w:color w:val="000000"/>
                <w:szCs w:val="26"/>
              </w:rPr>
              <w:t>“b) Xây dựng, trình Bộ trưởng để trình cơ quan có thẩm quyền phê chuẩn đề xuất việc ký kết hoặc gia nhập các điều ước quốc tế về đường bộ; tổ chức việc cấp phép vận tải đường bộ quốc tế theo các điều ước, thỏa thuận quốc tế về vận tải đường bộ theo phân cấp của Bộ trưởng”.</w:t>
            </w:r>
          </w:p>
          <w:p w14:paraId="6B7C0213"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Nghị định này chỉ quy định rõ về cơ quan cấp phép và phù hợp với chức năng, nhiệm vụ của Tổng cục ĐBVN tại Quyết định nêu trên.</w:t>
            </w:r>
          </w:p>
        </w:tc>
      </w:tr>
      <w:tr w:rsidR="00684755" w:rsidRPr="00DD5E44" w14:paraId="04CA5775" w14:textId="77777777" w:rsidTr="00363E9E">
        <w:trPr>
          <w:trHeight w:val="91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7BBA6" w14:textId="0EDED4C0" w:rsidR="00684755" w:rsidRPr="00DD5E44" w:rsidRDefault="00363E9E" w:rsidP="008451F1">
            <w:pPr>
              <w:spacing w:before="240"/>
              <w:jc w:val="center"/>
              <w:rPr>
                <w:rFonts w:eastAsia="Times New Roman"/>
                <w:b/>
                <w:bCs/>
                <w:color w:val="000000"/>
                <w:szCs w:val="26"/>
              </w:rPr>
            </w:pPr>
            <w:r>
              <w:rPr>
                <w:rFonts w:eastAsia="Times New Roman"/>
                <w:b/>
                <w:bCs/>
                <w:color w:val="000000"/>
                <w:szCs w:val="26"/>
              </w:rPr>
              <w:t>2</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6A685"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Bộ Công thương</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4AAF26A4" w14:textId="77777777" w:rsidR="00684755" w:rsidRPr="007435F1" w:rsidRDefault="00684755" w:rsidP="008451F1">
            <w:pPr>
              <w:spacing w:before="180"/>
              <w:jc w:val="both"/>
              <w:rPr>
                <w:rFonts w:eastAsia="Times New Roman"/>
                <w:szCs w:val="26"/>
              </w:rPr>
            </w:pPr>
            <w:r w:rsidRPr="007435F1">
              <w:rPr>
                <w:rFonts w:eastAsia="Times New Roman"/>
                <w:szCs w:val="26"/>
              </w:rPr>
              <w:t xml:space="preserve">Về cơ bản, nhất trí với nội dung dự thảo Nghị định nêu trên. Bên cạnh đó, đề nghị quý Bộ cân nhắc bổ sung quy định về “trường hợp bất khả kháng” tại Chương 1, Điều 3, </w:t>
            </w:r>
            <w:proofErr w:type="gramStart"/>
            <w:r w:rsidRPr="007435F1">
              <w:rPr>
                <w:rFonts w:eastAsia="Times New Roman"/>
                <w:szCs w:val="26"/>
              </w:rPr>
              <w:t>Mục</w:t>
            </w:r>
            <w:proofErr w:type="gramEnd"/>
            <w:r w:rsidRPr="007435F1">
              <w:rPr>
                <w:rFonts w:eastAsia="Times New Roman"/>
                <w:szCs w:val="26"/>
              </w:rPr>
              <w:t xml:space="preserve"> Giải thích từ ngữ.</w:t>
            </w:r>
          </w:p>
          <w:p w14:paraId="3C6A31C0" w14:textId="77777777" w:rsidR="00684755" w:rsidRDefault="00684755" w:rsidP="008451F1">
            <w:pPr>
              <w:spacing w:before="180"/>
              <w:jc w:val="both"/>
              <w:rPr>
                <w:rFonts w:eastAsia="Times New Roman"/>
                <w:szCs w:val="26"/>
              </w:rPr>
            </w:pPr>
          </w:p>
          <w:p w14:paraId="51037A3A" w14:textId="77777777" w:rsidR="00684755" w:rsidRPr="00DD5E44" w:rsidRDefault="00684755" w:rsidP="008451F1">
            <w:pPr>
              <w:spacing w:before="180"/>
              <w:jc w:val="both"/>
              <w:rPr>
                <w:rFonts w:eastAsia="Times New Roman"/>
                <w:szCs w:val="26"/>
              </w:rPr>
            </w:pPr>
            <w:r w:rsidRPr="001908E2">
              <w:rPr>
                <w:rFonts w:eastAsia="Times New Roman"/>
                <w:szCs w:val="26"/>
              </w:rPr>
              <w:t xml:space="preserve">Đồng thời, bổ sung điều khoản về việc hồ sơ đề nghị cấp Giấy phép vận tải đường bộ quốc tế và Giấy phép </w:t>
            </w:r>
            <w:r w:rsidRPr="001908E2">
              <w:rPr>
                <w:rFonts w:eastAsia="Times New Roman"/>
                <w:szCs w:val="26"/>
              </w:rPr>
              <w:lastRenderedPageBreak/>
              <w:t>liên vận qua biên giới có thể được yêu cầu bổ sung trong một số trường hợp bất khả kháng (ví dụ: Trong thời điểm dịch Covid-19, ngoài hồ sơ quy định hiện hành, đơn vị kinh doanh vận tải có thể phải cung cấp giấy xét nghiệm Covid-19, chứng nhận tiêm chủng vắc-xin chống Covid-19 của người điều khiển phương tiện).</w:t>
            </w:r>
            <w:r w:rsidRPr="00DD5E44">
              <w:rPr>
                <w:rFonts w:eastAsia="Times New Roman"/>
                <w:szCs w:val="26"/>
              </w:rPr>
              <w:t xml:space="preserve"> </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D74D6FE" w14:textId="77777777" w:rsidR="00684755" w:rsidRDefault="00684755" w:rsidP="008451F1">
            <w:pPr>
              <w:spacing w:before="240"/>
              <w:jc w:val="both"/>
              <w:rPr>
                <w:i/>
                <w:color w:val="000000"/>
                <w:szCs w:val="26"/>
                <w:shd w:val="clear" w:color="auto" w:fill="FFFFFF"/>
              </w:rPr>
            </w:pPr>
            <w:r>
              <w:rPr>
                <w:rFonts w:eastAsia="Times New Roman"/>
                <w:color w:val="000000"/>
                <w:szCs w:val="26"/>
              </w:rPr>
              <w:lastRenderedPageBreak/>
              <w:t xml:space="preserve">- Tiếp thu </w:t>
            </w:r>
            <w:r w:rsidRPr="00DD5E44">
              <w:rPr>
                <w:rFonts w:eastAsia="Times New Roman"/>
                <w:color w:val="000000"/>
                <w:szCs w:val="26"/>
              </w:rPr>
              <w:t xml:space="preserve">và bổ sung khái niệm tại Điều 3 dự thảo như sau: </w:t>
            </w:r>
            <w:r w:rsidRPr="00DD5E44">
              <w:rPr>
                <w:rFonts w:eastAsia="Times New Roman"/>
                <w:i/>
                <w:color w:val="000000"/>
                <w:szCs w:val="26"/>
              </w:rPr>
              <w:t>“</w:t>
            </w:r>
            <w:r w:rsidRPr="00DD5E44">
              <w:rPr>
                <w:i/>
                <w:color w:val="000000"/>
                <w:szCs w:val="26"/>
                <w:shd w:val="clear" w:color="auto" w:fill="FFFFFF"/>
              </w:rPr>
              <w:t>Trường hợp bất khả kháng là trường hợp xảy ra một cách khách quan không thể lường trước được và không thể khắc phục được mặc dù đã áp dụng mọi biện pháp cần thiết và khả năng cho phép”.</w:t>
            </w:r>
            <w:r>
              <w:rPr>
                <w:i/>
                <w:color w:val="000000"/>
                <w:szCs w:val="26"/>
                <w:shd w:val="clear" w:color="auto" w:fill="FFFFFF"/>
              </w:rPr>
              <w:t xml:space="preserve"> </w:t>
            </w:r>
          </w:p>
          <w:p w14:paraId="56689288" w14:textId="77777777" w:rsidR="00684755" w:rsidRPr="00A10E64" w:rsidRDefault="00684755" w:rsidP="008451F1">
            <w:pPr>
              <w:spacing w:before="240"/>
              <w:jc w:val="both"/>
              <w:rPr>
                <w:rFonts w:eastAsia="Times New Roman"/>
                <w:color w:val="000000"/>
                <w:szCs w:val="26"/>
              </w:rPr>
            </w:pPr>
            <w:r>
              <w:rPr>
                <w:i/>
                <w:color w:val="000000"/>
                <w:szCs w:val="26"/>
                <w:shd w:val="clear" w:color="auto" w:fill="FFFFFF"/>
              </w:rPr>
              <w:t>-</w:t>
            </w:r>
            <w:r>
              <w:rPr>
                <w:color w:val="000000"/>
                <w:szCs w:val="26"/>
                <w:shd w:val="clear" w:color="auto" w:fill="FFFFFF"/>
              </w:rPr>
              <w:t xml:space="preserve"> Nghị định này quy định những vấn đề chung về </w:t>
            </w:r>
            <w:r>
              <w:rPr>
                <w:color w:val="000000"/>
                <w:szCs w:val="26"/>
                <w:shd w:val="clear" w:color="auto" w:fill="FFFFFF"/>
              </w:rPr>
              <w:lastRenderedPageBreak/>
              <w:t>cấp, cấp lại và thu hồi giấy phép vận tải đường bộ qua biên giới đối với các đơn vị kinh doanh vận tải và phương tiện hoạt động vận tải qua biên giới. Những trường hợp bất khả kháng như dịch bệnh Covid-19 là trường hợp đặc biệt, các yêu cầu về giấy tờ như giấy xét nghiệm, chứng nhận tiêm chủng… là yêu cầu cụ thể đối người tham gia hoạt động vận tải. Do vậy, Bộ GTVT đề nghị không quy định vào hồ sơ đề nghị cấp phép yêu cầu bổ sung trong một số trường hợp bất khả kháng.</w:t>
            </w:r>
          </w:p>
        </w:tc>
      </w:tr>
      <w:tr w:rsidR="00684755" w:rsidRPr="00DD5E44" w14:paraId="205EB678" w14:textId="77777777" w:rsidTr="00363E9E">
        <w:trPr>
          <w:trHeight w:val="2429"/>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189D421" w14:textId="7CE5681E" w:rsidR="00684755" w:rsidRPr="00DD5E44" w:rsidRDefault="00363E9E" w:rsidP="008451F1">
            <w:pPr>
              <w:spacing w:before="240"/>
              <w:jc w:val="center"/>
              <w:rPr>
                <w:rFonts w:eastAsia="Times New Roman"/>
                <w:b/>
                <w:bCs/>
                <w:color w:val="000000"/>
                <w:szCs w:val="26"/>
              </w:rPr>
            </w:pPr>
            <w:r>
              <w:rPr>
                <w:rFonts w:eastAsia="Times New Roman"/>
                <w:b/>
                <w:bCs/>
                <w:color w:val="000000"/>
                <w:szCs w:val="26"/>
              </w:rPr>
              <w:lastRenderedPageBreak/>
              <w:t>3</w:t>
            </w:r>
          </w:p>
        </w:tc>
        <w:tc>
          <w:tcPr>
            <w:tcW w:w="2220" w:type="dxa"/>
            <w:vMerge w:val="restart"/>
            <w:tcBorders>
              <w:top w:val="single" w:sz="4" w:space="0" w:color="auto"/>
              <w:left w:val="nil"/>
              <w:bottom w:val="single" w:sz="4" w:space="0" w:color="auto"/>
              <w:right w:val="single" w:sz="4" w:space="0" w:color="auto"/>
            </w:tcBorders>
            <w:shd w:val="clear" w:color="auto" w:fill="auto"/>
            <w:noWrap/>
            <w:vAlign w:val="center"/>
          </w:tcPr>
          <w:p w14:paraId="7F9BF1C4"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Bộ Thông tin và Truyền thông</w:t>
            </w:r>
          </w:p>
        </w:tc>
        <w:tc>
          <w:tcPr>
            <w:tcW w:w="5899" w:type="dxa"/>
            <w:tcBorders>
              <w:top w:val="single" w:sz="4" w:space="0" w:color="auto"/>
              <w:left w:val="nil"/>
              <w:bottom w:val="single" w:sz="4" w:space="0" w:color="auto"/>
              <w:right w:val="single" w:sz="4" w:space="0" w:color="auto"/>
            </w:tcBorders>
            <w:shd w:val="clear" w:color="auto" w:fill="auto"/>
          </w:tcPr>
          <w:p w14:paraId="1C96EF1B" w14:textId="77777777" w:rsidR="00684755" w:rsidRPr="00DD5E44" w:rsidRDefault="00684755" w:rsidP="008451F1">
            <w:pPr>
              <w:spacing w:before="180"/>
              <w:jc w:val="both"/>
              <w:rPr>
                <w:rFonts w:eastAsia="Times New Roman"/>
                <w:szCs w:val="26"/>
              </w:rPr>
            </w:pPr>
            <w:r w:rsidRPr="00DD5E44">
              <w:rPr>
                <w:rFonts w:eastAsia="Times New Roman"/>
                <w:szCs w:val="26"/>
              </w:rPr>
              <w:t>Về cơ bản</w:t>
            </w:r>
            <w:r>
              <w:rPr>
                <w:rFonts w:eastAsia="Times New Roman"/>
                <w:szCs w:val="26"/>
              </w:rPr>
              <w:t>,</w:t>
            </w:r>
            <w:r w:rsidRPr="00DD5E44">
              <w:rPr>
                <w:rFonts w:eastAsia="Times New Roman"/>
                <w:szCs w:val="26"/>
              </w:rPr>
              <w:t xml:space="preserve"> nhất trí với quan điểm xây dựng Nghị định gồm: (1) bám sát và tuân thủ quy định của các điều ước quốc tế song phương và đa phương về vận tải đường bộ qua biên giới mà Việt Nam đã tham gia ký kết, (2) kế thửa các quy định phù hợp trong Thông tư hiện hành và (3) việc xây dựng Nghị định trên cơ sở đơn giản hóa, minh bạch hóa các thủ tục hành chính, rút ngắn thời gian giải quyết thủ tục, tạo điều kiện cho doanh nghiệp vận tải.</w:t>
            </w:r>
          </w:p>
        </w:tc>
        <w:tc>
          <w:tcPr>
            <w:tcW w:w="5647" w:type="dxa"/>
            <w:tcBorders>
              <w:top w:val="single" w:sz="4" w:space="0" w:color="auto"/>
              <w:left w:val="nil"/>
              <w:bottom w:val="single" w:sz="4" w:space="0" w:color="auto"/>
              <w:right w:val="single" w:sz="4" w:space="0" w:color="auto"/>
            </w:tcBorders>
            <w:shd w:val="clear" w:color="auto" w:fill="auto"/>
          </w:tcPr>
          <w:p w14:paraId="655F9EDF" w14:textId="77777777" w:rsidR="00684755" w:rsidRPr="00DD5E44" w:rsidRDefault="00684755" w:rsidP="008451F1">
            <w:pPr>
              <w:spacing w:before="240"/>
              <w:jc w:val="both"/>
              <w:rPr>
                <w:rFonts w:eastAsia="Times New Roman"/>
                <w:color w:val="000000"/>
                <w:szCs w:val="26"/>
              </w:rPr>
            </w:pPr>
          </w:p>
        </w:tc>
      </w:tr>
      <w:tr w:rsidR="00684755" w:rsidRPr="00DD5E44" w14:paraId="355D29C5" w14:textId="77777777" w:rsidTr="00363E9E">
        <w:trPr>
          <w:trHeight w:val="2429"/>
        </w:trPr>
        <w:tc>
          <w:tcPr>
            <w:tcW w:w="6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C8ACAD2" w14:textId="77777777" w:rsidR="00684755" w:rsidRPr="00DD5E44" w:rsidRDefault="00684755" w:rsidP="008451F1">
            <w:pPr>
              <w:spacing w:before="240"/>
              <w:jc w:val="center"/>
              <w:rPr>
                <w:rFonts w:eastAsia="Times New Roman"/>
                <w:b/>
                <w:bCs/>
                <w:color w:val="000000"/>
                <w:szCs w:val="26"/>
              </w:rPr>
            </w:pPr>
          </w:p>
        </w:tc>
        <w:tc>
          <w:tcPr>
            <w:tcW w:w="2220" w:type="dxa"/>
            <w:vMerge/>
            <w:tcBorders>
              <w:top w:val="single" w:sz="4" w:space="0" w:color="auto"/>
              <w:left w:val="nil"/>
              <w:bottom w:val="single" w:sz="4" w:space="0" w:color="auto"/>
              <w:right w:val="single" w:sz="4" w:space="0" w:color="auto"/>
            </w:tcBorders>
            <w:shd w:val="clear" w:color="auto" w:fill="auto"/>
            <w:noWrap/>
            <w:vAlign w:val="center"/>
          </w:tcPr>
          <w:p w14:paraId="2393C118" w14:textId="77777777" w:rsidR="00684755" w:rsidRPr="00DD5E44" w:rsidRDefault="00684755" w:rsidP="008451F1">
            <w:pPr>
              <w:spacing w:before="240"/>
              <w:jc w:val="center"/>
              <w:rPr>
                <w:rFonts w:eastAsia="Times New Roman"/>
                <w:b/>
                <w:bCs/>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76637149" w14:textId="77777777" w:rsidR="00684755" w:rsidRPr="00DD5E44" w:rsidRDefault="00684755" w:rsidP="008451F1">
            <w:pPr>
              <w:spacing w:before="180"/>
              <w:jc w:val="both"/>
              <w:rPr>
                <w:rFonts w:eastAsia="Times New Roman"/>
                <w:szCs w:val="26"/>
              </w:rPr>
            </w:pPr>
            <w:r w:rsidRPr="00DD5E44">
              <w:rPr>
                <w:rFonts w:eastAsia="Times New Roman"/>
                <w:szCs w:val="26"/>
              </w:rPr>
              <w:t>Một số nội dung góp ý đối với dự thảo Nghị định, cụ thể như sau:</w:t>
            </w:r>
          </w:p>
          <w:p w14:paraId="5FFDE6DE"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 Phạm vi điều chỉnh tại Điều 1 dự thảo Nghị định hẹp hơn nội dung quy định tại dự thảo Nghị định </w:t>
            </w:r>
            <w:r w:rsidRPr="00DD5E44">
              <w:rPr>
                <w:rFonts w:eastAsia="Times New Roman"/>
                <w:i/>
                <w:szCs w:val="26"/>
              </w:rPr>
              <w:t xml:space="preserve">(nội dung dự thảo Nghị định không chỉ quy định về trình tự, thủ tục cấp giấy phép cho đơn vị kinh doanh vận tải và phương tiện hoạt động vận chuyển mà còn cấp các giấy giới thiệu đề nghị cấp giấy phép liên vận loại D cho phương tiện của Việt Nam, thu hồi, cấp lại, gia </w:t>
            </w:r>
            <w:r w:rsidRPr="00DD5E44">
              <w:rPr>
                <w:rFonts w:eastAsia="Times New Roman"/>
                <w:i/>
                <w:szCs w:val="26"/>
              </w:rPr>
              <w:lastRenderedPageBreak/>
              <w:t>hạn các loại giấy phép, quy trình đăng ký, ngừng khai thác tuyến…)</w:t>
            </w:r>
            <w:r w:rsidRPr="00DD5E44">
              <w:rPr>
                <w:rFonts w:eastAsia="Times New Roman"/>
                <w:szCs w:val="26"/>
              </w:rPr>
              <w:t xml:space="preserve">. Do đó, đề nghị bổ sung phạm vi điều chỉnh tại Điều 1 cho phù hợp với nội dung dự thảo Nghị định. </w:t>
            </w:r>
          </w:p>
          <w:p w14:paraId="2A8EBB7A" w14:textId="77777777" w:rsidR="00684755" w:rsidRPr="00DD5E44" w:rsidRDefault="00684755" w:rsidP="008451F1">
            <w:pPr>
              <w:spacing w:before="180"/>
              <w:jc w:val="both"/>
              <w:rPr>
                <w:rFonts w:eastAsia="Times New Roman"/>
                <w:szCs w:val="26"/>
              </w:rPr>
            </w:pPr>
          </w:p>
          <w:p w14:paraId="40BAEF38" w14:textId="77777777" w:rsidR="00684755" w:rsidRPr="00DD5E44" w:rsidRDefault="00684755" w:rsidP="008451F1">
            <w:pPr>
              <w:spacing w:before="180"/>
              <w:jc w:val="both"/>
              <w:rPr>
                <w:rFonts w:eastAsia="Times New Roman"/>
                <w:szCs w:val="26"/>
              </w:rPr>
            </w:pPr>
          </w:p>
          <w:p w14:paraId="5E77FE26" w14:textId="77777777" w:rsidR="00684755" w:rsidRPr="00DD5E44" w:rsidRDefault="00684755" w:rsidP="008451F1">
            <w:pPr>
              <w:spacing w:before="180"/>
              <w:jc w:val="both"/>
              <w:rPr>
                <w:rFonts w:eastAsia="Times New Roman"/>
                <w:szCs w:val="26"/>
              </w:rPr>
            </w:pPr>
          </w:p>
          <w:p w14:paraId="3C5DEA98" w14:textId="77777777" w:rsidR="00684755" w:rsidRDefault="00684755" w:rsidP="008451F1">
            <w:pPr>
              <w:spacing w:before="180"/>
              <w:jc w:val="both"/>
              <w:rPr>
                <w:rFonts w:eastAsia="Times New Roman"/>
                <w:szCs w:val="26"/>
              </w:rPr>
            </w:pPr>
          </w:p>
          <w:p w14:paraId="79FDAD8B"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 Nội dung dự thảo Nghị định áp dụng cho các hoạt động vận chuyển đường bộ qua biên giới với mục đích thương mại, phi thương mại </w:t>
            </w:r>
            <w:r w:rsidRPr="00DD5E44">
              <w:rPr>
                <w:rFonts w:eastAsia="Times New Roman"/>
                <w:i/>
                <w:szCs w:val="26"/>
              </w:rPr>
              <w:t>(như xe công vụ, xe cá nhân…)</w:t>
            </w:r>
            <w:r w:rsidRPr="00DD5E44">
              <w:rPr>
                <w:rFonts w:eastAsia="Times New Roman"/>
                <w:szCs w:val="26"/>
              </w:rPr>
              <w:t xml:space="preserve">. Tuy nhiên, tại Điều 2 Đối tượng áp dụng chỉ quy định áp dụng đối với cơ quan, tổ chức, cá nhân có liên quan đến hoạt động vận tải hàng hóa, hành khách qua biên giới giữa Việt Nam với các nước là thành viên của các điều ước quốc tế về vận tải đường bộ quốc tế qua biên giới mà Việt Nam tham gia ký kết. Do vậy, đề nghị sửa đổi lại Điều 2 Đối tượng áp dụng cho phù hợp với nội dung dự thảo Nghị định. </w:t>
            </w:r>
          </w:p>
          <w:p w14:paraId="13F7B605" w14:textId="77777777" w:rsidR="00684755" w:rsidRPr="00DD5E44" w:rsidRDefault="00684755" w:rsidP="008451F1">
            <w:pPr>
              <w:spacing w:before="180"/>
              <w:jc w:val="both"/>
              <w:rPr>
                <w:rFonts w:eastAsia="Times New Roman"/>
                <w:i/>
                <w:szCs w:val="26"/>
              </w:rPr>
            </w:pPr>
            <w:r w:rsidRPr="00DD5E44">
              <w:rPr>
                <w:rFonts w:eastAsia="Times New Roman"/>
                <w:szCs w:val="26"/>
              </w:rPr>
              <w:t xml:space="preserve">- Đề nghị xem xét, rà soát các quy định cấp giấy phép vận tải đường bộ quốc tế và giấy phép liên vận ASEAN thống nhất với quy định cấp giấy phép vận tải đường bộ quốc tế và giấy phép liên vận GMS </w:t>
            </w:r>
            <w:r w:rsidRPr="00DD5E44">
              <w:rPr>
                <w:rFonts w:eastAsia="Times New Roman"/>
                <w:i/>
                <w:szCs w:val="26"/>
              </w:rPr>
              <w:t xml:space="preserve">(cụ thể: Theo dự thảo Nghị định, hoạt động vận tải, liên vận đường bộ quốc tế GMS có quy định cấp Giấy phép liên vận hoặc Sổ theo dõi hoạt động của phương </w:t>
            </w:r>
            <w:r w:rsidRPr="00DD5E44">
              <w:rPr>
                <w:rFonts w:eastAsia="Times New Roman"/>
                <w:i/>
                <w:szCs w:val="26"/>
              </w:rPr>
              <w:lastRenderedPageBreak/>
              <w:t>tiện. Trong khi đó, quy định về hoạt động vận tải, liên vận đường bộ quốc tế ASEAN chỉ có quy định cấp Giấy phép liên vận và không có quy định về Sổ theo dõi hoạt động của phương tiện).</w:t>
            </w:r>
          </w:p>
          <w:p w14:paraId="210E8F7F" w14:textId="77777777" w:rsidR="00684755" w:rsidRPr="00DD5E44" w:rsidRDefault="00684755" w:rsidP="008451F1">
            <w:pPr>
              <w:spacing w:before="180"/>
              <w:jc w:val="both"/>
              <w:rPr>
                <w:szCs w:val="26"/>
              </w:rPr>
            </w:pPr>
            <w:r w:rsidRPr="00DD5E44">
              <w:rPr>
                <w:rFonts w:eastAsia="Times New Roman"/>
                <w:szCs w:val="26"/>
              </w:rPr>
              <w:t xml:space="preserve">- Nội dung dự thảo Nghị định đã quy định về nội dung nộp, trả kết quả bằng các hình thức trực tiếp, trực tuyến, qua đường bưu điện và các hình thức phù hợp khác. Tuy nhiên, tùy vào thực tiễn triển khai dịch vụ công trực tuyến của cơ quan thẩm định hồ sơ để tạo nền tảng cho việc xây dựng, triển khai Chính phủ số tại Việt Nam, đề nghị xem xét, khuyến khích việc thực hiện thủ tục bằng hình thức trực tuyến </w:t>
            </w:r>
            <w:r w:rsidRPr="00DD5E44">
              <w:rPr>
                <w:rFonts w:eastAsia="Times New Roman"/>
                <w:i/>
                <w:szCs w:val="26"/>
              </w:rPr>
              <w:t>(ví dụ: bổ sung thêm quy định “Trường hợp tiếp nhận hồ sơ trực tiếp hoặc qua đường bưu chính, cán bộ tiếp nhận hồ sơ cập nhật thông tin hồ sơ theo quy định vào hệ thống dịch vụ công trực tuyến. Việc xử lý hồ sơ và cấp phép sẽ được thực hiện trên hệ thống dịch vụ công trực tuyến của cơ quan thẩm định hồ sơ).</w:t>
            </w:r>
          </w:p>
          <w:p w14:paraId="46A3BF06" w14:textId="77777777" w:rsidR="00684755" w:rsidRPr="00DD5E44" w:rsidRDefault="00684755" w:rsidP="008451F1">
            <w:pPr>
              <w:spacing w:before="180"/>
              <w:jc w:val="both"/>
              <w:rPr>
                <w:szCs w:val="26"/>
              </w:rPr>
            </w:pPr>
            <w:r w:rsidRPr="00DD5E44">
              <w:rPr>
                <w:szCs w:val="26"/>
              </w:rPr>
              <w:t xml:space="preserve">- </w:t>
            </w:r>
            <w:r w:rsidRPr="005A5490">
              <w:rPr>
                <w:color w:val="000000" w:themeColor="text1"/>
                <w:szCs w:val="26"/>
              </w:rPr>
              <w:t>Đề nghị xem xét, bổ sung Mẫu Giấy giới thiệu đề nghị cấp Giấy phép liên</w:t>
            </w:r>
            <w:r w:rsidRPr="00DD5E44">
              <w:rPr>
                <w:szCs w:val="26"/>
              </w:rPr>
              <w:t xml:space="preserve"> vận loại D cho phương tiện của Việt Nam vào trong Phụ lục dự thảo Nghị định.</w:t>
            </w:r>
          </w:p>
          <w:p w14:paraId="12E41263" w14:textId="77777777" w:rsidR="00684755" w:rsidRPr="00DD5E44" w:rsidRDefault="00684755" w:rsidP="008451F1">
            <w:pPr>
              <w:spacing w:before="180"/>
              <w:jc w:val="both"/>
              <w:rPr>
                <w:szCs w:val="26"/>
              </w:rPr>
            </w:pPr>
            <w:r w:rsidRPr="00DD5E44">
              <w:rPr>
                <w:szCs w:val="26"/>
              </w:rPr>
              <w:t>- Đề nghị sửa đổi cụm từ “bưu điện” thành “bưu chính”.</w:t>
            </w:r>
          </w:p>
          <w:p w14:paraId="52A22533" w14:textId="77777777" w:rsidR="00684755" w:rsidRPr="00DD5E44" w:rsidRDefault="00684755" w:rsidP="008451F1">
            <w:pPr>
              <w:spacing w:before="180"/>
              <w:jc w:val="both"/>
              <w:rPr>
                <w:rFonts w:eastAsia="Times New Roman"/>
                <w:szCs w:val="26"/>
              </w:rPr>
            </w:pPr>
            <w:r w:rsidRPr="00DD5E44">
              <w:rPr>
                <w:szCs w:val="26"/>
              </w:rPr>
              <w:t xml:space="preserve">- Đề nghị nghiên cứu, chỉnh sửa về thể thức, kỹ thuật trình bày văn bản đảm bảo phù hợp tuân thủ Nghị định số 34/2016/NĐ-CP ngày 14/5/2016 của Chính phủ quy định chi tiết một số điều và biện pháp thi hành Luật Ban hành văn bản quy phạm pháp luật </w:t>
            </w:r>
            <w:r w:rsidRPr="00DD5E44">
              <w:rPr>
                <w:szCs w:val="26"/>
              </w:rPr>
              <w:lastRenderedPageBreak/>
              <w:t xml:space="preserve">(được sửa đổi, bổ sung năm 2020) </w:t>
            </w:r>
            <w:r w:rsidRPr="00DD5E44">
              <w:rPr>
                <w:i/>
                <w:szCs w:val="26"/>
              </w:rPr>
              <w:t xml:space="preserve">(ví dụ: Điều 7 dự thảo nghị định hiện chưa có khoản nhưng lại có điểm thuộc Điều 7). </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3179E913" w14:textId="77777777" w:rsidR="00684755" w:rsidRPr="00DD5E44" w:rsidRDefault="00684755" w:rsidP="008451F1">
            <w:pPr>
              <w:spacing w:before="240"/>
              <w:jc w:val="both"/>
              <w:rPr>
                <w:rFonts w:eastAsia="Times New Roman"/>
                <w:color w:val="000000"/>
                <w:szCs w:val="26"/>
              </w:rPr>
            </w:pPr>
          </w:p>
          <w:p w14:paraId="2CEF45AF" w14:textId="77777777" w:rsidR="00684755" w:rsidRPr="00DD5E44" w:rsidRDefault="00684755" w:rsidP="008451F1">
            <w:pPr>
              <w:spacing w:before="120" w:after="120" w:line="264" w:lineRule="auto"/>
              <w:jc w:val="both"/>
              <w:rPr>
                <w:rFonts w:eastAsia="Times New Roman"/>
                <w:color w:val="000000"/>
                <w:sz w:val="12"/>
                <w:szCs w:val="12"/>
              </w:rPr>
            </w:pPr>
          </w:p>
          <w:p w14:paraId="725124DC" w14:textId="77777777" w:rsidR="00684755" w:rsidRPr="00DD5E44" w:rsidRDefault="00684755" w:rsidP="008451F1">
            <w:pPr>
              <w:spacing w:before="120" w:after="120" w:line="264" w:lineRule="auto"/>
              <w:jc w:val="both"/>
              <w:rPr>
                <w:i/>
                <w:szCs w:val="26"/>
              </w:rPr>
            </w:pPr>
            <w:r w:rsidRPr="00DD5E44">
              <w:rPr>
                <w:rFonts w:eastAsia="Times New Roman"/>
                <w:color w:val="000000"/>
                <w:szCs w:val="26"/>
              </w:rPr>
              <w:t xml:space="preserve">- Tiếp thu một phần ý kiến, Bộ GTVT đã chỉnh sửa như sau: </w:t>
            </w:r>
            <w:r w:rsidRPr="00DD5E44">
              <w:rPr>
                <w:rFonts w:eastAsia="Times New Roman"/>
                <w:i/>
                <w:color w:val="000000"/>
                <w:szCs w:val="26"/>
              </w:rPr>
              <w:t>“</w:t>
            </w:r>
            <w:r w:rsidRPr="00DD5E44">
              <w:rPr>
                <w:i/>
                <w:szCs w:val="26"/>
              </w:rPr>
              <w:t xml:space="preserve">Nghị định này quy định về trình tự, thủ tục cấp, cấp lại, thu hồi giấy phép vận tải đường bộ quốc tế; giấy phép liên vận cho phương tiện mang biển kiểm soát Việt Nam; </w:t>
            </w:r>
            <w:r w:rsidRPr="00DD5E44">
              <w:rPr>
                <w:i/>
                <w:szCs w:val="26"/>
                <w:lang w:val="pt-BR"/>
              </w:rPr>
              <w:t xml:space="preserve">gia hạn thời gian lưu hành cho phương tiện mang biển kiểm soát nước </w:t>
            </w:r>
            <w:r w:rsidRPr="00DD5E44">
              <w:rPr>
                <w:i/>
                <w:szCs w:val="26"/>
                <w:lang w:val="pt-BR"/>
              </w:rPr>
              <w:lastRenderedPageBreak/>
              <w:t>ngoài tại Việt Nam</w:t>
            </w:r>
            <w:r w:rsidRPr="00DD5E44">
              <w:rPr>
                <w:i/>
                <w:szCs w:val="26"/>
              </w:rPr>
              <w:t xml:space="preserve"> tham gia vận chuyển hàng hóa, hành khách qua biên giới giữa Việt Nam với các nước là thành viên của các điều ước quốc tế về vận tải đường bộ quốc tế qua biên giới mà Việt Nam tham gia ký kết”.</w:t>
            </w:r>
          </w:p>
          <w:p w14:paraId="2E000768" w14:textId="77777777" w:rsidR="00684755" w:rsidRDefault="00684755" w:rsidP="008451F1">
            <w:pPr>
              <w:spacing w:before="120" w:after="120" w:line="264" w:lineRule="auto"/>
              <w:jc w:val="both"/>
              <w:rPr>
                <w:szCs w:val="26"/>
              </w:rPr>
            </w:pPr>
            <w:r>
              <w:rPr>
                <w:szCs w:val="26"/>
              </w:rPr>
              <w:t>T</w:t>
            </w:r>
            <w:r w:rsidRPr="00DD5E44">
              <w:rPr>
                <w:szCs w:val="26"/>
              </w:rPr>
              <w:t>rình tự đăng ký, ngừng khai thác tuyến</w:t>
            </w:r>
            <w:r>
              <w:rPr>
                <w:szCs w:val="26"/>
              </w:rPr>
              <w:t>, cấp giấy giới thiệu</w:t>
            </w:r>
            <w:r w:rsidRPr="00DD5E44">
              <w:rPr>
                <w:szCs w:val="26"/>
              </w:rPr>
              <w:t>… là một trong các thủ tục được thực hiện để phục vụ cho hoạt động cấp giấy phép vận tải đường bộ quốc tế. Do đó, nội dung này Bộ GTVT đề nghị giữ nguyên như dự thảo.</w:t>
            </w:r>
          </w:p>
          <w:p w14:paraId="5228E172" w14:textId="77777777" w:rsidR="00684755" w:rsidRPr="00F55650" w:rsidRDefault="00684755" w:rsidP="008451F1">
            <w:pPr>
              <w:spacing w:before="120" w:after="120" w:line="264" w:lineRule="auto"/>
              <w:jc w:val="both"/>
              <w:rPr>
                <w:sz w:val="4"/>
                <w:szCs w:val="4"/>
              </w:rPr>
            </w:pPr>
          </w:p>
          <w:p w14:paraId="055DA2E4" w14:textId="77777777" w:rsidR="00684755" w:rsidRDefault="00684755" w:rsidP="008451F1">
            <w:pPr>
              <w:spacing w:before="120" w:after="120" w:line="264" w:lineRule="auto"/>
              <w:jc w:val="both"/>
              <w:rPr>
                <w:szCs w:val="26"/>
              </w:rPr>
            </w:pPr>
            <w:r w:rsidRPr="00DD5E44">
              <w:rPr>
                <w:szCs w:val="26"/>
              </w:rPr>
              <w:t xml:space="preserve">- </w:t>
            </w:r>
            <w:r>
              <w:rPr>
                <w:szCs w:val="26"/>
              </w:rPr>
              <w:t>T</w:t>
            </w:r>
            <w:r w:rsidRPr="00DD5E44">
              <w:rPr>
                <w:szCs w:val="26"/>
              </w:rPr>
              <w:t xml:space="preserve">iếp thu và chỉnh sửa trong dự thảo như sau: </w:t>
            </w:r>
            <w:r>
              <w:rPr>
                <w:szCs w:val="26"/>
              </w:rPr>
              <w:t>“</w:t>
            </w:r>
            <w:r w:rsidRPr="004E7195">
              <w:rPr>
                <w:i/>
                <w:szCs w:val="26"/>
              </w:rPr>
              <w:t>Nghị định này áp dụng đối với cơ quan, tổ chức, cá nhân có liên quan đến hoạt động vận tải đường bộ qua biên giới giữa Việt Nam với các nước là thành viên của các điều ước quốc tế mà Việt Nam tham gia ký kết”</w:t>
            </w:r>
          </w:p>
          <w:p w14:paraId="743EBB73" w14:textId="77777777" w:rsidR="00684755" w:rsidRPr="00015F60" w:rsidRDefault="00684755" w:rsidP="008451F1">
            <w:pPr>
              <w:spacing w:before="120" w:after="120" w:line="264" w:lineRule="auto"/>
              <w:jc w:val="both"/>
              <w:rPr>
                <w:szCs w:val="26"/>
              </w:rPr>
            </w:pPr>
          </w:p>
          <w:p w14:paraId="25AA1494" w14:textId="77777777" w:rsidR="00684755" w:rsidRDefault="00684755" w:rsidP="008451F1">
            <w:pPr>
              <w:spacing w:before="120" w:after="120" w:line="264" w:lineRule="auto"/>
              <w:jc w:val="both"/>
              <w:rPr>
                <w:szCs w:val="26"/>
              </w:rPr>
            </w:pPr>
          </w:p>
          <w:p w14:paraId="08E43787" w14:textId="77777777" w:rsidR="00684755" w:rsidRDefault="00684755" w:rsidP="008451F1">
            <w:pPr>
              <w:spacing w:before="120" w:after="120" w:line="264" w:lineRule="auto"/>
              <w:jc w:val="both"/>
              <w:rPr>
                <w:szCs w:val="26"/>
              </w:rPr>
            </w:pPr>
          </w:p>
          <w:p w14:paraId="3632EDA4" w14:textId="77777777" w:rsidR="00684755" w:rsidRPr="00DD5E44" w:rsidRDefault="00684755" w:rsidP="008451F1">
            <w:pPr>
              <w:spacing w:before="120" w:after="120" w:line="264" w:lineRule="auto"/>
              <w:jc w:val="both"/>
              <w:rPr>
                <w:szCs w:val="26"/>
              </w:rPr>
            </w:pPr>
            <w:r w:rsidRPr="00DD5E44">
              <w:rPr>
                <w:szCs w:val="26"/>
              </w:rPr>
              <w:t>- Đề nghị</w:t>
            </w:r>
            <w:r>
              <w:rPr>
                <w:szCs w:val="26"/>
              </w:rPr>
              <w:t xml:space="preserve"> giữ</w:t>
            </w:r>
            <w:r w:rsidRPr="00DD5E44">
              <w:rPr>
                <w:szCs w:val="26"/>
              </w:rPr>
              <w:t xml:space="preserve"> nguyên như dự thảo. Lý do: Các giấy phép được cấp trên cơ sở </w:t>
            </w:r>
            <w:r>
              <w:rPr>
                <w:szCs w:val="26"/>
              </w:rPr>
              <w:t xml:space="preserve">nội dung </w:t>
            </w:r>
            <w:r w:rsidRPr="00DD5E44">
              <w:rPr>
                <w:szCs w:val="26"/>
              </w:rPr>
              <w:t xml:space="preserve">của từng điều ước quốc tế về vận tải đường bộ mà Việt Nam tham gia ký kết và phải tuân thủ theo quy định tại điều ước quốc tế đó. </w:t>
            </w:r>
          </w:p>
          <w:p w14:paraId="5AD37DE0" w14:textId="77777777" w:rsidR="00684755" w:rsidRPr="00DD5E44" w:rsidRDefault="00684755" w:rsidP="008451F1">
            <w:pPr>
              <w:spacing w:before="120" w:after="120" w:line="264" w:lineRule="auto"/>
              <w:jc w:val="both"/>
              <w:rPr>
                <w:szCs w:val="26"/>
              </w:rPr>
            </w:pPr>
          </w:p>
          <w:p w14:paraId="7E90D748" w14:textId="77777777" w:rsidR="00684755" w:rsidRPr="00DD5E44" w:rsidRDefault="00684755" w:rsidP="008451F1">
            <w:pPr>
              <w:spacing w:before="120" w:after="120" w:line="264" w:lineRule="auto"/>
              <w:jc w:val="both"/>
              <w:rPr>
                <w:szCs w:val="26"/>
              </w:rPr>
            </w:pPr>
          </w:p>
          <w:p w14:paraId="159FEE5A" w14:textId="77777777" w:rsidR="00684755" w:rsidRPr="00DD5E44" w:rsidRDefault="00684755" w:rsidP="008451F1">
            <w:pPr>
              <w:spacing w:before="120" w:after="120" w:line="264" w:lineRule="auto"/>
              <w:jc w:val="both"/>
              <w:rPr>
                <w:szCs w:val="26"/>
              </w:rPr>
            </w:pPr>
          </w:p>
          <w:p w14:paraId="3387BCA7" w14:textId="77777777" w:rsidR="00684755" w:rsidRPr="002C371F" w:rsidRDefault="00684755" w:rsidP="008451F1">
            <w:pPr>
              <w:spacing w:before="120" w:after="120" w:line="264" w:lineRule="auto"/>
              <w:jc w:val="both"/>
              <w:rPr>
                <w:sz w:val="20"/>
                <w:szCs w:val="20"/>
              </w:rPr>
            </w:pPr>
          </w:p>
          <w:p w14:paraId="795D10DB" w14:textId="77777777" w:rsidR="00684755" w:rsidRPr="00DD5E44" w:rsidRDefault="00684755" w:rsidP="008451F1">
            <w:pPr>
              <w:spacing w:before="120" w:after="120" w:line="264" w:lineRule="auto"/>
              <w:jc w:val="both"/>
              <w:rPr>
                <w:szCs w:val="26"/>
              </w:rPr>
            </w:pPr>
            <w:r w:rsidRPr="00DD5E44">
              <w:rPr>
                <w:szCs w:val="26"/>
              </w:rPr>
              <w:t xml:space="preserve">- </w:t>
            </w:r>
            <w:r>
              <w:rPr>
                <w:szCs w:val="26"/>
              </w:rPr>
              <w:t>C</w:t>
            </w:r>
            <w:r w:rsidRPr="00DD5E44">
              <w:rPr>
                <w:szCs w:val="26"/>
              </w:rPr>
              <w:t>ác thủ tục hành chính liên quan đến hoạt động vận tải đường bộ quốc tế đã được Bộ GTVT triển khai trên dịch vụ công trực tuyến cấp độ 4.</w:t>
            </w:r>
          </w:p>
          <w:p w14:paraId="025C98A0" w14:textId="77777777" w:rsidR="00684755" w:rsidRPr="00DD5E44" w:rsidRDefault="00684755" w:rsidP="008451F1">
            <w:pPr>
              <w:spacing w:before="120" w:after="120" w:line="264" w:lineRule="auto"/>
              <w:jc w:val="both"/>
              <w:rPr>
                <w:szCs w:val="26"/>
              </w:rPr>
            </w:pPr>
          </w:p>
          <w:p w14:paraId="3557D75E" w14:textId="77777777" w:rsidR="00684755" w:rsidRPr="00DD5E44" w:rsidRDefault="00684755" w:rsidP="008451F1">
            <w:pPr>
              <w:spacing w:before="240"/>
              <w:jc w:val="both"/>
              <w:rPr>
                <w:rFonts w:eastAsia="Times New Roman"/>
                <w:color w:val="000000"/>
                <w:szCs w:val="26"/>
              </w:rPr>
            </w:pPr>
          </w:p>
          <w:p w14:paraId="05EDEF32" w14:textId="77777777" w:rsidR="00684755" w:rsidRPr="00DD5E44" w:rsidRDefault="00684755" w:rsidP="008451F1">
            <w:pPr>
              <w:spacing w:before="240"/>
              <w:jc w:val="both"/>
              <w:rPr>
                <w:rFonts w:eastAsia="Times New Roman"/>
                <w:color w:val="000000"/>
                <w:szCs w:val="26"/>
              </w:rPr>
            </w:pPr>
          </w:p>
          <w:p w14:paraId="13FE0491" w14:textId="77777777" w:rsidR="00684755" w:rsidRPr="00AC7262" w:rsidRDefault="00684755" w:rsidP="008451F1">
            <w:pPr>
              <w:spacing w:before="240"/>
              <w:jc w:val="both"/>
              <w:rPr>
                <w:rFonts w:eastAsia="Times New Roman"/>
                <w:color w:val="000000"/>
                <w:sz w:val="16"/>
                <w:szCs w:val="16"/>
              </w:rPr>
            </w:pPr>
          </w:p>
          <w:p w14:paraId="1301F962" w14:textId="77777777" w:rsidR="00684755" w:rsidRDefault="00684755" w:rsidP="008451F1">
            <w:pPr>
              <w:spacing w:before="240"/>
              <w:jc w:val="both"/>
              <w:rPr>
                <w:rFonts w:eastAsia="Times New Roman"/>
                <w:color w:val="000000"/>
                <w:szCs w:val="26"/>
              </w:rPr>
            </w:pPr>
          </w:p>
          <w:p w14:paraId="4DC8DBC0" w14:textId="77777777" w:rsidR="00684755" w:rsidRDefault="00684755" w:rsidP="008451F1">
            <w:pPr>
              <w:spacing w:before="240"/>
              <w:jc w:val="both"/>
              <w:rPr>
                <w:rFonts w:eastAsia="Times New Roman"/>
                <w:color w:val="000000"/>
                <w:szCs w:val="26"/>
              </w:rPr>
            </w:pPr>
          </w:p>
          <w:p w14:paraId="2DA3229A"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xml:space="preserve">- Tiếp thu và bổ sung tại dự thảo. </w:t>
            </w:r>
          </w:p>
          <w:p w14:paraId="66733D38" w14:textId="77777777" w:rsidR="00684755" w:rsidRPr="00DD5E44" w:rsidRDefault="00684755" w:rsidP="008451F1">
            <w:pPr>
              <w:spacing w:before="240"/>
              <w:jc w:val="both"/>
              <w:rPr>
                <w:rFonts w:eastAsia="Times New Roman"/>
                <w:color w:val="000000"/>
                <w:szCs w:val="26"/>
              </w:rPr>
            </w:pPr>
          </w:p>
          <w:p w14:paraId="6E006DED"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chỉnh sửa tại dự thảo.</w:t>
            </w:r>
          </w:p>
          <w:p w14:paraId="2185FC1C" w14:textId="77777777" w:rsidR="00684755" w:rsidRPr="00EB18D3" w:rsidRDefault="00684755" w:rsidP="008451F1">
            <w:pPr>
              <w:spacing w:before="240"/>
              <w:jc w:val="both"/>
              <w:rPr>
                <w:rFonts w:eastAsia="Times New Roman"/>
                <w:color w:val="000000"/>
                <w:sz w:val="4"/>
                <w:szCs w:val="4"/>
              </w:rPr>
            </w:pPr>
          </w:p>
          <w:p w14:paraId="2C257DF0"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xml:space="preserve">- </w:t>
            </w:r>
            <w:r>
              <w:rPr>
                <w:rFonts w:eastAsia="Times New Roman"/>
                <w:color w:val="000000"/>
                <w:szCs w:val="26"/>
              </w:rPr>
              <w:t>Tiếp thu</w:t>
            </w:r>
            <w:r w:rsidRPr="00DD5E44">
              <w:rPr>
                <w:rFonts w:eastAsia="Times New Roman"/>
                <w:color w:val="000000"/>
                <w:szCs w:val="26"/>
              </w:rPr>
              <w:t>.</w:t>
            </w:r>
          </w:p>
        </w:tc>
      </w:tr>
      <w:tr w:rsidR="00684755" w:rsidRPr="00DD5E44" w14:paraId="145B1ACA" w14:textId="77777777" w:rsidTr="00363E9E">
        <w:trPr>
          <w:trHeight w:val="1216"/>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2182C47" w14:textId="0F0FC37D" w:rsidR="00684755" w:rsidRPr="00DD5E44" w:rsidRDefault="00363E9E" w:rsidP="008451F1">
            <w:pPr>
              <w:spacing w:before="240"/>
              <w:jc w:val="center"/>
              <w:rPr>
                <w:rFonts w:eastAsia="Times New Roman"/>
                <w:b/>
                <w:bCs/>
                <w:color w:val="000000"/>
                <w:szCs w:val="26"/>
              </w:rPr>
            </w:pPr>
            <w:r>
              <w:rPr>
                <w:rFonts w:eastAsia="Times New Roman"/>
                <w:b/>
                <w:bCs/>
                <w:color w:val="000000"/>
                <w:szCs w:val="26"/>
              </w:rPr>
              <w:lastRenderedPageBreak/>
              <w:t>4</w:t>
            </w:r>
          </w:p>
        </w:tc>
        <w:tc>
          <w:tcPr>
            <w:tcW w:w="2220" w:type="dxa"/>
            <w:vMerge w:val="restart"/>
            <w:tcBorders>
              <w:top w:val="single" w:sz="4" w:space="0" w:color="auto"/>
              <w:left w:val="nil"/>
              <w:bottom w:val="single" w:sz="4" w:space="0" w:color="auto"/>
              <w:right w:val="single" w:sz="4" w:space="0" w:color="auto"/>
            </w:tcBorders>
            <w:shd w:val="clear" w:color="auto" w:fill="auto"/>
            <w:noWrap/>
            <w:vAlign w:val="center"/>
          </w:tcPr>
          <w:p w14:paraId="0467851A" w14:textId="77777777" w:rsidR="00684755" w:rsidRPr="00DD5E44" w:rsidRDefault="00684755" w:rsidP="008451F1">
            <w:pPr>
              <w:spacing w:before="240"/>
              <w:jc w:val="center"/>
              <w:rPr>
                <w:rFonts w:eastAsia="Times New Roman"/>
                <w:b/>
                <w:bCs/>
                <w:szCs w:val="26"/>
              </w:rPr>
            </w:pPr>
            <w:r>
              <w:rPr>
                <w:rFonts w:eastAsia="Times New Roman"/>
                <w:b/>
                <w:bCs/>
                <w:szCs w:val="26"/>
              </w:rPr>
              <w:t>Bộ Công a</w:t>
            </w:r>
            <w:r w:rsidRPr="00DD5E44">
              <w:rPr>
                <w:rFonts w:eastAsia="Times New Roman"/>
                <w:b/>
                <w:bCs/>
                <w:szCs w:val="26"/>
              </w:rPr>
              <w:t>n</w:t>
            </w:r>
          </w:p>
        </w:tc>
        <w:tc>
          <w:tcPr>
            <w:tcW w:w="5899" w:type="dxa"/>
            <w:tcBorders>
              <w:top w:val="single" w:sz="4" w:space="0" w:color="auto"/>
              <w:left w:val="nil"/>
              <w:bottom w:val="single" w:sz="4" w:space="0" w:color="auto"/>
              <w:right w:val="single" w:sz="4" w:space="0" w:color="auto"/>
            </w:tcBorders>
            <w:shd w:val="clear" w:color="auto" w:fill="auto"/>
          </w:tcPr>
          <w:p w14:paraId="1269D9BD" w14:textId="77777777" w:rsidR="00684755" w:rsidRPr="00DD5E44" w:rsidRDefault="00684755" w:rsidP="008451F1">
            <w:pPr>
              <w:spacing w:before="180"/>
              <w:jc w:val="both"/>
              <w:rPr>
                <w:rFonts w:eastAsia="Times New Roman"/>
                <w:b/>
                <w:szCs w:val="26"/>
              </w:rPr>
            </w:pPr>
            <w:r w:rsidRPr="00DD5E44">
              <w:rPr>
                <w:rFonts w:eastAsia="Times New Roman"/>
                <w:szCs w:val="26"/>
              </w:rPr>
              <w:t>1. Về dự thảo Tờ trình và Báo các rà soát các văn bản quy phạm pháp luật có li</w:t>
            </w:r>
            <w:r>
              <w:rPr>
                <w:rFonts w:eastAsia="Times New Roman"/>
                <w:szCs w:val="26"/>
              </w:rPr>
              <w:t>ên quan đến dự thảo Nghị định: C</w:t>
            </w:r>
            <w:r w:rsidRPr="00DD5E44">
              <w:rPr>
                <w:rFonts w:eastAsia="Times New Roman"/>
                <w:szCs w:val="26"/>
              </w:rPr>
              <w:t>ơ bản nhất trí với hai nội dung này.</w:t>
            </w:r>
          </w:p>
        </w:tc>
        <w:tc>
          <w:tcPr>
            <w:tcW w:w="5647" w:type="dxa"/>
            <w:tcBorders>
              <w:top w:val="single" w:sz="4" w:space="0" w:color="auto"/>
              <w:left w:val="nil"/>
              <w:bottom w:val="single" w:sz="4" w:space="0" w:color="auto"/>
              <w:right w:val="single" w:sz="4" w:space="0" w:color="auto"/>
            </w:tcBorders>
            <w:shd w:val="clear" w:color="auto" w:fill="auto"/>
          </w:tcPr>
          <w:p w14:paraId="01D2F058" w14:textId="77777777" w:rsidR="00684755" w:rsidRPr="00DD5E44" w:rsidRDefault="00684755" w:rsidP="008451F1">
            <w:pPr>
              <w:spacing w:before="240"/>
              <w:jc w:val="both"/>
              <w:rPr>
                <w:rFonts w:eastAsia="Times New Roman"/>
                <w:color w:val="000000"/>
                <w:szCs w:val="26"/>
              </w:rPr>
            </w:pPr>
          </w:p>
        </w:tc>
      </w:tr>
      <w:tr w:rsidR="00684755" w:rsidRPr="00DD5E44" w14:paraId="0384C852" w14:textId="77777777" w:rsidTr="00363E9E">
        <w:trPr>
          <w:trHeight w:val="729"/>
        </w:trPr>
        <w:tc>
          <w:tcPr>
            <w:tcW w:w="6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61F816B" w14:textId="77777777" w:rsidR="00684755" w:rsidRPr="00DD5E44" w:rsidRDefault="00684755" w:rsidP="008451F1">
            <w:pPr>
              <w:spacing w:before="240"/>
              <w:jc w:val="center"/>
              <w:rPr>
                <w:rFonts w:eastAsia="Times New Roman"/>
                <w:b/>
                <w:bCs/>
                <w:color w:val="000000"/>
                <w:szCs w:val="26"/>
              </w:rPr>
            </w:pPr>
          </w:p>
        </w:tc>
        <w:tc>
          <w:tcPr>
            <w:tcW w:w="2220" w:type="dxa"/>
            <w:vMerge/>
            <w:tcBorders>
              <w:top w:val="single" w:sz="4" w:space="0" w:color="auto"/>
              <w:left w:val="nil"/>
              <w:bottom w:val="single" w:sz="4" w:space="0" w:color="auto"/>
              <w:right w:val="single" w:sz="4" w:space="0" w:color="auto"/>
            </w:tcBorders>
            <w:shd w:val="clear" w:color="auto" w:fill="auto"/>
            <w:noWrap/>
            <w:vAlign w:val="center"/>
          </w:tcPr>
          <w:p w14:paraId="01B49BAC" w14:textId="77777777" w:rsidR="00684755" w:rsidRPr="00DD5E44" w:rsidRDefault="00684755" w:rsidP="008451F1">
            <w:pPr>
              <w:spacing w:before="240"/>
              <w:jc w:val="center"/>
              <w:rPr>
                <w:rFonts w:eastAsia="Times New Roman"/>
                <w:b/>
                <w:bCs/>
                <w:szCs w:val="26"/>
              </w:rPr>
            </w:pPr>
          </w:p>
        </w:tc>
        <w:tc>
          <w:tcPr>
            <w:tcW w:w="5899" w:type="dxa"/>
            <w:tcBorders>
              <w:top w:val="single" w:sz="4" w:space="0" w:color="auto"/>
              <w:left w:val="nil"/>
              <w:bottom w:val="single" w:sz="4" w:space="0" w:color="auto"/>
              <w:right w:val="single" w:sz="4" w:space="0" w:color="auto"/>
            </w:tcBorders>
            <w:shd w:val="clear" w:color="auto" w:fill="auto"/>
          </w:tcPr>
          <w:p w14:paraId="08C4D900" w14:textId="77777777" w:rsidR="00684755" w:rsidRPr="00DD5E44" w:rsidRDefault="00684755" w:rsidP="008451F1">
            <w:pPr>
              <w:spacing w:before="180"/>
              <w:jc w:val="both"/>
              <w:rPr>
                <w:rFonts w:eastAsia="Times New Roman"/>
                <w:szCs w:val="26"/>
              </w:rPr>
            </w:pPr>
            <w:r w:rsidRPr="00DD5E44">
              <w:rPr>
                <w:rFonts w:eastAsia="Times New Roman"/>
                <w:szCs w:val="26"/>
              </w:rPr>
              <w:t>2. Đối với nội dung dự thảo Nghị định:</w:t>
            </w:r>
          </w:p>
          <w:p w14:paraId="02C57B5F"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2.1. Tại khoản 6 và khoản 7 Điều 3, đề nghị thay cụm từ </w:t>
            </w:r>
            <w:r w:rsidRPr="00DD5E44">
              <w:rPr>
                <w:rFonts w:eastAsia="Times New Roman"/>
                <w:i/>
                <w:szCs w:val="26"/>
              </w:rPr>
              <w:t xml:space="preserve">“xe ô tô” </w:t>
            </w:r>
            <w:r w:rsidRPr="00DD5E44">
              <w:rPr>
                <w:rFonts w:eastAsia="Times New Roman"/>
                <w:szCs w:val="26"/>
              </w:rPr>
              <w:t xml:space="preserve">bằng từ </w:t>
            </w:r>
            <w:r w:rsidRPr="00DD5E44">
              <w:rPr>
                <w:rFonts w:eastAsia="Times New Roman"/>
                <w:i/>
                <w:szCs w:val="26"/>
              </w:rPr>
              <w:t xml:space="preserve">“phương tiện” </w:t>
            </w:r>
            <w:r w:rsidRPr="00DD5E44">
              <w:rPr>
                <w:rFonts w:eastAsia="Times New Roman"/>
                <w:szCs w:val="26"/>
              </w:rPr>
              <w:t xml:space="preserve">vì cụm từ </w:t>
            </w:r>
            <w:r w:rsidRPr="00DD5E44">
              <w:rPr>
                <w:rFonts w:eastAsia="Times New Roman"/>
                <w:i/>
                <w:szCs w:val="26"/>
              </w:rPr>
              <w:t xml:space="preserve">“xe ô tô” </w:t>
            </w:r>
            <w:r w:rsidRPr="00DD5E44">
              <w:rPr>
                <w:rFonts w:eastAsia="Times New Roman"/>
                <w:szCs w:val="26"/>
              </w:rPr>
              <w:t xml:space="preserve">chưa bao hàm đầy đủ các loại phương tiện và thống nhất với quy định tại Luật Giao thông đường bộ, các điều khoản tiếp theo của dự thảo Nghị định. </w:t>
            </w:r>
          </w:p>
          <w:p w14:paraId="6D1A8F9E" w14:textId="77777777" w:rsidR="00684755" w:rsidRPr="00DD5E44" w:rsidRDefault="00684755" w:rsidP="008451F1">
            <w:pPr>
              <w:spacing w:before="180"/>
              <w:jc w:val="both"/>
              <w:rPr>
                <w:rFonts w:eastAsia="Times New Roman"/>
                <w:szCs w:val="26"/>
              </w:rPr>
            </w:pPr>
            <w:r w:rsidRPr="00DD5E44">
              <w:rPr>
                <w:rFonts w:eastAsia="Times New Roman"/>
                <w:szCs w:val="26"/>
              </w:rPr>
              <w:t>2.2. Tại Điều 5, đề nghị bổ sung một khoản mới quy định thời hạn cấp Giấy phép liên vận cho phương tiện không vượt quá niên hạn sử dụng của phương tiện.</w:t>
            </w:r>
          </w:p>
          <w:p w14:paraId="2F04801D"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2.3. Tại Điều 6, Điều 9, Điều 20 đề nghị bổ sung mới các quy định dự thảo chưa quy định như sau: </w:t>
            </w:r>
          </w:p>
          <w:p w14:paraId="5AB3A8C8" w14:textId="77777777" w:rsidR="00684755" w:rsidRPr="00DD5E44" w:rsidRDefault="00684755" w:rsidP="008451F1">
            <w:pPr>
              <w:spacing w:before="180"/>
              <w:jc w:val="both"/>
              <w:rPr>
                <w:rFonts w:eastAsia="Times New Roman"/>
                <w:szCs w:val="26"/>
              </w:rPr>
            </w:pPr>
            <w:r w:rsidRPr="00DD5E44">
              <w:rPr>
                <w:rFonts w:eastAsia="Times New Roman"/>
                <w:szCs w:val="26"/>
              </w:rPr>
              <w:t>a) Bổ sung một khoản mới quy định đối tượng được cấp Giấy phép vận tải đường bộ quốc tế ASEAN vào Điều 6; thời hạn của Giấy phép vận tải đường bộ quốc tế ASEAN vào Điều 6 và Mẫu số 02 Phụ lục I.</w:t>
            </w:r>
          </w:p>
          <w:p w14:paraId="395EEF1A" w14:textId="77777777" w:rsidR="00684755" w:rsidRPr="00DD5E44" w:rsidRDefault="00684755" w:rsidP="008451F1">
            <w:pPr>
              <w:spacing w:before="180"/>
              <w:jc w:val="both"/>
              <w:rPr>
                <w:rFonts w:eastAsia="Times New Roman"/>
                <w:szCs w:val="26"/>
              </w:rPr>
            </w:pPr>
            <w:r w:rsidRPr="00DD5E44">
              <w:rPr>
                <w:rFonts w:eastAsia="Times New Roman"/>
                <w:szCs w:val="26"/>
              </w:rPr>
              <w:lastRenderedPageBreak/>
              <w:t xml:space="preserve">b) Bổ sung một khoản mới quy định đối tượng được cấp Giấy phép vận tải đường bộ quốc tế GMS vào Điều 9; thời hạn của Giấy phép vận tải đường bộ quốc tế GMS vào Điều 9 và Mẫu số 02 Phụ lục II. </w:t>
            </w:r>
          </w:p>
          <w:p w14:paraId="0A07883F" w14:textId="77777777" w:rsidR="00684755" w:rsidRPr="00DD5E44" w:rsidRDefault="00684755" w:rsidP="008451F1">
            <w:pPr>
              <w:spacing w:before="180"/>
              <w:jc w:val="both"/>
              <w:rPr>
                <w:rFonts w:eastAsia="Times New Roman"/>
                <w:szCs w:val="26"/>
              </w:rPr>
            </w:pPr>
            <w:r w:rsidRPr="00DD5E44">
              <w:rPr>
                <w:rFonts w:eastAsia="Times New Roman"/>
                <w:szCs w:val="26"/>
              </w:rPr>
              <w:t>c) Bổ sung một khoản mới quy định đối tượng được cấp Giấy phép vận tải đường bộ quốc tế Việt Nam - Campuchia vào Điều 20.</w:t>
            </w:r>
          </w:p>
          <w:p w14:paraId="5E029D85"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2.4. Tại Điều 7, Điều 10, Điều 17 dự thảo Nghị định không có khoản nhưng lại có các điểm a, b, c, d. Đề nghị chỉnh sửa lại bố cục điểm, khoản theo đúng quy định của Luật Ban hành văn bản quy phạm pháp luật. </w:t>
            </w:r>
          </w:p>
        </w:tc>
        <w:tc>
          <w:tcPr>
            <w:tcW w:w="5647" w:type="dxa"/>
            <w:tcBorders>
              <w:top w:val="single" w:sz="4" w:space="0" w:color="auto"/>
              <w:left w:val="nil"/>
              <w:bottom w:val="single" w:sz="4" w:space="0" w:color="auto"/>
              <w:right w:val="single" w:sz="4" w:space="0" w:color="auto"/>
            </w:tcBorders>
            <w:shd w:val="clear" w:color="auto" w:fill="auto"/>
          </w:tcPr>
          <w:p w14:paraId="2561DFD8" w14:textId="77777777" w:rsidR="00684755" w:rsidRPr="00DF0136" w:rsidRDefault="00684755" w:rsidP="008451F1">
            <w:pPr>
              <w:spacing w:before="240"/>
              <w:jc w:val="both"/>
              <w:rPr>
                <w:rFonts w:eastAsia="Times New Roman"/>
                <w:color w:val="000000"/>
                <w:sz w:val="16"/>
                <w:szCs w:val="16"/>
              </w:rPr>
            </w:pPr>
          </w:p>
          <w:p w14:paraId="36D523DB" w14:textId="77777777" w:rsidR="00684755" w:rsidRDefault="00684755" w:rsidP="008451F1">
            <w:pPr>
              <w:spacing w:before="240"/>
              <w:jc w:val="both"/>
              <w:rPr>
                <w:rFonts w:eastAsia="Times New Roman"/>
                <w:color w:val="000000"/>
                <w:szCs w:val="26"/>
              </w:rPr>
            </w:pPr>
            <w:r w:rsidRPr="00DD5E44">
              <w:rPr>
                <w:rFonts w:eastAsia="Times New Roman"/>
                <w:color w:val="000000"/>
                <w:szCs w:val="26"/>
              </w:rPr>
              <w:t xml:space="preserve">- </w:t>
            </w:r>
            <w:r>
              <w:rPr>
                <w:rFonts w:eastAsia="Times New Roman"/>
                <w:color w:val="000000"/>
                <w:szCs w:val="26"/>
              </w:rPr>
              <w:t xml:space="preserve">Tiếp thu </w:t>
            </w:r>
            <w:r w:rsidRPr="00DD5E44">
              <w:rPr>
                <w:rFonts w:eastAsia="Times New Roman"/>
                <w:color w:val="000000"/>
                <w:szCs w:val="26"/>
              </w:rPr>
              <w:t>và đã chỉnh sửa tại dự thảo.</w:t>
            </w:r>
          </w:p>
          <w:p w14:paraId="29CD5FDA" w14:textId="77777777" w:rsidR="00684755" w:rsidRDefault="00684755" w:rsidP="008451F1">
            <w:pPr>
              <w:spacing w:before="240"/>
              <w:jc w:val="both"/>
              <w:rPr>
                <w:rFonts w:eastAsia="Times New Roman"/>
                <w:color w:val="000000"/>
                <w:szCs w:val="26"/>
              </w:rPr>
            </w:pPr>
          </w:p>
          <w:p w14:paraId="46E2F920" w14:textId="77777777" w:rsidR="00684755" w:rsidRPr="00F55650" w:rsidRDefault="00684755" w:rsidP="008451F1">
            <w:pPr>
              <w:spacing w:before="240"/>
              <w:jc w:val="both"/>
              <w:rPr>
                <w:rFonts w:eastAsia="Times New Roman"/>
                <w:color w:val="000000"/>
                <w:sz w:val="4"/>
                <w:szCs w:val="4"/>
              </w:rPr>
            </w:pPr>
          </w:p>
          <w:p w14:paraId="0C7C0CAE" w14:textId="77777777" w:rsidR="00684755" w:rsidRDefault="00684755" w:rsidP="008451F1">
            <w:pPr>
              <w:spacing w:before="240"/>
              <w:jc w:val="both"/>
              <w:rPr>
                <w:rFonts w:eastAsia="Times New Roman"/>
                <w:color w:val="000000"/>
                <w:szCs w:val="26"/>
              </w:rPr>
            </w:pPr>
            <w:r w:rsidRPr="00DD5E44">
              <w:rPr>
                <w:rFonts w:eastAsia="Times New Roman"/>
                <w:color w:val="000000"/>
                <w:szCs w:val="26"/>
              </w:rPr>
              <w:t>- Tiếp thu và đã bổ sung t</w:t>
            </w:r>
            <w:r>
              <w:rPr>
                <w:rFonts w:eastAsia="Times New Roman"/>
                <w:color w:val="000000"/>
                <w:szCs w:val="26"/>
              </w:rPr>
              <w:t xml:space="preserve">ại khoản 6 Điều 5 </w:t>
            </w:r>
            <w:r w:rsidRPr="00DD5E44">
              <w:rPr>
                <w:rFonts w:eastAsia="Times New Roman"/>
                <w:color w:val="000000"/>
                <w:szCs w:val="26"/>
              </w:rPr>
              <w:t xml:space="preserve">dự thảo như sau: </w:t>
            </w:r>
            <w:r w:rsidRPr="00DD5E44">
              <w:rPr>
                <w:rFonts w:eastAsia="Times New Roman"/>
                <w:i/>
                <w:color w:val="000000"/>
                <w:szCs w:val="26"/>
              </w:rPr>
              <w:t>“</w:t>
            </w:r>
            <w:r w:rsidRPr="00DD5E44">
              <w:rPr>
                <w:i/>
                <w:szCs w:val="26"/>
              </w:rPr>
              <w:t>T</w:t>
            </w:r>
            <w:r w:rsidRPr="00DD5E44">
              <w:rPr>
                <w:rFonts w:eastAsia="Times New Roman"/>
                <w:i/>
                <w:szCs w:val="26"/>
              </w:rPr>
              <w:t xml:space="preserve">hời hạn cấp Giấy phép liên vận cho phương tiện không </w:t>
            </w:r>
            <w:r w:rsidRPr="00DD5E44">
              <w:rPr>
                <w:i/>
                <w:szCs w:val="26"/>
              </w:rPr>
              <w:t xml:space="preserve">được </w:t>
            </w:r>
            <w:r w:rsidRPr="00DD5E44">
              <w:rPr>
                <w:rFonts w:eastAsia="Times New Roman"/>
                <w:i/>
                <w:szCs w:val="26"/>
              </w:rPr>
              <w:t>vượt quá niên hạn sử dụng của phương tiện”.</w:t>
            </w:r>
            <w:r w:rsidRPr="00DD5E44">
              <w:rPr>
                <w:rFonts w:eastAsia="Times New Roman"/>
                <w:szCs w:val="26"/>
              </w:rPr>
              <w:t xml:space="preserve"> </w:t>
            </w:r>
            <w:r w:rsidRPr="00DD5E44">
              <w:rPr>
                <w:rFonts w:eastAsia="Times New Roman"/>
                <w:color w:val="000000"/>
                <w:szCs w:val="26"/>
              </w:rPr>
              <w:t xml:space="preserve"> </w:t>
            </w:r>
          </w:p>
          <w:p w14:paraId="0DFF30B4" w14:textId="77777777" w:rsidR="00684755" w:rsidRPr="00F55650" w:rsidRDefault="00684755" w:rsidP="008451F1">
            <w:pPr>
              <w:spacing w:before="240"/>
              <w:jc w:val="both"/>
              <w:rPr>
                <w:rFonts w:eastAsia="Times New Roman"/>
                <w:color w:val="000000"/>
                <w:sz w:val="8"/>
                <w:szCs w:val="8"/>
              </w:rPr>
            </w:pPr>
          </w:p>
          <w:p w14:paraId="11FC136E" w14:textId="77777777" w:rsidR="00684755" w:rsidRDefault="00684755" w:rsidP="008451F1">
            <w:pPr>
              <w:spacing w:before="240"/>
              <w:jc w:val="both"/>
              <w:rPr>
                <w:rFonts w:eastAsia="Times New Roman"/>
                <w:color w:val="000000"/>
                <w:szCs w:val="26"/>
              </w:rPr>
            </w:pPr>
          </w:p>
          <w:p w14:paraId="0E82129E" w14:textId="77777777" w:rsidR="00684755" w:rsidRDefault="00684755" w:rsidP="008451F1">
            <w:pPr>
              <w:spacing w:before="240"/>
              <w:jc w:val="both"/>
              <w:rPr>
                <w:rFonts w:eastAsia="Times New Roman"/>
                <w:color w:val="000000"/>
                <w:szCs w:val="26"/>
              </w:rPr>
            </w:pPr>
            <w:r w:rsidRPr="00DD5E44">
              <w:rPr>
                <w:rFonts w:eastAsia="Times New Roman"/>
                <w:color w:val="000000"/>
                <w:szCs w:val="26"/>
              </w:rPr>
              <w:t>- Tiếp thu</w:t>
            </w:r>
            <w:r>
              <w:rPr>
                <w:rFonts w:eastAsia="Times New Roman"/>
                <w:color w:val="000000"/>
                <w:szCs w:val="26"/>
              </w:rPr>
              <w:t xml:space="preserve"> và </w:t>
            </w:r>
            <w:r w:rsidRPr="00DD5E44">
              <w:rPr>
                <w:rFonts w:eastAsia="Times New Roman"/>
                <w:color w:val="000000"/>
                <w:szCs w:val="26"/>
              </w:rPr>
              <w:t xml:space="preserve">đã bổ sung một khoản mới quy định về đối tượng </w:t>
            </w:r>
            <w:r>
              <w:rPr>
                <w:rFonts w:eastAsia="Times New Roman"/>
                <w:color w:val="000000"/>
                <w:szCs w:val="26"/>
              </w:rPr>
              <w:t xml:space="preserve">được cấp Giấy phép vận tải đường bộ quốc tế ASEAN, GMS, Việt Nam - Campuchia </w:t>
            </w:r>
            <w:r w:rsidRPr="00DD5E44">
              <w:rPr>
                <w:rFonts w:eastAsia="Times New Roman"/>
                <w:color w:val="000000"/>
                <w:szCs w:val="26"/>
              </w:rPr>
              <w:t xml:space="preserve">tại </w:t>
            </w:r>
            <w:r w:rsidRPr="00DD5E44">
              <w:rPr>
                <w:rFonts w:eastAsia="Times New Roman"/>
                <w:color w:val="000000"/>
                <w:szCs w:val="26"/>
              </w:rPr>
              <w:lastRenderedPageBreak/>
              <w:t>dự thảo.</w:t>
            </w:r>
          </w:p>
          <w:p w14:paraId="2F10FEF5"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Về bổ sung thời hạn của giấy phép: Hiện nay, các giấy phép kinh doanh liên quan đến vận tải đường bộ</w:t>
            </w:r>
            <w:r>
              <w:rPr>
                <w:rFonts w:eastAsia="Times New Roman"/>
                <w:color w:val="000000"/>
                <w:szCs w:val="26"/>
              </w:rPr>
              <w:t xml:space="preserve"> trong nước </w:t>
            </w:r>
            <w:r w:rsidRPr="00DD5E44">
              <w:rPr>
                <w:rFonts w:eastAsia="Times New Roman"/>
                <w:color w:val="000000"/>
                <w:szCs w:val="26"/>
              </w:rPr>
              <w:t xml:space="preserve">không quy định thời hạn. Do vậy, </w:t>
            </w:r>
            <w:r>
              <w:rPr>
                <w:rFonts w:eastAsia="Times New Roman"/>
                <w:color w:val="000000"/>
                <w:szCs w:val="26"/>
              </w:rPr>
              <w:t xml:space="preserve">Bộ GTVT đề xuất không </w:t>
            </w:r>
            <w:r w:rsidRPr="00DD5E44">
              <w:rPr>
                <w:rFonts w:eastAsia="Times New Roman"/>
                <w:color w:val="000000"/>
                <w:szCs w:val="26"/>
              </w:rPr>
              <w:t xml:space="preserve">quy định về thời hạn </w:t>
            </w:r>
            <w:r>
              <w:rPr>
                <w:rFonts w:eastAsia="Times New Roman"/>
                <w:color w:val="000000"/>
                <w:szCs w:val="26"/>
              </w:rPr>
              <w:t xml:space="preserve">đối với </w:t>
            </w:r>
            <w:r w:rsidRPr="00DD5E44">
              <w:rPr>
                <w:rFonts w:eastAsia="Times New Roman"/>
                <w:color w:val="000000"/>
                <w:szCs w:val="26"/>
              </w:rPr>
              <w:t>giấ</w:t>
            </w:r>
            <w:r>
              <w:rPr>
                <w:rFonts w:eastAsia="Times New Roman"/>
                <w:color w:val="000000"/>
                <w:szCs w:val="26"/>
              </w:rPr>
              <w:t>y phép vận tải đường bộ quốc tế.</w:t>
            </w:r>
          </w:p>
          <w:p w14:paraId="3A11C263" w14:textId="77777777" w:rsidR="00684755" w:rsidRDefault="00684755" w:rsidP="008451F1">
            <w:pPr>
              <w:spacing w:before="240"/>
              <w:jc w:val="both"/>
              <w:rPr>
                <w:rFonts w:eastAsia="Times New Roman"/>
                <w:color w:val="000000"/>
                <w:sz w:val="36"/>
                <w:szCs w:val="36"/>
              </w:rPr>
            </w:pPr>
          </w:p>
          <w:p w14:paraId="565B3172"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đã chỉnh sửa tại dự thảo.</w:t>
            </w:r>
          </w:p>
        </w:tc>
      </w:tr>
      <w:tr w:rsidR="00684755" w:rsidRPr="00DD5E44" w14:paraId="16FC0D1F" w14:textId="77777777" w:rsidTr="00363E9E">
        <w:trPr>
          <w:trHeight w:val="729"/>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5A677" w14:textId="151DFA41" w:rsidR="00684755" w:rsidRPr="00DD5E44" w:rsidRDefault="00363E9E" w:rsidP="008451F1">
            <w:pPr>
              <w:spacing w:before="240"/>
              <w:jc w:val="center"/>
              <w:rPr>
                <w:rFonts w:eastAsia="Times New Roman"/>
                <w:b/>
                <w:bCs/>
                <w:color w:val="000000"/>
                <w:szCs w:val="26"/>
              </w:rPr>
            </w:pPr>
            <w:r>
              <w:rPr>
                <w:rFonts w:eastAsia="Times New Roman"/>
                <w:b/>
                <w:bCs/>
                <w:color w:val="000000"/>
                <w:szCs w:val="26"/>
              </w:rPr>
              <w:lastRenderedPageBreak/>
              <w:t>5</w:t>
            </w:r>
          </w:p>
        </w:tc>
        <w:tc>
          <w:tcPr>
            <w:tcW w:w="2220" w:type="dxa"/>
            <w:vMerge w:val="restart"/>
            <w:tcBorders>
              <w:top w:val="single" w:sz="4" w:space="0" w:color="auto"/>
              <w:left w:val="nil"/>
              <w:bottom w:val="single" w:sz="4" w:space="0" w:color="auto"/>
              <w:right w:val="single" w:sz="4" w:space="0" w:color="auto"/>
            </w:tcBorders>
            <w:shd w:val="clear" w:color="auto" w:fill="auto"/>
            <w:noWrap/>
            <w:vAlign w:val="center"/>
          </w:tcPr>
          <w:p w14:paraId="2BCFF14F"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Bộ Y tế</w:t>
            </w:r>
          </w:p>
        </w:tc>
        <w:tc>
          <w:tcPr>
            <w:tcW w:w="5899" w:type="dxa"/>
            <w:tcBorders>
              <w:top w:val="single" w:sz="4" w:space="0" w:color="auto"/>
              <w:left w:val="nil"/>
              <w:bottom w:val="single" w:sz="4" w:space="0" w:color="auto"/>
              <w:right w:val="single" w:sz="4" w:space="0" w:color="auto"/>
            </w:tcBorders>
            <w:shd w:val="clear" w:color="auto" w:fill="auto"/>
          </w:tcPr>
          <w:p w14:paraId="63692183" w14:textId="77777777" w:rsidR="00684755" w:rsidRPr="00500C53" w:rsidRDefault="00684755" w:rsidP="008451F1">
            <w:pPr>
              <w:spacing w:before="180"/>
              <w:jc w:val="both"/>
              <w:rPr>
                <w:rFonts w:eastAsia="Times New Roman"/>
                <w:szCs w:val="26"/>
              </w:rPr>
            </w:pPr>
            <w:r>
              <w:rPr>
                <w:rFonts w:eastAsia="Times New Roman"/>
                <w:szCs w:val="26"/>
              </w:rPr>
              <w:t>1</w:t>
            </w:r>
            <w:r w:rsidRPr="00500C53">
              <w:rPr>
                <w:rFonts w:eastAsia="Times New Roman"/>
                <w:szCs w:val="26"/>
              </w:rPr>
              <w:t>. Nhất trí với nội dung quy định của dự thảo Nghị định nhằm thúc đẩy hoạt động vận tải đường bộ quốc tế để tạo thuận lợi cho thương mại, du lịch, phát triển kinh tế và giao lưu nhân dân giữa Việt Nam và các nước do Bộ Giao thông vận tải tham mưu, trình Chính phủ tham gia ký kết các Hiệp định vận tải đường bộ song phương và đa phương. Các Hiệp định trong khuôn khổ ASEAN như Hiệp định khung ASEAN về tạo thuận lợi cho hàng hóa quá cảnh ký ngày 16/12/1998, Hiệp định khung ASEAN về tạo thuận lợi vận tải liên quốc gia ký ngày 10/12/2009, Hiệp định khung ASEAN về tạo thuận lợi vận tải hành khách qua biên giới bằng phương tiện giao thông đường bộ ký ngày 13/10/2017.</w:t>
            </w:r>
          </w:p>
        </w:tc>
        <w:tc>
          <w:tcPr>
            <w:tcW w:w="5647" w:type="dxa"/>
            <w:tcBorders>
              <w:top w:val="single" w:sz="4" w:space="0" w:color="auto"/>
              <w:left w:val="nil"/>
              <w:bottom w:val="single" w:sz="4" w:space="0" w:color="auto"/>
              <w:right w:val="single" w:sz="4" w:space="0" w:color="auto"/>
            </w:tcBorders>
            <w:shd w:val="clear" w:color="auto" w:fill="auto"/>
          </w:tcPr>
          <w:p w14:paraId="5337992C" w14:textId="77777777" w:rsidR="00684755" w:rsidRPr="00DF0136" w:rsidRDefault="00684755" w:rsidP="008451F1">
            <w:pPr>
              <w:spacing w:before="240"/>
              <w:jc w:val="both"/>
              <w:rPr>
                <w:rFonts w:eastAsia="Times New Roman"/>
                <w:color w:val="000000"/>
                <w:sz w:val="16"/>
                <w:szCs w:val="16"/>
              </w:rPr>
            </w:pPr>
          </w:p>
        </w:tc>
      </w:tr>
      <w:tr w:rsidR="00684755" w:rsidRPr="00DD5E44" w14:paraId="585C9741" w14:textId="77777777" w:rsidTr="00363E9E">
        <w:trPr>
          <w:trHeight w:val="729"/>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E901376" w14:textId="77777777" w:rsidR="00684755" w:rsidRPr="00DD5E44" w:rsidRDefault="00684755" w:rsidP="008451F1">
            <w:pPr>
              <w:spacing w:before="240"/>
              <w:jc w:val="center"/>
              <w:rPr>
                <w:rFonts w:eastAsia="Times New Roman"/>
                <w:b/>
                <w:bCs/>
                <w:color w:val="000000"/>
                <w:szCs w:val="26"/>
              </w:rPr>
            </w:pPr>
          </w:p>
        </w:tc>
        <w:tc>
          <w:tcPr>
            <w:tcW w:w="2220" w:type="dxa"/>
            <w:vMerge/>
            <w:tcBorders>
              <w:top w:val="single" w:sz="4" w:space="0" w:color="auto"/>
              <w:left w:val="nil"/>
              <w:bottom w:val="single" w:sz="4" w:space="0" w:color="auto"/>
              <w:right w:val="single" w:sz="4" w:space="0" w:color="auto"/>
            </w:tcBorders>
            <w:shd w:val="clear" w:color="auto" w:fill="auto"/>
            <w:noWrap/>
            <w:vAlign w:val="center"/>
          </w:tcPr>
          <w:p w14:paraId="58476E5B" w14:textId="77777777" w:rsidR="00684755" w:rsidRPr="00DD5E44" w:rsidRDefault="00684755" w:rsidP="008451F1">
            <w:pPr>
              <w:spacing w:before="240"/>
              <w:jc w:val="center"/>
              <w:rPr>
                <w:rFonts w:eastAsia="Times New Roman"/>
                <w:b/>
                <w:bCs/>
                <w:szCs w:val="26"/>
              </w:rPr>
            </w:pPr>
          </w:p>
        </w:tc>
        <w:tc>
          <w:tcPr>
            <w:tcW w:w="5899" w:type="dxa"/>
            <w:tcBorders>
              <w:top w:val="single" w:sz="4" w:space="0" w:color="auto"/>
              <w:left w:val="nil"/>
              <w:bottom w:val="single" w:sz="4" w:space="0" w:color="auto"/>
              <w:right w:val="single" w:sz="4" w:space="0" w:color="auto"/>
            </w:tcBorders>
            <w:shd w:val="clear" w:color="auto" w:fill="auto"/>
          </w:tcPr>
          <w:p w14:paraId="476186C1" w14:textId="77777777" w:rsidR="00684755" w:rsidRPr="00500C53" w:rsidRDefault="00684755" w:rsidP="008451F1">
            <w:pPr>
              <w:spacing w:before="180"/>
              <w:jc w:val="both"/>
              <w:rPr>
                <w:rFonts w:eastAsia="Times New Roman"/>
                <w:szCs w:val="26"/>
              </w:rPr>
            </w:pPr>
            <w:r w:rsidRPr="00500C53">
              <w:rPr>
                <w:rFonts w:eastAsia="Times New Roman"/>
                <w:szCs w:val="26"/>
              </w:rPr>
              <w:t xml:space="preserve">2. Nhất trí với nội dung quy định tại khoản 7 Điều 3 dự thảo Nghị định về giải thích từ ngữ “phương tiện </w:t>
            </w:r>
            <w:r w:rsidRPr="00500C53">
              <w:rPr>
                <w:rFonts w:eastAsia="Times New Roman"/>
                <w:szCs w:val="26"/>
              </w:rPr>
              <w:lastRenderedPageBreak/>
              <w:t>phi thương mại là xe ô tô của các tổ chức, cá nhân dùng cho mục đích phi thương mại gồm: Xe ô tô của các cơ quan, tổ chức trong nước và quốc tế đi công tác, xe ô tô cứu hỏa, xe ô tô cứu thương, xe ô tô cứu hộ, xe ô tô thực hiện sứ mệnh nhân đạo (gọi chung là xe công vụ)”.</w:t>
            </w:r>
          </w:p>
          <w:p w14:paraId="037B70F6" w14:textId="77777777" w:rsidR="00684755" w:rsidRPr="00500C53" w:rsidRDefault="00684755" w:rsidP="008451F1">
            <w:pPr>
              <w:spacing w:before="180"/>
              <w:jc w:val="both"/>
              <w:rPr>
                <w:rFonts w:eastAsia="Times New Roman"/>
                <w:szCs w:val="26"/>
              </w:rPr>
            </w:pPr>
            <w:r w:rsidRPr="00500C53">
              <w:rPr>
                <w:rFonts w:eastAsia="Times New Roman"/>
                <w:szCs w:val="26"/>
              </w:rPr>
              <w:t xml:space="preserve">Tuy nhiên, để làm rõ nghĩa, đề nghị Quý Bộ nghiên cứu bổ sung trường hợp “xe ô tô cứu thương, xe ô tô cứu hộ, xe ô tô thực hiện sứ mệnh nhân đạo” có bao gồm cả phương tiện được kéo kèm theo không? Ví dụ: labor xét nghiệm di động hoặc máy phát điện, xe thùng kéo chứa thiết bị y tế kèm theo xe cứu thương, xe ô tô thực hiện sứ mệnh nhân đạo? </w:t>
            </w:r>
          </w:p>
        </w:tc>
        <w:tc>
          <w:tcPr>
            <w:tcW w:w="5647" w:type="dxa"/>
            <w:tcBorders>
              <w:top w:val="single" w:sz="4" w:space="0" w:color="auto"/>
              <w:left w:val="nil"/>
              <w:bottom w:val="single" w:sz="4" w:space="0" w:color="auto"/>
              <w:right w:val="single" w:sz="4" w:space="0" w:color="auto"/>
            </w:tcBorders>
            <w:shd w:val="clear" w:color="auto" w:fill="auto"/>
          </w:tcPr>
          <w:p w14:paraId="31A92E7D" w14:textId="77777777" w:rsidR="00684755" w:rsidRDefault="00684755" w:rsidP="008451F1">
            <w:pPr>
              <w:spacing w:before="240"/>
              <w:jc w:val="both"/>
              <w:rPr>
                <w:rFonts w:eastAsia="Times New Roman"/>
                <w:color w:val="000000"/>
                <w:szCs w:val="26"/>
              </w:rPr>
            </w:pPr>
            <w:r>
              <w:rPr>
                <w:rFonts w:eastAsia="Times New Roman"/>
                <w:color w:val="000000"/>
                <w:szCs w:val="26"/>
              </w:rPr>
              <w:lastRenderedPageBreak/>
              <w:t xml:space="preserve">- Đề nghị giữ nguyên như dự thảo. Lý do: Nghị định này chỉ quy định về trình tự, thủ tục cấp phép </w:t>
            </w:r>
            <w:r>
              <w:rPr>
                <w:rFonts w:eastAsia="Times New Roman"/>
                <w:color w:val="000000"/>
                <w:szCs w:val="26"/>
              </w:rPr>
              <w:lastRenderedPageBreak/>
              <w:t>cho phương tiện, trong đó phương tiện được đề cập tại dự thảo Nghị định cũng chỉ phân thành 02 loại là phương tiện thương mại và phi thương mại, không định nghĩa chi tiết về các loại phương tiện. Hơn nữa, các phương tiện phi thương mại như xe ô tô cứu thương, cứu hộ, xe thực hiện sứ mệnh nhân đạo thuộc diện miễn cấp phép.</w:t>
            </w:r>
          </w:p>
          <w:p w14:paraId="42692FD3" w14:textId="77777777" w:rsidR="00684755" w:rsidRPr="00DD5E44" w:rsidRDefault="00684755" w:rsidP="008451F1">
            <w:pPr>
              <w:spacing w:before="240"/>
              <w:jc w:val="both"/>
              <w:rPr>
                <w:rFonts w:eastAsia="Times New Roman"/>
                <w:color w:val="000000"/>
                <w:szCs w:val="26"/>
              </w:rPr>
            </w:pPr>
          </w:p>
        </w:tc>
      </w:tr>
      <w:tr w:rsidR="00684755" w:rsidRPr="00DD5E44" w14:paraId="32617CBF" w14:textId="77777777" w:rsidTr="00363E9E">
        <w:trPr>
          <w:trHeight w:val="343"/>
        </w:trPr>
        <w:tc>
          <w:tcPr>
            <w:tcW w:w="6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3237E23" w14:textId="77777777" w:rsidR="00684755" w:rsidRPr="00DD5E44" w:rsidRDefault="00684755" w:rsidP="008451F1">
            <w:pPr>
              <w:spacing w:before="240"/>
              <w:jc w:val="center"/>
              <w:rPr>
                <w:rFonts w:eastAsia="Times New Roman"/>
                <w:b/>
                <w:bCs/>
                <w:color w:val="000000"/>
                <w:szCs w:val="26"/>
              </w:rPr>
            </w:pPr>
          </w:p>
        </w:tc>
        <w:tc>
          <w:tcPr>
            <w:tcW w:w="2220" w:type="dxa"/>
            <w:vMerge/>
            <w:tcBorders>
              <w:top w:val="single" w:sz="4" w:space="0" w:color="auto"/>
              <w:left w:val="nil"/>
              <w:bottom w:val="single" w:sz="4" w:space="0" w:color="auto"/>
              <w:right w:val="single" w:sz="4" w:space="0" w:color="auto"/>
            </w:tcBorders>
            <w:shd w:val="clear" w:color="auto" w:fill="auto"/>
            <w:noWrap/>
            <w:vAlign w:val="center"/>
          </w:tcPr>
          <w:p w14:paraId="33AB09A4" w14:textId="77777777" w:rsidR="00684755" w:rsidRPr="00DD5E44" w:rsidRDefault="00684755" w:rsidP="008451F1">
            <w:pPr>
              <w:spacing w:before="240"/>
              <w:jc w:val="center"/>
              <w:rPr>
                <w:rFonts w:eastAsia="Times New Roman"/>
                <w:b/>
                <w:bCs/>
                <w:szCs w:val="26"/>
              </w:rPr>
            </w:pPr>
          </w:p>
        </w:tc>
        <w:tc>
          <w:tcPr>
            <w:tcW w:w="5899" w:type="dxa"/>
            <w:tcBorders>
              <w:top w:val="single" w:sz="4" w:space="0" w:color="auto"/>
              <w:left w:val="nil"/>
              <w:bottom w:val="single" w:sz="4" w:space="0" w:color="auto"/>
              <w:right w:val="single" w:sz="4" w:space="0" w:color="auto"/>
            </w:tcBorders>
            <w:shd w:val="clear" w:color="auto" w:fill="auto"/>
          </w:tcPr>
          <w:p w14:paraId="439D950C" w14:textId="77777777" w:rsidR="00684755" w:rsidRPr="00DD5E44" w:rsidRDefault="00684755" w:rsidP="008451F1">
            <w:pPr>
              <w:spacing w:before="180"/>
              <w:jc w:val="both"/>
              <w:rPr>
                <w:rFonts w:eastAsia="Times New Roman"/>
                <w:szCs w:val="26"/>
              </w:rPr>
            </w:pPr>
            <w:r>
              <w:rPr>
                <w:rFonts w:eastAsia="Times New Roman"/>
                <w:szCs w:val="26"/>
              </w:rPr>
              <w:t>3</w:t>
            </w:r>
            <w:r w:rsidRPr="00DD5E44">
              <w:rPr>
                <w:rFonts w:eastAsia="Times New Roman"/>
                <w:szCs w:val="26"/>
              </w:rPr>
              <w:t>. Đề nghị bổ sung thủ tục đối với trường hợp đề nghị sửa đổi các nội dung trên các giấy phép vận tải cho đơn vị kinh doanh vận tải đường bộ quốc tế, giấy phép liên vận cho phương tiện mang biển kiểm soát Việt Nam.</w:t>
            </w:r>
          </w:p>
        </w:tc>
        <w:tc>
          <w:tcPr>
            <w:tcW w:w="5647" w:type="dxa"/>
            <w:tcBorders>
              <w:top w:val="single" w:sz="4" w:space="0" w:color="auto"/>
              <w:left w:val="nil"/>
              <w:bottom w:val="single" w:sz="4" w:space="0" w:color="auto"/>
              <w:right w:val="single" w:sz="4" w:space="0" w:color="auto"/>
            </w:tcBorders>
            <w:shd w:val="clear" w:color="auto" w:fill="auto"/>
          </w:tcPr>
          <w:p w14:paraId="0F6BB73E"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xml:space="preserve">- Đề nghị giữ nguyên như dự thảo. Lý do: Trường hợp </w:t>
            </w:r>
            <w:r>
              <w:rPr>
                <w:rFonts w:eastAsia="Times New Roman"/>
                <w:color w:val="000000"/>
                <w:szCs w:val="26"/>
              </w:rPr>
              <w:t xml:space="preserve">phải </w:t>
            </w:r>
            <w:r w:rsidRPr="00DD5E44">
              <w:rPr>
                <w:rFonts w:eastAsia="Times New Roman"/>
                <w:color w:val="000000"/>
                <w:szCs w:val="26"/>
              </w:rPr>
              <w:t xml:space="preserve">sửa đổi các nội dung trên giấy phép, đơn vị kinh doanh vận tải </w:t>
            </w:r>
            <w:r>
              <w:rPr>
                <w:rFonts w:eastAsia="Times New Roman"/>
                <w:color w:val="000000"/>
                <w:szCs w:val="26"/>
              </w:rPr>
              <w:t xml:space="preserve">sẽ </w:t>
            </w:r>
            <w:r w:rsidRPr="00DD5E44">
              <w:rPr>
                <w:rFonts w:eastAsia="Times New Roman"/>
                <w:color w:val="000000"/>
                <w:szCs w:val="26"/>
              </w:rPr>
              <w:t>thực hiện thủ tục như cấp mới.</w:t>
            </w:r>
          </w:p>
        </w:tc>
      </w:tr>
      <w:tr w:rsidR="00684755" w:rsidRPr="00DD5E44" w14:paraId="786E0B53" w14:textId="77777777" w:rsidTr="00363E9E">
        <w:trPr>
          <w:trHeight w:val="587"/>
        </w:trPr>
        <w:tc>
          <w:tcPr>
            <w:tcW w:w="620" w:type="dxa"/>
            <w:vMerge/>
            <w:tcBorders>
              <w:top w:val="single" w:sz="4" w:space="0" w:color="auto"/>
              <w:left w:val="single" w:sz="4" w:space="0" w:color="auto"/>
              <w:right w:val="single" w:sz="4" w:space="0" w:color="auto"/>
            </w:tcBorders>
            <w:shd w:val="clear" w:color="auto" w:fill="auto"/>
            <w:noWrap/>
            <w:vAlign w:val="center"/>
          </w:tcPr>
          <w:p w14:paraId="60FB8034" w14:textId="77777777" w:rsidR="00684755" w:rsidRPr="00DD5E44" w:rsidRDefault="00684755" w:rsidP="008451F1">
            <w:pPr>
              <w:spacing w:before="240"/>
              <w:jc w:val="center"/>
              <w:rPr>
                <w:rFonts w:eastAsia="Times New Roman"/>
                <w:b/>
                <w:bCs/>
                <w:color w:val="000000"/>
                <w:szCs w:val="26"/>
                <w:lang w:val="vi-VN"/>
              </w:rPr>
            </w:pPr>
          </w:p>
        </w:tc>
        <w:tc>
          <w:tcPr>
            <w:tcW w:w="2220" w:type="dxa"/>
            <w:vMerge/>
            <w:tcBorders>
              <w:top w:val="single" w:sz="4" w:space="0" w:color="auto"/>
              <w:left w:val="nil"/>
              <w:right w:val="single" w:sz="4" w:space="0" w:color="auto"/>
            </w:tcBorders>
            <w:shd w:val="clear" w:color="auto" w:fill="auto"/>
            <w:noWrap/>
            <w:vAlign w:val="center"/>
          </w:tcPr>
          <w:p w14:paraId="2B723C69" w14:textId="77777777" w:rsidR="00684755" w:rsidRPr="00DD5E44" w:rsidRDefault="00684755" w:rsidP="008451F1">
            <w:pPr>
              <w:spacing w:before="240"/>
              <w:jc w:val="center"/>
              <w:rPr>
                <w:rFonts w:eastAsia="Times New Roman"/>
                <w:b/>
                <w:bCs/>
                <w:szCs w:val="26"/>
              </w:rPr>
            </w:pPr>
          </w:p>
        </w:tc>
        <w:tc>
          <w:tcPr>
            <w:tcW w:w="5899" w:type="dxa"/>
            <w:tcBorders>
              <w:top w:val="single" w:sz="4" w:space="0" w:color="auto"/>
              <w:left w:val="nil"/>
              <w:bottom w:val="single" w:sz="4" w:space="0" w:color="auto"/>
              <w:right w:val="single" w:sz="4" w:space="0" w:color="auto"/>
            </w:tcBorders>
            <w:shd w:val="clear" w:color="auto" w:fill="auto"/>
          </w:tcPr>
          <w:p w14:paraId="588442BD" w14:textId="77777777" w:rsidR="00684755" w:rsidRPr="00DD5E44" w:rsidRDefault="00684755" w:rsidP="008451F1">
            <w:pPr>
              <w:spacing w:before="180"/>
              <w:jc w:val="both"/>
              <w:rPr>
                <w:rFonts w:eastAsia="Times New Roman"/>
                <w:szCs w:val="26"/>
              </w:rPr>
            </w:pPr>
            <w:r>
              <w:rPr>
                <w:rFonts w:eastAsia="Times New Roman"/>
                <w:szCs w:val="26"/>
              </w:rPr>
              <w:t>4</w:t>
            </w:r>
            <w:r w:rsidRPr="00DD5E44">
              <w:rPr>
                <w:rFonts w:eastAsia="Times New Roman"/>
                <w:szCs w:val="26"/>
              </w:rPr>
              <w:t>. Đề nghị thiết kế giấy đề nghị cấp lại các giấy phép vận tải cho đơn vị kinh doanh vận tải đường bộ quốc tế, giấy phép liên vận cho phương tiện mang biển kiểm soát Việt Nam khác với giấy đề nghị cấp mới các loại giấy phép trên vì các trường hợp này cấp mới như mất, hư hỏng thì không cần thiết phải làm lại thủ tục như cấp mới.</w:t>
            </w:r>
          </w:p>
        </w:tc>
        <w:tc>
          <w:tcPr>
            <w:tcW w:w="5647" w:type="dxa"/>
            <w:tcBorders>
              <w:top w:val="single" w:sz="4" w:space="0" w:color="auto"/>
              <w:left w:val="nil"/>
              <w:bottom w:val="single" w:sz="4" w:space="0" w:color="auto"/>
              <w:right w:val="single" w:sz="4" w:space="0" w:color="auto"/>
            </w:tcBorders>
            <w:shd w:val="clear" w:color="auto" w:fill="auto"/>
          </w:tcPr>
          <w:p w14:paraId="65012825"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Đề nghị giữ nguyên như dự thảo. Lý do: Mẫu giấy đề nghị cấp, cấp lại giấy phép vận tải chỉ bao gồm các thông tin cơ bản làm cơ sở để cơ quan cấp phép tra cứu dữ liệu trên hệ thống quản lý hoạt động vận tải.</w:t>
            </w:r>
          </w:p>
        </w:tc>
      </w:tr>
      <w:tr w:rsidR="00684755" w:rsidRPr="00DD5E44" w14:paraId="0FCC9E5A" w14:textId="77777777" w:rsidTr="00363E9E">
        <w:trPr>
          <w:trHeight w:val="1218"/>
        </w:trPr>
        <w:tc>
          <w:tcPr>
            <w:tcW w:w="620" w:type="dxa"/>
            <w:vMerge/>
            <w:tcBorders>
              <w:left w:val="single" w:sz="4" w:space="0" w:color="auto"/>
              <w:right w:val="single" w:sz="4" w:space="0" w:color="auto"/>
            </w:tcBorders>
            <w:shd w:val="clear" w:color="auto" w:fill="auto"/>
            <w:noWrap/>
            <w:vAlign w:val="center"/>
          </w:tcPr>
          <w:p w14:paraId="30B560F8" w14:textId="77777777" w:rsidR="00684755" w:rsidRPr="00DD5E44" w:rsidRDefault="00684755" w:rsidP="008451F1">
            <w:pPr>
              <w:spacing w:before="240"/>
              <w:jc w:val="center"/>
              <w:rPr>
                <w:rFonts w:eastAsia="Times New Roman"/>
                <w:b/>
                <w:bCs/>
                <w:color w:val="000000"/>
                <w:szCs w:val="26"/>
                <w:lang w:val="vi-VN"/>
              </w:rPr>
            </w:pPr>
          </w:p>
        </w:tc>
        <w:tc>
          <w:tcPr>
            <w:tcW w:w="2220" w:type="dxa"/>
            <w:vMerge/>
            <w:tcBorders>
              <w:left w:val="nil"/>
              <w:right w:val="single" w:sz="4" w:space="0" w:color="auto"/>
            </w:tcBorders>
            <w:shd w:val="clear" w:color="auto" w:fill="auto"/>
            <w:noWrap/>
            <w:vAlign w:val="center"/>
          </w:tcPr>
          <w:p w14:paraId="3955E0A3" w14:textId="77777777" w:rsidR="00684755" w:rsidRPr="00DD5E44" w:rsidRDefault="00684755" w:rsidP="008451F1">
            <w:pPr>
              <w:spacing w:before="240"/>
              <w:jc w:val="center"/>
              <w:rPr>
                <w:rFonts w:eastAsia="Times New Roman"/>
                <w:b/>
                <w:bCs/>
                <w:szCs w:val="26"/>
              </w:rPr>
            </w:pPr>
          </w:p>
        </w:tc>
        <w:tc>
          <w:tcPr>
            <w:tcW w:w="5899" w:type="dxa"/>
            <w:tcBorders>
              <w:top w:val="single" w:sz="4" w:space="0" w:color="auto"/>
              <w:left w:val="nil"/>
              <w:bottom w:val="single" w:sz="4" w:space="0" w:color="auto"/>
              <w:right w:val="single" w:sz="4" w:space="0" w:color="auto"/>
            </w:tcBorders>
            <w:shd w:val="clear" w:color="auto" w:fill="auto"/>
          </w:tcPr>
          <w:p w14:paraId="2E979F30" w14:textId="77777777" w:rsidR="00684755" w:rsidRPr="00DD5E44" w:rsidRDefault="00684755" w:rsidP="008451F1">
            <w:pPr>
              <w:spacing w:before="180"/>
              <w:jc w:val="both"/>
              <w:rPr>
                <w:rFonts w:eastAsia="Times New Roman"/>
                <w:szCs w:val="26"/>
              </w:rPr>
            </w:pPr>
            <w:r>
              <w:rPr>
                <w:rFonts w:eastAsia="Times New Roman"/>
                <w:szCs w:val="26"/>
              </w:rPr>
              <w:t>5</w:t>
            </w:r>
            <w:r w:rsidRPr="00DD5E44">
              <w:rPr>
                <w:rFonts w:eastAsia="Times New Roman"/>
                <w:szCs w:val="26"/>
              </w:rPr>
              <w:t>. Đề nghị bổ sung trường hợp thu hồi với các loại giấy phép do cấp không đúng thẩm quyền hoặc có nội dung trái pháp luật.</w:t>
            </w:r>
          </w:p>
        </w:tc>
        <w:tc>
          <w:tcPr>
            <w:tcW w:w="5647" w:type="dxa"/>
            <w:tcBorders>
              <w:top w:val="single" w:sz="4" w:space="0" w:color="auto"/>
              <w:left w:val="nil"/>
              <w:bottom w:val="single" w:sz="4" w:space="0" w:color="auto"/>
              <w:right w:val="single" w:sz="4" w:space="0" w:color="auto"/>
            </w:tcBorders>
            <w:shd w:val="clear" w:color="auto" w:fill="auto"/>
          </w:tcPr>
          <w:p w14:paraId="09C2C357"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Đề nghị giữ nguyên như dự thảo. Lý do: Giấy phép được cấp không đúng thẩm quyền sẽ không có hiệu lực và sẽ bị xử lý theo quy định của pháp luật.</w:t>
            </w:r>
          </w:p>
        </w:tc>
      </w:tr>
      <w:tr w:rsidR="00684755" w:rsidRPr="00DD5E44" w14:paraId="748046A0" w14:textId="77777777" w:rsidTr="00363E9E">
        <w:trPr>
          <w:trHeight w:val="1218"/>
        </w:trPr>
        <w:tc>
          <w:tcPr>
            <w:tcW w:w="620" w:type="dxa"/>
            <w:vMerge/>
            <w:tcBorders>
              <w:left w:val="single" w:sz="4" w:space="0" w:color="auto"/>
              <w:bottom w:val="single" w:sz="4" w:space="0" w:color="auto"/>
              <w:right w:val="single" w:sz="4" w:space="0" w:color="auto"/>
            </w:tcBorders>
            <w:shd w:val="clear" w:color="auto" w:fill="auto"/>
            <w:noWrap/>
            <w:vAlign w:val="center"/>
          </w:tcPr>
          <w:p w14:paraId="37E38995" w14:textId="77777777" w:rsidR="00684755" w:rsidRPr="00DD5E44" w:rsidRDefault="00684755" w:rsidP="008451F1">
            <w:pPr>
              <w:spacing w:before="240"/>
              <w:jc w:val="center"/>
              <w:rPr>
                <w:rFonts w:eastAsia="Times New Roman"/>
                <w:b/>
                <w:bCs/>
                <w:color w:val="000000"/>
                <w:szCs w:val="26"/>
                <w:lang w:val="vi-VN"/>
              </w:rPr>
            </w:pPr>
          </w:p>
        </w:tc>
        <w:tc>
          <w:tcPr>
            <w:tcW w:w="2220" w:type="dxa"/>
            <w:vMerge/>
            <w:tcBorders>
              <w:left w:val="nil"/>
              <w:bottom w:val="single" w:sz="4" w:space="0" w:color="auto"/>
              <w:right w:val="single" w:sz="4" w:space="0" w:color="auto"/>
            </w:tcBorders>
            <w:shd w:val="clear" w:color="auto" w:fill="auto"/>
            <w:noWrap/>
            <w:vAlign w:val="center"/>
          </w:tcPr>
          <w:p w14:paraId="2F21FD62" w14:textId="77777777" w:rsidR="00684755" w:rsidRPr="00DD5E44" w:rsidRDefault="00684755" w:rsidP="008451F1">
            <w:pPr>
              <w:spacing w:before="240"/>
              <w:jc w:val="center"/>
              <w:rPr>
                <w:rFonts w:eastAsia="Times New Roman"/>
                <w:b/>
                <w:bCs/>
                <w:szCs w:val="26"/>
              </w:rPr>
            </w:pPr>
          </w:p>
        </w:tc>
        <w:tc>
          <w:tcPr>
            <w:tcW w:w="5899" w:type="dxa"/>
            <w:tcBorders>
              <w:top w:val="single" w:sz="4" w:space="0" w:color="auto"/>
              <w:left w:val="nil"/>
              <w:bottom w:val="single" w:sz="4" w:space="0" w:color="auto"/>
              <w:right w:val="single" w:sz="4" w:space="0" w:color="auto"/>
            </w:tcBorders>
            <w:shd w:val="clear" w:color="auto" w:fill="auto"/>
          </w:tcPr>
          <w:p w14:paraId="460273CA" w14:textId="77777777" w:rsidR="00684755" w:rsidRPr="00DD5E44" w:rsidRDefault="00684755" w:rsidP="008451F1">
            <w:pPr>
              <w:spacing w:before="180"/>
              <w:jc w:val="both"/>
              <w:rPr>
                <w:rFonts w:eastAsia="Times New Roman"/>
                <w:szCs w:val="26"/>
              </w:rPr>
            </w:pPr>
            <w:r>
              <w:rPr>
                <w:rFonts w:eastAsia="Times New Roman"/>
                <w:szCs w:val="26"/>
              </w:rPr>
              <w:t>6</w:t>
            </w:r>
            <w:r w:rsidRPr="00DD5E44">
              <w:rPr>
                <w:rFonts w:eastAsia="Times New Roman"/>
                <w:szCs w:val="26"/>
              </w:rPr>
              <w:t>. Đề nghị chỉnh sửa hình thức văn bản theo quy định tại Nghị định số 34/2016/NĐ-CP của Chính phủ quy định chi tiết một số điều và biện pháp thi hành Luật Ban hành văn bản quy phạm pháp luật.</w:t>
            </w:r>
          </w:p>
        </w:tc>
        <w:tc>
          <w:tcPr>
            <w:tcW w:w="5647" w:type="dxa"/>
            <w:tcBorders>
              <w:top w:val="single" w:sz="4" w:space="0" w:color="auto"/>
              <w:left w:val="nil"/>
              <w:bottom w:val="single" w:sz="4" w:space="0" w:color="auto"/>
              <w:right w:val="single" w:sz="4" w:space="0" w:color="auto"/>
            </w:tcBorders>
            <w:shd w:val="clear" w:color="auto" w:fill="auto"/>
          </w:tcPr>
          <w:p w14:paraId="6720E865"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đã rà soát, chỉnh sửa tại dự thảo.</w:t>
            </w:r>
          </w:p>
        </w:tc>
      </w:tr>
      <w:tr w:rsidR="00684755" w:rsidRPr="000D6C35" w14:paraId="0C0AE622" w14:textId="77777777" w:rsidTr="00363E9E">
        <w:trPr>
          <w:trHeight w:val="2470"/>
        </w:trPr>
        <w:tc>
          <w:tcPr>
            <w:tcW w:w="620" w:type="dxa"/>
            <w:tcBorders>
              <w:left w:val="single" w:sz="4" w:space="0" w:color="auto"/>
              <w:bottom w:val="single" w:sz="4" w:space="0" w:color="auto"/>
              <w:right w:val="single" w:sz="4" w:space="0" w:color="auto"/>
            </w:tcBorders>
            <w:shd w:val="clear" w:color="auto" w:fill="auto"/>
            <w:noWrap/>
            <w:vAlign w:val="center"/>
          </w:tcPr>
          <w:p w14:paraId="78226374" w14:textId="036357AB" w:rsidR="00684755" w:rsidRPr="007774D7" w:rsidRDefault="00363E9E" w:rsidP="008451F1">
            <w:pPr>
              <w:spacing w:before="240"/>
              <w:jc w:val="center"/>
              <w:rPr>
                <w:rFonts w:eastAsia="Times New Roman"/>
                <w:b/>
                <w:bCs/>
                <w:color w:val="000000"/>
                <w:szCs w:val="26"/>
              </w:rPr>
            </w:pPr>
            <w:r>
              <w:rPr>
                <w:rFonts w:eastAsia="Times New Roman"/>
                <w:b/>
                <w:bCs/>
                <w:color w:val="000000"/>
                <w:szCs w:val="26"/>
              </w:rPr>
              <w:t>6</w:t>
            </w:r>
          </w:p>
        </w:tc>
        <w:tc>
          <w:tcPr>
            <w:tcW w:w="2220" w:type="dxa"/>
            <w:tcBorders>
              <w:left w:val="nil"/>
              <w:bottom w:val="single" w:sz="4" w:space="0" w:color="auto"/>
              <w:right w:val="single" w:sz="4" w:space="0" w:color="auto"/>
            </w:tcBorders>
            <w:shd w:val="clear" w:color="auto" w:fill="auto"/>
            <w:noWrap/>
            <w:vAlign w:val="center"/>
          </w:tcPr>
          <w:p w14:paraId="5A4E58BE" w14:textId="77777777" w:rsidR="00684755" w:rsidRDefault="00684755" w:rsidP="008451F1">
            <w:pPr>
              <w:spacing w:before="240"/>
              <w:jc w:val="center"/>
              <w:rPr>
                <w:rFonts w:eastAsia="Times New Roman"/>
                <w:b/>
                <w:bCs/>
                <w:szCs w:val="26"/>
              </w:rPr>
            </w:pPr>
            <w:r>
              <w:rPr>
                <w:rFonts w:eastAsia="Times New Roman"/>
                <w:b/>
                <w:bCs/>
                <w:szCs w:val="26"/>
              </w:rPr>
              <w:t>Bộ Tư pháp</w:t>
            </w:r>
          </w:p>
        </w:tc>
        <w:tc>
          <w:tcPr>
            <w:tcW w:w="5899" w:type="dxa"/>
            <w:tcBorders>
              <w:top w:val="single" w:sz="4" w:space="0" w:color="auto"/>
              <w:left w:val="nil"/>
              <w:bottom w:val="single" w:sz="4" w:space="0" w:color="auto"/>
              <w:right w:val="single" w:sz="4" w:space="0" w:color="auto"/>
            </w:tcBorders>
            <w:shd w:val="clear" w:color="auto" w:fill="auto"/>
          </w:tcPr>
          <w:p w14:paraId="0AAF57C1" w14:textId="77777777" w:rsidR="00684755" w:rsidRPr="0043533C" w:rsidRDefault="00684755" w:rsidP="008451F1">
            <w:pPr>
              <w:tabs>
                <w:tab w:val="left" w:pos="560"/>
              </w:tabs>
              <w:rPr>
                <w:b/>
                <w:color w:val="000000" w:themeColor="text1"/>
              </w:rPr>
            </w:pPr>
            <w:r w:rsidRPr="0043533C">
              <w:rPr>
                <w:b/>
                <w:color w:val="000000" w:themeColor="text1"/>
              </w:rPr>
              <w:t>1.</w:t>
            </w:r>
            <w:r w:rsidRPr="0043533C">
              <w:rPr>
                <w:i/>
                <w:color w:val="000000" w:themeColor="text1"/>
              </w:rPr>
              <w:t xml:space="preserve"> </w:t>
            </w:r>
            <w:r w:rsidRPr="0043533C">
              <w:rPr>
                <w:b/>
                <w:color w:val="000000" w:themeColor="text1"/>
              </w:rPr>
              <w:t>Về nội dung dự thảo Nghị định</w:t>
            </w:r>
          </w:p>
          <w:p w14:paraId="03C63BB8" w14:textId="77777777" w:rsidR="00684755" w:rsidRPr="00500C53" w:rsidRDefault="00684755" w:rsidP="008451F1">
            <w:pPr>
              <w:tabs>
                <w:tab w:val="left" w:pos="560"/>
              </w:tabs>
              <w:jc w:val="both"/>
            </w:pPr>
            <w:r w:rsidRPr="00500C53">
              <w:rPr>
                <w:b/>
                <w:i/>
              </w:rPr>
              <w:t>Thứ nhất,</w:t>
            </w:r>
            <w:r w:rsidRPr="00500C53">
              <w:t xml:space="preserve"> Bộ Tư pháp nhận thấy, các quy định về điều kiện cấp các loại Giấy phép tại dự thảo Nghị định vẫn còn chung chung, chỉ dẫn chiếu “theo quy định pháp luật về hoạt động vận tải đường bộ”, “đủ điều kiện theo quy định hiện hành” hoặc dẫn chiếu tới quy định của Nghị định thư thực hiện các Hiệp định vận tải đường bộ (như khoản 1 Điều 11, khoản 1 Điều 14, khoản 2 Điều 19, khoản 1 Điều 24, khoản 1 Điều 25, khoản 1 Điều 27, khoản 1 Điều 29, khoản 1 Điều 30, khoản 1 Điều 32...). Do vậy, Bộ Tư pháp đề nghị Quý Bộ rà soát và làm rõ các điều kiện cấp các loại Giấy phép nhằm đảm bảo phù hợp với quy định tại khoản 3 Điều 8 Nghị định số 63/2010/NĐ-CP ngày 8/6/2010 của Chính phủ về kiểm soát thủ tục hành chính (sửa đổi, bổ sung </w:t>
            </w:r>
            <w:r w:rsidRPr="00500C53">
              <w:rPr>
                <w:lang w:val="pt-BR"/>
              </w:rPr>
              <w:t>bởi các Nghị định số 48/2013/NĐ-CP ngày 14/5/2013, Nghị định số 92/2017/NĐ-CP ngày 07/08/2017</w:t>
            </w:r>
            <w:r w:rsidRPr="00500C53">
              <w:t>) (sau đây gọi là Nghị định 63).</w:t>
            </w:r>
          </w:p>
          <w:p w14:paraId="66EDA296" w14:textId="77777777" w:rsidR="00684755" w:rsidRPr="00500C53" w:rsidRDefault="00684755" w:rsidP="008451F1">
            <w:pPr>
              <w:tabs>
                <w:tab w:val="left" w:pos="560"/>
              </w:tabs>
              <w:jc w:val="both"/>
            </w:pPr>
            <w:r w:rsidRPr="00500C53">
              <w:rPr>
                <w:b/>
                <w:i/>
              </w:rPr>
              <w:t>Thứ hai,</w:t>
            </w:r>
            <w:r w:rsidRPr="00500C53">
              <w:t xml:space="preserve"> về các thủ tục hành chính (TTHC) trong dự thảo Nghị định, Bộ Tư pháp đề nghị Quý Bộ cân nhắc một số nội dung sau:</w:t>
            </w:r>
          </w:p>
          <w:p w14:paraId="45833CCB" w14:textId="77777777" w:rsidR="00684755" w:rsidRPr="00511505" w:rsidRDefault="00684755" w:rsidP="008451F1">
            <w:pPr>
              <w:tabs>
                <w:tab w:val="left" w:pos="560"/>
              </w:tabs>
              <w:jc w:val="both"/>
            </w:pPr>
            <w:r w:rsidRPr="00500C53">
              <w:rPr>
                <w:lang w:val="pt-BR"/>
              </w:rPr>
              <w:lastRenderedPageBreak/>
              <w:t xml:space="preserve">- Rà soát và tiến hành đầy đủ việc đánh giá tác động và chi phí tuân thủ TTHC theo quy định tại Luật Ban hành văn bản quy phạm pháp luật năm 2015 (sửa đổi, bổ sung năm 2020) (sau đây gọi là Luật BHVBQPPL) và </w:t>
            </w:r>
            <w:r w:rsidRPr="00511505">
              <w:t xml:space="preserve">điểm b Khoản 1 Điều 9, Điều 10 Nghị định 63; trong đó lưu ý: (i) đánh giá tác động của các bộ phận tạo thành của TTHC được sửa đổi, bổ sung và có thuyết minh cụ thể về tính đơn giản cũng như ưu điểm của TTHC được sửa đổi, bổ sung và lợi ích về chi phí; (ii) </w:t>
            </w:r>
            <w:r w:rsidRPr="00500C53">
              <w:rPr>
                <w:lang w:val="pt-BR"/>
              </w:rPr>
              <w:t>quy định đầy đủ các bộ phận cấu thành TTHC; và (iii) rà soát hồ sơ đề nghị cấp phép phù hợp với các điều kiện cấp phép</w:t>
            </w:r>
            <w:r w:rsidRPr="00511505">
              <w:t>.</w:t>
            </w:r>
          </w:p>
          <w:p w14:paraId="56C00B97" w14:textId="77777777" w:rsidR="00684755" w:rsidRPr="00511505" w:rsidRDefault="00684755" w:rsidP="008451F1">
            <w:pPr>
              <w:tabs>
                <w:tab w:val="left" w:pos="560"/>
              </w:tabs>
              <w:jc w:val="both"/>
            </w:pPr>
            <w:r w:rsidRPr="00511505">
              <w:t>- Rà soát các mẫu Giấy phép để đảm bảo phù hợp với quy định tại các điều ước quốc tế về vận tải đường bộ quốc tế qua biên giới mà Việt Nam là thành viên.</w:t>
            </w:r>
          </w:p>
          <w:p w14:paraId="20898383" w14:textId="77777777" w:rsidR="00684755" w:rsidRPr="00511505" w:rsidRDefault="00684755" w:rsidP="008451F1">
            <w:pPr>
              <w:tabs>
                <w:tab w:val="left" w:pos="560"/>
              </w:tabs>
              <w:jc w:val="both"/>
            </w:pPr>
            <w:r w:rsidRPr="00511505">
              <w:rPr>
                <w:b/>
                <w:i/>
              </w:rPr>
              <w:t>Thứ ba,</w:t>
            </w:r>
            <w:r w:rsidRPr="00511505">
              <w:t xml:space="preserve"> để đảm bảo tính rõ ràng của dự thảo Nghị định, Bộ Tư pháp đề nghị Quý Bộ cân nhắc một số nội dung sau:</w:t>
            </w:r>
          </w:p>
          <w:p w14:paraId="56870265" w14:textId="77777777" w:rsidR="00684755" w:rsidRPr="00511505" w:rsidRDefault="00684755" w:rsidP="008451F1">
            <w:pPr>
              <w:tabs>
                <w:tab w:val="left" w:pos="560"/>
              </w:tabs>
              <w:jc w:val="both"/>
            </w:pPr>
            <w:r w:rsidRPr="00511505">
              <w:t>- Phân định cụ thể các trường hợp cấp Giấy phép liên vận GMS và Sổ theo dõi hoạt động của phương tiện vận tải (sổ TAD) quy định tại Điều 11 dự thảo Nghị định.</w:t>
            </w:r>
          </w:p>
          <w:p w14:paraId="1473B350" w14:textId="77777777" w:rsidR="00684755" w:rsidRPr="00511505" w:rsidRDefault="00684755" w:rsidP="008451F1">
            <w:pPr>
              <w:tabs>
                <w:tab w:val="left" w:pos="560"/>
              </w:tabs>
              <w:jc w:val="both"/>
            </w:pPr>
          </w:p>
          <w:p w14:paraId="35B2B6A4" w14:textId="77777777" w:rsidR="00684755" w:rsidRPr="00511505" w:rsidRDefault="00684755" w:rsidP="008451F1">
            <w:pPr>
              <w:tabs>
                <w:tab w:val="left" w:pos="560"/>
              </w:tabs>
              <w:jc w:val="both"/>
            </w:pPr>
          </w:p>
          <w:p w14:paraId="24157C5C" w14:textId="77777777" w:rsidR="00684755" w:rsidRPr="00511505" w:rsidRDefault="00684755" w:rsidP="008451F1">
            <w:pPr>
              <w:tabs>
                <w:tab w:val="left" w:pos="560"/>
              </w:tabs>
              <w:jc w:val="both"/>
            </w:pPr>
          </w:p>
          <w:p w14:paraId="67509389" w14:textId="77777777" w:rsidR="00684755" w:rsidRPr="00511505" w:rsidRDefault="00684755" w:rsidP="008451F1">
            <w:pPr>
              <w:tabs>
                <w:tab w:val="left" w:pos="560"/>
              </w:tabs>
              <w:jc w:val="both"/>
            </w:pPr>
          </w:p>
          <w:p w14:paraId="1938DEDD" w14:textId="77777777" w:rsidR="00684755" w:rsidRPr="00511505" w:rsidRDefault="00684755" w:rsidP="008451F1">
            <w:pPr>
              <w:tabs>
                <w:tab w:val="left" w:pos="560"/>
              </w:tabs>
              <w:jc w:val="both"/>
            </w:pPr>
          </w:p>
          <w:p w14:paraId="35CA93EF" w14:textId="77777777" w:rsidR="00684755" w:rsidRPr="00511505" w:rsidRDefault="00684755" w:rsidP="008451F1">
            <w:pPr>
              <w:tabs>
                <w:tab w:val="left" w:pos="560"/>
              </w:tabs>
              <w:jc w:val="both"/>
            </w:pPr>
            <w:r w:rsidRPr="00511505">
              <w:t xml:space="preserve">- Rà soát và chỉnh sửa quy định tại khoản 1 Điều 18 </w:t>
            </w:r>
            <w:r w:rsidRPr="00511505">
              <w:lastRenderedPageBreak/>
              <w:t>dự thảo Nghị định theo hướng “Trường hợp phương tiện của Trung Quốc không thể quay về nước đúng thời hạn, nếu có lý do chính đáng...” nhằm đảm bảo phù hợp với quy định tại khoản 6 Điều 5 Nghị định thư giữa Chính phủ nước Cộng hòa xã hội chủ nghĩa Việt Nam và Chính phủ nước Cộng hòa nhân dân Trung Hoa về việc thực hiện Hiệp định vận tải đường bộ năm 2011.</w:t>
            </w:r>
          </w:p>
          <w:p w14:paraId="379A14E3" w14:textId="77777777" w:rsidR="00684755" w:rsidRPr="00511505" w:rsidRDefault="00684755" w:rsidP="008451F1">
            <w:pPr>
              <w:tabs>
                <w:tab w:val="left" w:pos="560"/>
              </w:tabs>
              <w:jc w:val="both"/>
            </w:pPr>
            <w:r w:rsidRPr="00511505">
              <w:t xml:space="preserve">- Rà soát và chỉnh sửa  quy định tại khoản 5.4 Điều 27 dự thảo Nghị định để đảm bảo phù hợp với quy định tại các khoản 2 và 3 Điều 10 Nghị định thư thực hiện Hiệp định tạo điều kiện thuận lợi cho phương tiện cơ giới đường bộ qua lại biên giới giữa Chính phủ nước Cộng hòa xã hội chủ nghĩa Việt Nam và Chính phủ nước Cộng hòa dân chủ nhân dân Lào năm 2010, theo hướng: (i) rà soát thời hạn của giấy phép liên vận cấp cho phương tiện thương mại (do hiện nay Nghị định chỉ đề cập đến Giấy phép liên vận cấp cho phương tiện thương mại thuộc các doanh nghiệp, hợp tác xã phục vụ các công trình, dự án thực hiện trên lãnh thổ Lào); (ii) bổ sung thời hạn giấy phép liên vận cấp cho xe vận tải hành khách theo hợp đồng và vận tải khách du lịch; và (iii) quy định “thời hạn giấy phép liên vận cấp cho phương tiện đi công vụ, </w:t>
            </w:r>
            <w:r w:rsidRPr="00511505">
              <w:rPr>
                <w:u w:val="single"/>
              </w:rPr>
              <w:t>phương tiện của các cơ quan ngoại giao, tổ chức quốc tế</w:t>
            </w:r>
            <w:r w:rsidRPr="00511505">
              <w:t xml:space="preserve"> có thể có theo thời gian của chuyến đi nhưng không vượt quá 01 năm”.</w:t>
            </w:r>
          </w:p>
          <w:p w14:paraId="2D2012DF" w14:textId="77777777" w:rsidR="00684755" w:rsidRPr="00511505" w:rsidRDefault="00684755" w:rsidP="008451F1">
            <w:pPr>
              <w:tabs>
                <w:tab w:val="left" w:pos="560"/>
              </w:tabs>
              <w:jc w:val="both"/>
            </w:pPr>
            <w:r w:rsidRPr="00511505">
              <w:rPr>
                <w:b/>
                <w:i/>
              </w:rPr>
              <w:t>Thứ tư,</w:t>
            </w:r>
            <w:r w:rsidRPr="00511505">
              <w:t xml:space="preserve"> về kỹ thuật soạn thảo văn bản, Bộ Tư pháp đề nghị Quý Bộ cân nhắc một số nội dung sau:</w:t>
            </w:r>
          </w:p>
          <w:p w14:paraId="4280B6A6" w14:textId="77777777" w:rsidR="00684755" w:rsidRPr="00511505" w:rsidRDefault="00684755" w:rsidP="008451F1">
            <w:pPr>
              <w:tabs>
                <w:tab w:val="left" w:pos="560"/>
              </w:tabs>
              <w:jc w:val="both"/>
              <w:rPr>
                <w:iCs/>
              </w:rPr>
            </w:pPr>
            <w:r w:rsidRPr="00511505">
              <w:lastRenderedPageBreak/>
              <w:t xml:space="preserve">- Xây dựng Nghị định theo đúng thể thức và bố cục quy định tại Điều 62 Nghị định số 34/2016/NĐ-CP ngày 14/5/2016 của Chính phủ </w:t>
            </w:r>
            <w:r w:rsidRPr="00511505">
              <w:rPr>
                <w:iCs/>
              </w:rPr>
              <w:t>quy định chi tiết một số điều và biện pháp thi hành Luật ban hành văn bản quy phạm pháp luật (sửa đổi, bổ sung bởi Nghị định số 154/2020/NĐ-CP ngày 31/12/2020) (sau đây gọi là Nghị định 34), chẳng hạn như không sử dụng đánh số 2.1, 2.2; không sử dụng gạch đầu dòng...</w:t>
            </w:r>
          </w:p>
          <w:p w14:paraId="5EEBDCA3" w14:textId="77777777" w:rsidR="00684755" w:rsidRPr="00511505" w:rsidRDefault="00684755" w:rsidP="008451F1">
            <w:pPr>
              <w:tabs>
                <w:tab w:val="left" w:pos="560"/>
              </w:tabs>
              <w:jc w:val="both"/>
              <w:rPr>
                <w:iCs/>
              </w:rPr>
            </w:pPr>
            <w:r w:rsidRPr="00511505">
              <w:rPr>
                <w:iCs/>
              </w:rPr>
              <w:t>- Rà soát kỹ thuật soạn thảo văn bản để đảm bảo tính chính xác như:</w:t>
            </w:r>
          </w:p>
          <w:p w14:paraId="197C4D5B" w14:textId="77777777" w:rsidR="00684755" w:rsidRPr="00511505" w:rsidRDefault="00684755" w:rsidP="008451F1">
            <w:pPr>
              <w:tabs>
                <w:tab w:val="left" w:pos="560"/>
              </w:tabs>
              <w:jc w:val="both"/>
              <w:rPr>
                <w:iCs/>
              </w:rPr>
            </w:pPr>
            <w:r w:rsidRPr="00511505">
              <w:rPr>
                <w:iCs/>
              </w:rPr>
              <w:t>(i) bổ sung Luật sửa đổi, bổ sung một số điều của Luật Tổ chức Chính phủ và Luật Tổ chức chính quyền địa phương năm 2019 tại phần căn cứ pháp lý ban hành; điều chỉnh cụm từ “Căn cứ Hiệp định, Nghị định thư, Bản ghi nhớ” thành “</w:t>
            </w:r>
            <w:r w:rsidRPr="00511505">
              <w:rPr>
                <w:iCs/>
                <w:u w:val="single"/>
              </w:rPr>
              <w:t>Thực hiện</w:t>
            </w:r>
            <w:r w:rsidRPr="00511505">
              <w:rPr>
                <w:iCs/>
              </w:rPr>
              <w:t xml:space="preserve"> Hiệp định, Nghị định thư, Bản ghi nhớ”;</w:t>
            </w:r>
          </w:p>
          <w:p w14:paraId="50B0645D" w14:textId="77777777" w:rsidR="00684755" w:rsidRPr="00511505" w:rsidRDefault="00684755" w:rsidP="008451F1">
            <w:pPr>
              <w:tabs>
                <w:tab w:val="left" w:pos="560"/>
              </w:tabs>
              <w:jc w:val="both"/>
              <w:rPr>
                <w:iCs/>
              </w:rPr>
            </w:pPr>
            <w:r w:rsidRPr="00511505">
              <w:rPr>
                <w:iCs/>
              </w:rPr>
              <w:t>(ii) rà soát và sử dụng thống nhất các cụm từ “Việt Nam tham gia ký kết” - “Việt Nam là thành viên”, “vận tải” - “vận chuyển”... để đảm bảo phù hợp với khoản 6 Điều 69 Nghị định 34;</w:t>
            </w:r>
          </w:p>
          <w:p w14:paraId="1A07287E" w14:textId="77777777" w:rsidR="00684755" w:rsidRPr="00511505" w:rsidRDefault="00684755" w:rsidP="008451F1">
            <w:pPr>
              <w:tabs>
                <w:tab w:val="left" w:pos="560"/>
              </w:tabs>
              <w:jc w:val="both"/>
              <w:rPr>
                <w:iCs/>
              </w:rPr>
            </w:pPr>
          </w:p>
          <w:p w14:paraId="1FA9220C" w14:textId="77777777" w:rsidR="00684755" w:rsidRPr="00511505" w:rsidRDefault="00684755" w:rsidP="008451F1">
            <w:pPr>
              <w:tabs>
                <w:tab w:val="left" w:pos="560"/>
              </w:tabs>
              <w:jc w:val="both"/>
              <w:rPr>
                <w:iCs/>
              </w:rPr>
            </w:pPr>
            <w:r w:rsidRPr="00511505">
              <w:rPr>
                <w:iCs/>
              </w:rPr>
              <w:t>(iii) rà soát cụm từ “phương tiện phi thương mại” tại khoản 7 Điều 3 dự thảo Nghị định do khái niệm này được quy định có sự khác biệt nhất định tại các điều ước quốc tế về vận đường bộ quốc tế qua biên giới (như điểm b khoản 2 Điều 2 Hiệp định tạo điều kiện thuận lợi cho phương tiện cơ giới đường bộ qua lại biên giới với Chính phủ nước Cộng hòa dân chủ nhân dân Lào);</w:t>
            </w:r>
          </w:p>
          <w:p w14:paraId="368BE9A5" w14:textId="77777777" w:rsidR="00684755" w:rsidRPr="00511505" w:rsidRDefault="00684755" w:rsidP="008451F1">
            <w:pPr>
              <w:tabs>
                <w:tab w:val="left" w:pos="560"/>
              </w:tabs>
              <w:jc w:val="both"/>
            </w:pPr>
            <w:r w:rsidRPr="00511505">
              <w:rPr>
                <w:iCs/>
              </w:rPr>
              <w:lastRenderedPageBreak/>
              <w:t xml:space="preserve">(iv) </w:t>
            </w:r>
            <w:proofErr w:type="gramStart"/>
            <w:r w:rsidRPr="00511505">
              <w:rPr>
                <w:iCs/>
              </w:rPr>
              <w:t>làm</w:t>
            </w:r>
            <w:proofErr w:type="gramEnd"/>
            <w:r w:rsidRPr="00511505">
              <w:rPr>
                <w:iCs/>
              </w:rPr>
              <w:t xml:space="preserve"> rõ cụm từ “cơ quan chức năng xử lý theo quy định” tại điểm d khoản 5 Điều 8, điểm d Điều 10, điểm d khoản 5.1 Điều 11, khoản 5.3 Điều 19, điểm đ khoản 2 Điều 21, điểm d khoản 5.2 Điều 22, điểm d khoản 2 Điều 26, điểm d khoản 5.2 Điều 27...</w:t>
            </w:r>
          </w:p>
        </w:tc>
        <w:tc>
          <w:tcPr>
            <w:tcW w:w="5647" w:type="dxa"/>
            <w:tcBorders>
              <w:top w:val="single" w:sz="4" w:space="0" w:color="auto"/>
              <w:left w:val="nil"/>
              <w:bottom w:val="single" w:sz="4" w:space="0" w:color="auto"/>
              <w:right w:val="single" w:sz="4" w:space="0" w:color="auto"/>
            </w:tcBorders>
            <w:shd w:val="clear" w:color="auto" w:fill="auto"/>
          </w:tcPr>
          <w:p w14:paraId="308F3D21" w14:textId="77777777" w:rsidR="00684755" w:rsidRPr="00511505" w:rsidRDefault="00684755" w:rsidP="008451F1">
            <w:pPr>
              <w:spacing w:before="240"/>
              <w:jc w:val="both"/>
              <w:rPr>
                <w:rFonts w:eastAsia="Times New Roman"/>
                <w:color w:val="000000"/>
                <w:sz w:val="4"/>
                <w:szCs w:val="4"/>
              </w:rPr>
            </w:pPr>
          </w:p>
          <w:p w14:paraId="0228DAD5"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xml:space="preserve">- Đề nghị giữ nguyên như dự thảo. Lý do: Phạm vi của Nghị định chỉ quy định trình tự, thủ tục cấp, cấp lại giấy phép cho phương tiện hoạt động qua lại biên giới giữa Việt Nam và các nước. Các điều kiện cấp phép đã được quy định tại các điều ước quốc tế về vận tải đường bộ mà Việt Nam là thành viên. Vì vậy, Bộ GTVT dẫn chiếu đến các điều ước quốc tế này là phù hợp. </w:t>
            </w:r>
          </w:p>
          <w:p w14:paraId="745FC790" w14:textId="77777777" w:rsidR="00684755" w:rsidRPr="00511505" w:rsidRDefault="00684755" w:rsidP="008451F1">
            <w:pPr>
              <w:spacing w:before="240"/>
              <w:jc w:val="both"/>
              <w:rPr>
                <w:rFonts w:eastAsia="Times New Roman"/>
                <w:color w:val="000000"/>
                <w:szCs w:val="26"/>
              </w:rPr>
            </w:pPr>
          </w:p>
          <w:p w14:paraId="1977C346" w14:textId="77777777" w:rsidR="00684755" w:rsidRPr="00511505" w:rsidRDefault="00684755" w:rsidP="008451F1">
            <w:pPr>
              <w:spacing w:before="240"/>
              <w:jc w:val="both"/>
              <w:rPr>
                <w:rFonts w:eastAsia="Times New Roman"/>
                <w:color w:val="000000"/>
                <w:szCs w:val="26"/>
              </w:rPr>
            </w:pPr>
          </w:p>
          <w:p w14:paraId="228B0476" w14:textId="77777777" w:rsidR="00684755" w:rsidRPr="00511505" w:rsidRDefault="00684755" w:rsidP="008451F1">
            <w:pPr>
              <w:spacing w:before="240"/>
              <w:jc w:val="both"/>
              <w:rPr>
                <w:rFonts w:eastAsia="Times New Roman"/>
                <w:color w:val="000000"/>
                <w:szCs w:val="26"/>
              </w:rPr>
            </w:pPr>
          </w:p>
          <w:p w14:paraId="4A36E6E7" w14:textId="77777777" w:rsidR="00684755" w:rsidRPr="00511505" w:rsidRDefault="00684755" w:rsidP="008451F1">
            <w:pPr>
              <w:spacing w:before="240"/>
              <w:jc w:val="both"/>
              <w:rPr>
                <w:rFonts w:eastAsia="Times New Roman"/>
                <w:color w:val="000000"/>
                <w:szCs w:val="26"/>
              </w:rPr>
            </w:pPr>
          </w:p>
          <w:p w14:paraId="3745030F" w14:textId="77777777" w:rsidR="00684755" w:rsidRPr="00511505" w:rsidRDefault="00684755" w:rsidP="008451F1">
            <w:pPr>
              <w:spacing w:before="240"/>
              <w:jc w:val="both"/>
              <w:rPr>
                <w:rFonts w:eastAsia="Times New Roman"/>
                <w:color w:val="000000"/>
                <w:szCs w:val="26"/>
              </w:rPr>
            </w:pPr>
          </w:p>
          <w:p w14:paraId="6D9339CD" w14:textId="77777777" w:rsidR="00684755" w:rsidRPr="00511505" w:rsidRDefault="00684755" w:rsidP="008451F1">
            <w:pPr>
              <w:spacing w:before="240"/>
              <w:jc w:val="both"/>
              <w:rPr>
                <w:rFonts w:eastAsia="Times New Roman"/>
                <w:color w:val="000000"/>
                <w:sz w:val="40"/>
                <w:szCs w:val="40"/>
              </w:rPr>
            </w:pPr>
          </w:p>
          <w:p w14:paraId="441D6821"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lastRenderedPageBreak/>
              <w:t>- Tiếp thu và đã rà soát, bổ sung.</w:t>
            </w:r>
          </w:p>
          <w:p w14:paraId="3730A12A" w14:textId="77777777" w:rsidR="00684755" w:rsidRPr="00511505" w:rsidRDefault="00684755" w:rsidP="008451F1">
            <w:pPr>
              <w:spacing w:before="240"/>
              <w:jc w:val="both"/>
              <w:rPr>
                <w:rFonts w:eastAsia="Times New Roman"/>
                <w:color w:val="000000"/>
                <w:szCs w:val="26"/>
              </w:rPr>
            </w:pPr>
          </w:p>
          <w:p w14:paraId="5FA3A6AA" w14:textId="77777777" w:rsidR="00684755" w:rsidRPr="00511505" w:rsidRDefault="00684755" w:rsidP="008451F1">
            <w:pPr>
              <w:spacing w:before="240"/>
              <w:jc w:val="both"/>
              <w:rPr>
                <w:rFonts w:eastAsia="Times New Roman"/>
                <w:color w:val="000000"/>
                <w:szCs w:val="26"/>
              </w:rPr>
            </w:pPr>
          </w:p>
          <w:p w14:paraId="243DC2DE" w14:textId="77777777" w:rsidR="00684755" w:rsidRPr="00511505" w:rsidRDefault="00684755" w:rsidP="008451F1">
            <w:pPr>
              <w:spacing w:before="240"/>
              <w:jc w:val="both"/>
              <w:rPr>
                <w:rFonts w:eastAsia="Times New Roman"/>
                <w:color w:val="000000"/>
                <w:szCs w:val="26"/>
              </w:rPr>
            </w:pPr>
          </w:p>
          <w:p w14:paraId="706982D5" w14:textId="77777777" w:rsidR="00684755" w:rsidRPr="00511505" w:rsidRDefault="00684755" w:rsidP="008451F1">
            <w:pPr>
              <w:spacing w:before="240"/>
              <w:jc w:val="both"/>
              <w:rPr>
                <w:rFonts w:eastAsia="Times New Roman"/>
                <w:color w:val="000000"/>
                <w:szCs w:val="26"/>
              </w:rPr>
            </w:pPr>
          </w:p>
          <w:p w14:paraId="1ACD0A76" w14:textId="77777777" w:rsidR="00684755" w:rsidRPr="00511505" w:rsidRDefault="00684755" w:rsidP="008451F1">
            <w:pPr>
              <w:spacing w:before="240"/>
              <w:jc w:val="both"/>
              <w:rPr>
                <w:rFonts w:eastAsia="Times New Roman"/>
                <w:color w:val="000000"/>
                <w:sz w:val="60"/>
                <w:szCs w:val="60"/>
              </w:rPr>
            </w:pPr>
          </w:p>
          <w:p w14:paraId="471705B1"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Tiếp thu và đã rà soát.</w:t>
            </w:r>
          </w:p>
          <w:p w14:paraId="59423350" w14:textId="77777777" w:rsidR="00684755" w:rsidRPr="00511505" w:rsidRDefault="00684755" w:rsidP="008451F1">
            <w:pPr>
              <w:spacing w:before="240"/>
              <w:jc w:val="both"/>
              <w:rPr>
                <w:rFonts w:eastAsia="Times New Roman"/>
                <w:color w:val="000000"/>
                <w:szCs w:val="26"/>
              </w:rPr>
            </w:pPr>
          </w:p>
          <w:p w14:paraId="5BB76000" w14:textId="77777777" w:rsidR="00684755" w:rsidRPr="00511505" w:rsidRDefault="00684755" w:rsidP="008451F1">
            <w:pPr>
              <w:spacing w:before="240"/>
              <w:jc w:val="both"/>
              <w:rPr>
                <w:rFonts w:eastAsia="Times New Roman"/>
                <w:color w:val="000000"/>
                <w:szCs w:val="26"/>
              </w:rPr>
            </w:pPr>
          </w:p>
          <w:p w14:paraId="24EAB4F8"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xml:space="preserve">- Đề nghị giữ nguyên như dự thảo. Lý do: Theo quy định của các nước GMS, phương tiện có thể sử dụng Giấy phép liên vận GMS </w:t>
            </w:r>
            <w:r w:rsidRPr="00511505">
              <w:rPr>
                <w:rFonts w:eastAsia="Times New Roman"/>
                <w:i/>
                <w:color w:val="000000"/>
                <w:szCs w:val="26"/>
              </w:rPr>
              <w:t>hoặc</w:t>
            </w:r>
            <w:r w:rsidRPr="00511505">
              <w:rPr>
                <w:rFonts w:eastAsia="Times New Roman"/>
                <w:color w:val="000000"/>
                <w:szCs w:val="26"/>
              </w:rPr>
              <w:t xml:space="preserve"> Sổ theo dõi hoạt động của phương tiện vận tải (sổ TAD) để thực hiện hoạt động vận tải qua biên giới giữa Việt Nam với các nước GMS. Do vậy, dự thảo Nghị định quy định sử dụng Giấy phép liên vận GMS </w:t>
            </w:r>
            <w:r w:rsidRPr="00511505">
              <w:rPr>
                <w:rFonts w:eastAsia="Times New Roman"/>
                <w:b/>
                <w:i/>
                <w:color w:val="000000"/>
                <w:szCs w:val="26"/>
              </w:rPr>
              <w:t>hoặc</w:t>
            </w:r>
            <w:r w:rsidRPr="00511505">
              <w:rPr>
                <w:rFonts w:eastAsia="Times New Roman"/>
                <w:color w:val="000000"/>
                <w:szCs w:val="26"/>
              </w:rPr>
              <w:t xml:space="preserve"> Sổ theo dõi hoạt động của phương tiện vận tải (sổ TAD) là phù hợp.</w:t>
            </w:r>
          </w:p>
          <w:p w14:paraId="5B2D672F"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Tiếp thu và đã chỉnh sửa tại dự thảo.</w:t>
            </w:r>
          </w:p>
          <w:p w14:paraId="77DC4EC9" w14:textId="77777777" w:rsidR="00684755" w:rsidRPr="00511505" w:rsidRDefault="00684755" w:rsidP="008451F1">
            <w:pPr>
              <w:spacing w:before="240"/>
              <w:jc w:val="both"/>
              <w:rPr>
                <w:rFonts w:eastAsia="Times New Roman"/>
                <w:color w:val="000000"/>
                <w:szCs w:val="26"/>
              </w:rPr>
            </w:pPr>
          </w:p>
          <w:p w14:paraId="59C7779E" w14:textId="77777777" w:rsidR="00684755" w:rsidRPr="00511505" w:rsidRDefault="00684755" w:rsidP="008451F1">
            <w:pPr>
              <w:spacing w:before="240"/>
              <w:jc w:val="both"/>
              <w:rPr>
                <w:rFonts w:eastAsia="Times New Roman"/>
                <w:color w:val="000000"/>
                <w:szCs w:val="26"/>
              </w:rPr>
            </w:pPr>
          </w:p>
          <w:p w14:paraId="5444D951" w14:textId="77777777" w:rsidR="00684755" w:rsidRPr="00511505" w:rsidRDefault="00684755" w:rsidP="008451F1">
            <w:pPr>
              <w:spacing w:before="240"/>
              <w:jc w:val="both"/>
              <w:rPr>
                <w:rFonts w:eastAsia="Times New Roman"/>
                <w:color w:val="000000"/>
                <w:sz w:val="60"/>
                <w:szCs w:val="60"/>
              </w:rPr>
            </w:pPr>
          </w:p>
          <w:p w14:paraId="7051C7FF" w14:textId="77777777" w:rsidR="00684755" w:rsidRPr="00511505" w:rsidRDefault="00684755" w:rsidP="008451F1">
            <w:pPr>
              <w:spacing w:before="240"/>
              <w:jc w:val="both"/>
              <w:rPr>
                <w:rFonts w:eastAsia="Times New Roman"/>
                <w:color w:val="000000"/>
                <w:szCs w:val="26"/>
              </w:rPr>
            </w:pPr>
          </w:p>
          <w:p w14:paraId="0C727E19"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xml:space="preserve">- Đối với nội dung (i) và (ii): Tiếp thu và đã bổ sung tại dự thảo. </w:t>
            </w:r>
          </w:p>
          <w:p w14:paraId="1F5C2D52" w14:textId="77777777" w:rsidR="00684755" w:rsidRPr="00511505" w:rsidRDefault="00684755" w:rsidP="008451F1">
            <w:pPr>
              <w:spacing w:before="240"/>
              <w:jc w:val="both"/>
            </w:pPr>
            <w:r w:rsidRPr="00511505">
              <w:rPr>
                <w:rFonts w:eastAsia="Times New Roman"/>
                <w:color w:val="000000"/>
                <w:szCs w:val="26"/>
              </w:rPr>
              <w:t xml:space="preserve">- Đối với nội dung (iii): Đề nghị giữ nguyên như dự thảo. Lý do: Thời hạn giấy phép cấp cho </w:t>
            </w:r>
            <w:r w:rsidRPr="00511505">
              <w:t>phương tiện đi công vụ, phương tiện của các cơ quan ngoại giao, tổ chức quốc tế (phương tiện phi thương mại) đã được các nước/các bên thống nhất quy định tại các điều ước quốc tế. Do vậy cần tuân thủ các quy định của điều ước quốc tế.</w:t>
            </w:r>
          </w:p>
          <w:p w14:paraId="2E436B05" w14:textId="77777777" w:rsidR="00684755" w:rsidRPr="00511505" w:rsidRDefault="00684755" w:rsidP="008451F1">
            <w:pPr>
              <w:spacing w:before="240"/>
              <w:jc w:val="both"/>
            </w:pPr>
          </w:p>
          <w:p w14:paraId="6B6D7C8D" w14:textId="77777777" w:rsidR="00684755" w:rsidRPr="00511505" w:rsidRDefault="00684755" w:rsidP="008451F1">
            <w:pPr>
              <w:spacing w:before="240"/>
              <w:jc w:val="both"/>
            </w:pPr>
          </w:p>
          <w:p w14:paraId="62500FFA" w14:textId="77777777" w:rsidR="00684755" w:rsidRPr="00511505" w:rsidRDefault="00684755" w:rsidP="008451F1">
            <w:pPr>
              <w:spacing w:before="240"/>
              <w:jc w:val="both"/>
            </w:pPr>
          </w:p>
          <w:p w14:paraId="3481D33F" w14:textId="77777777" w:rsidR="00684755" w:rsidRPr="00511505" w:rsidRDefault="00684755" w:rsidP="008451F1">
            <w:pPr>
              <w:spacing w:before="240"/>
              <w:jc w:val="both"/>
            </w:pPr>
          </w:p>
          <w:p w14:paraId="7391E12A" w14:textId="77777777" w:rsidR="00684755" w:rsidRPr="00511505" w:rsidRDefault="00684755" w:rsidP="008451F1">
            <w:pPr>
              <w:spacing w:before="240"/>
              <w:jc w:val="both"/>
            </w:pPr>
          </w:p>
          <w:p w14:paraId="3E77FAD3" w14:textId="77777777" w:rsidR="00684755" w:rsidRPr="00511505" w:rsidRDefault="00684755" w:rsidP="008451F1">
            <w:pPr>
              <w:spacing w:before="240"/>
              <w:jc w:val="both"/>
              <w:rPr>
                <w:rFonts w:eastAsia="Times New Roman"/>
                <w:color w:val="000000"/>
                <w:szCs w:val="26"/>
              </w:rPr>
            </w:pPr>
            <w:r w:rsidRPr="00511505">
              <w:t>- Tiếp thu và đã chỉnh sửa tại dự thảo.</w:t>
            </w:r>
          </w:p>
          <w:p w14:paraId="1BDE4027" w14:textId="77777777" w:rsidR="00684755" w:rsidRPr="00511505" w:rsidRDefault="00684755" w:rsidP="008451F1">
            <w:pPr>
              <w:spacing w:before="240"/>
              <w:jc w:val="both"/>
              <w:rPr>
                <w:rFonts w:eastAsia="Times New Roman"/>
                <w:color w:val="000000"/>
                <w:szCs w:val="26"/>
              </w:rPr>
            </w:pPr>
          </w:p>
          <w:p w14:paraId="384FE74B" w14:textId="77777777" w:rsidR="00684755" w:rsidRPr="00511505" w:rsidRDefault="00684755" w:rsidP="008451F1">
            <w:pPr>
              <w:spacing w:before="240"/>
              <w:jc w:val="both"/>
              <w:rPr>
                <w:rFonts w:eastAsia="Times New Roman"/>
                <w:color w:val="000000"/>
                <w:szCs w:val="26"/>
              </w:rPr>
            </w:pPr>
          </w:p>
          <w:p w14:paraId="6C68FAE4" w14:textId="77777777" w:rsidR="00684755" w:rsidRPr="00511505" w:rsidRDefault="00684755" w:rsidP="008451F1">
            <w:pPr>
              <w:spacing w:before="240"/>
              <w:jc w:val="both"/>
              <w:rPr>
                <w:rFonts w:eastAsia="Times New Roman"/>
                <w:color w:val="000000"/>
                <w:szCs w:val="26"/>
              </w:rPr>
            </w:pPr>
          </w:p>
          <w:p w14:paraId="126DE415" w14:textId="77777777" w:rsidR="00684755" w:rsidRPr="00511505" w:rsidRDefault="00684755" w:rsidP="008451F1">
            <w:pPr>
              <w:spacing w:before="240"/>
              <w:jc w:val="both"/>
              <w:rPr>
                <w:rFonts w:eastAsia="Times New Roman"/>
                <w:color w:val="000000"/>
                <w:sz w:val="60"/>
                <w:szCs w:val="60"/>
              </w:rPr>
            </w:pPr>
          </w:p>
          <w:p w14:paraId="1CD3B8CC" w14:textId="77777777" w:rsidR="00684755" w:rsidRPr="00511505" w:rsidRDefault="00684755" w:rsidP="008451F1">
            <w:pPr>
              <w:spacing w:before="240"/>
              <w:jc w:val="both"/>
            </w:pPr>
            <w:r w:rsidRPr="00511505">
              <w:t>- Đối với nội dung (i): Tiếp thu và đã chỉnh sửa tại dự thảo.</w:t>
            </w:r>
          </w:p>
          <w:p w14:paraId="0165224F" w14:textId="77777777" w:rsidR="00684755" w:rsidRPr="00511505" w:rsidRDefault="00684755" w:rsidP="008451F1">
            <w:pPr>
              <w:spacing w:before="240"/>
              <w:jc w:val="both"/>
              <w:rPr>
                <w:sz w:val="44"/>
                <w:szCs w:val="44"/>
              </w:rPr>
            </w:pPr>
          </w:p>
          <w:p w14:paraId="1FE1ED05" w14:textId="77777777" w:rsidR="00684755" w:rsidRPr="00511505" w:rsidRDefault="00684755" w:rsidP="008451F1">
            <w:pPr>
              <w:spacing w:before="240"/>
              <w:jc w:val="both"/>
              <w:rPr>
                <w:iCs/>
              </w:rPr>
            </w:pPr>
            <w:r w:rsidRPr="00511505">
              <w:t xml:space="preserve">- Đối với nội dung (ii): Tiếp thu và đã chỉnh sửa tại dự thảo đối với cụm từ </w:t>
            </w:r>
            <w:r w:rsidRPr="00511505">
              <w:rPr>
                <w:i/>
                <w:iCs/>
              </w:rPr>
              <w:t>“Việt Nam tham gia ký kết” - “Việt Nam là thành viên”</w:t>
            </w:r>
            <w:r w:rsidRPr="00511505">
              <w:t xml:space="preserve">. Riêng đối với thuật ngữ </w:t>
            </w:r>
            <w:r w:rsidRPr="00511505">
              <w:rPr>
                <w:i/>
                <w:iCs/>
              </w:rPr>
              <w:t xml:space="preserve">“vận tải” - “vận chuyển” </w:t>
            </w:r>
            <w:r w:rsidRPr="00511505">
              <w:rPr>
                <w:iCs/>
              </w:rPr>
              <w:t>đề nghị giữ nguyên để phù hợp với từng điều ước quốc tế cụ thể.</w:t>
            </w:r>
          </w:p>
          <w:p w14:paraId="394E94C3" w14:textId="77777777" w:rsidR="00684755" w:rsidRPr="00511505" w:rsidRDefault="00684755" w:rsidP="008451F1">
            <w:pPr>
              <w:spacing w:before="240"/>
              <w:jc w:val="both"/>
            </w:pPr>
            <w:r w:rsidRPr="00511505">
              <w:rPr>
                <w:szCs w:val="26"/>
              </w:rPr>
              <w:t xml:space="preserve">- Đối với nội dung (iii): Tiếp thu và đã chỉnh sửa tại dự thảo như sau: </w:t>
            </w:r>
            <w:r w:rsidRPr="00511505">
              <w:rPr>
                <w:i/>
                <w:szCs w:val="26"/>
              </w:rPr>
              <w:t>“Phương tiện phi thương mại là phương tiện của các tổ chức, cá nhân dùng cho mục đích phi thương mại. Phương tiện phi thương mại không áp dụng đối với xe ô tô của các đơn vị kinh doanh chở người trên 09 chỗ”.</w:t>
            </w:r>
          </w:p>
          <w:p w14:paraId="16ADC7CF" w14:textId="77777777" w:rsidR="00684755" w:rsidRPr="00511505" w:rsidRDefault="00684755" w:rsidP="008451F1">
            <w:pPr>
              <w:spacing w:before="240"/>
              <w:jc w:val="both"/>
              <w:rPr>
                <w:szCs w:val="26"/>
              </w:rPr>
            </w:pPr>
          </w:p>
          <w:p w14:paraId="23D70C98" w14:textId="77777777" w:rsidR="00684755" w:rsidRPr="00511505" w:rsidRDefault="00684755" w:rsidP="008451F1">
            <w:pPr>
              <w:spacing w:before="240"/>
              <w:jc w:val="both"/>
              <w:rPr>
                <w:szCs w:val="26"/>
              </w:rPr>
            </w:pPr>
            <w:r w:rsidRPr="00511505">
              <w:rPr>
                <w:szCs w:val="26"/>
              </w:rPr>
              <w:t xml:space="preserve">- Đối với nội dung (iv): Cơ quan chức năng là các </w:t>
            </w:r>
            <w:r w:rsidRPr="00511505">
              <w:rPr>
                <w:szCs w:val="26"/>
              </w:rPr>
              <w:lastRenderedPageBreak/>
              <w:t xml:space="preserve">cơ quan có chức năng xử lý vi phạm theo thẩm quyền của cơ quan đó, như: công an, thanh tra, hải quan, biên phòng, kiểm dịch… </w:t>
            </w:r>
          </w:p>
        </w:tc>
      </w:tr>
      <w:tr w:rsidR="00684755" w:rsidRPr="00DD5E44" w14:paraId="3BC4D7F9" w14:textId="77777777" w:rsidTr="00363E9E">
        <w:trPr>
          <w:trHeight w:val="485"/>
        </w:trPr>
        <w:tc>
          <w:tcPr>
            <w:tcW w:w="620" w:type="dxa"/>
            <w:tcBorders>
              <w:left w:val="single" w:sz="4" w:space="0" w:color="auto"/>
              <w:bottom w:val="single" w:sz="4" w:space="0" w:color="auto"/>
              <w:right w:val="single" w:sz="4" w:space="0" w:color="auto"/>
            </w:tcBorders>
            <w:shd w:val="clear" w:color="auto" w:fill="auto"/>
            <w:noWrap/>
            <w:vAlign w:val="center"/>
          </w:tcPr>
          <w:p w14:paraId="192B61B3" w14:textId="77777777" w:rsidR="00684755" w:rsidRPr="00DD5E44" w:rsidRDefault="00684755" w:rsidP="008451F1">
            <w:pPr>
              <w:spacing w:before="240"/>
              <w:jc w:val="center"/>
              <w:rPr>
                <w:rFonts w:eastAsia="Times New Roman"/>
                <w:b/>
                <w:bCs/>
                <w:color w:val="000000"/>
                <w:szCs w:val="26"/>
                <w:lang w:val="vi-VN"/>
              </w:rPr>
            </w:pPr>
          </w:p>
        </w:tc>
        <w:tc>
          <w:tcPr>
            <w:tcW w:w="2220" w:type="dxa"/>
            <w:tcBorders>
              <w:left w:val="nil"/>
              <w:bottom w:val="single" w:sz="4" w:space="0" w:color="auto"/>
              <w:right w:val="single" w:sz="4" w:space="0" w:color="auto"/>
            </w:tcBorders>
            <w:shd w:val="clear" w:color="auto" w:fill="auto"/>
            <w:noWrap/>
            <w:vAlign w:val="center"/>
          </w:tcPr>
          <w:p w14:paraId="304FBE1C" w14:textId="77777777" w:rsidR="00684755" w:rsidRPr="00511505" w:rsidRDefault="00684755" w:rsidP="008451F1">
            <w:pPr>
              <w:spacing w:before="240"/>
              <w:jc w:val="center"/>
              <w:rPr>
                <w:rFonts w:eastAsia="Times New Roman"/>
                <w:b/>
                <w:bCs/>
                <w:szCs w:val="26"/>
              </w:rPr>
            </w:pPr>
          </w:p>
        </w:tc>
        <w:tc>
          <w:tcPr>
            <w:tcW w:w="5899" w:type="dxa"/>
            <w:tcBorders>
              <w:top w:val="single" w:sz="4" w:space="0" w:color="auto"/>
              <w:left w:val="nil"/>
              <w:bottom w:val="single" w:sz="4" w:space="0" w:color="auto"/>
              <w:right w:val="single" w:sz="4" w:space="0" w:color="auto"/>
            </w:tcBorders>
            <w:shd w:val="clear" w:color="auto" w:fill="auto"/>
          </w:tcPr>
          <w:p w14:paraId="7E3D06D8" w14:textId="77777777" w:rsidR="00684755" w:rsidRPr="003B7703" w:rsidRDefault="00684755" w:rsidP="008451F1">
            <w:pPr>
              <w:tabs>
                <w:tab w:val="left" w:pos="560"/>
              </w:tabs>
              <w:jc w:val="both"/>
              <w:rPr>
                <w:b/>
                <w:bCs/>
                <w:spacing w:val="-4"/>
                <w:lang w:val="vi-VN"/>
              </w:rPr>
            </w:pPr>
            <w:r w:rsidRPr="00511505">
              <w:rPr>
                <w:b/>
                <w:bCs/>
                <w:spacing w:val="-4"/>
              </w:rPr>
              <w:t>2</w:t>
            </w:r>
            <w:r w:rsidRPr="003B7703">
              <w:rPr>
                <w:b/>
                <w:bCs/>
                <w:spacing w:val="-4"/>
                <w:lang w:val="vi-VN"/>
              </w:rPr>
              <w:t xml:space="preserve">. Về </w:t>
            </w:r>
            <w:r w:rsidRPr="00511505">
              <w:rPr>
                <w:b/>
                <w:bCs/>
                <w:spacing w:val="-4"/>
              </w:rPr>
              <w:t xml:space="preserve">hồ sơ và </w:t>
            </w:r>
            <w:r w:rsidRPr="003B7703">
              <w:rPr>
                <w:b/>
                <w:bCs/>
                <w:spacing w:val="-4"/>
                <w:lang w:val="vi-VN"/>
              </w:rPr>
              <w:t>trình tự, thủ tục</w:t>
            </w:r>
          </w:p>
          <w:p w14:paraId="063C8209" w14:textId="77777777" w:rsidR="00684755" w:rsidRPr="003B7703" w:rsidRDefault="00684755" w:rsidP="008451F1">
            <w:pPr>
              <w:tabs>
                <w:tab w:val="left" w:pos="560"/>
              </w:tabs>
              <w:jc w:val="both"/>
              <w:rPr>
                <w:spacing w:val="-4"/>
                <w:lang w:val="vi-VN"/>
              </w:rPr>
            </w:pPr>
            <w:r w:rsidRPr="003B7703">
              <w:rPr>
                <w:b/>
                <w:i/>
                <w:spacing w:val="-4"/>
                <w:lang w:val="vi-VN"/>
              </w:rPr>
              <w:t>Thứ nhất,</w:t>
            </w:r>
            <w:r w:rsidRPr="003B7703">
              <w:rPr>
                <w:spacing w:val="-4"/>
                <w:lang w:val="vi-VN"/>
              </w:rPr>
              <w:t xml:space="preserve"> về hồ sơ trình, Bộ Tư pháp đề nghị Quý Bộ cân nhắc một số nội dung sau:</w:t>
            </w:r>
          </w:p>
          <w:p w14:paraId="5A554698" w14:textId="77777777" w:rsidR="00684755" w:rsidRPr="003B7703" w:rsidRDefault="00684755" w:rsidP="008451F1">
            <w:pPr>
              <w:tabs>
                <w:tab w:val="left" w:pos="560"/>
              </w:tabs>
              <w:jc w:val="both"/>
              <w:rPr>
                <w:spacing w:val="-4"/>
                <w:lang w:val="vi-VN"/>
              </w:rPr>
            </w:pPr>
            <w:r w:rsidRPr="003B7703">
              <w:rPr>
                <w:spacing w:val="-4"/>
                <w:lang w:val="vi-VN"/>
              </w:rPr>
              <w:t>- Về Tờ trình Chính phủ, Bộ Tư pháp đề nghị Quý Bộ xây dựng Tờ trình theo mẫu số 3 Phụ lục V Nghị định 34, trong đó lưu ý bổ sung thuyết minh cụ thể về cơ sở quy định Giấy phép vận tải đường bộ quốc tế ASEAN, Giấy phép liên vận ASEAN cũng như thực tiễn các nước trong việc công nhận và triển khai loại Giấy phép này trên thực tế.</w:t>
            </w:r>
          </w:p>
          <w:p w14:paraId="14821F52" w14:textId="77777777" w:rsidR="00684755" w:rsidRPr="009108A6" w:rsidRDefault="00684755" w:rsidP="008451F1">
            <w:pPr>
              <w:tabs>
                <w:tab w:val="left" w:pos="560"/>
              </w:tabs>
              <w:jc w:val="both"/>
              <w:rPr>
                <w:spacing w:val="-4"/>
                <w:lang w:val="vi-VN"/>
              </w:rPr>
            </w:pPr>
            <w:r w:rsidRPr="00AC364E">
              <w:rPr>
                <w:spacing w:val="-4"/>
                <w:lang w:val="vi-VN"/>
              </w:rPr>
              <w:t>- Về Báo cáo rà soát các văn bản quy phạm pháp luật có liên quan đến dự thảo Nghị định, hiện nay Báo cáo chỉ đề cập đến các Thông tư của Bộ trưởng Bộ Giao thông vận tải. Để đảm bảo tính bao quát và toàn diện, Bộ Tư pháp đề nghị Quý Bộ bổ sung và tiến hành rà soát đối với các văn bản quy phạm pháp luật khác có liên quan đến nội dung của dự thảo Nghị định.</w:t>
            </w:r>
          </w:p>
          <w:p w14:paraId="5EF8480E" w14:textId="77777777" w:rsidR="00684755" w:rsidRPr="009108A6" w:rsidRDefault="00684755" w:rsidP="008451F1">
            <w:pPr>
              <w:tabs>
                <w:tab w:val="left" w:pos="560"/>
              </w:tabs>
              <w:jc w:val="both"/>
              <w:rPr>
                <w:spacing w:val="-4"/>
                <w:lang w:val="vi-VN"/>
              </w:rPr>
            </w:pPr>
            <w:r w:rsidRPr="009108A6">
              <w:rPr>
                <w:spacing w:val="-4"/>
                <w:lang w:val="vi-VN"/>
              </w:rPr>
              <w:t>- Hoàn thiện hồ sơ trình Chính phủ theo quy định tại Điều 93 Luật BHVBQPPL.</w:t>
            </w:r>
          </w:p>
        </w:tc>
        <w:tc>
          <w:tcPr>
            <w:tcW w:w="5647" w:type="dxa"/>
            <w:tcBorders>
              <w:top w:val="single" w:sz="4" w:space="0" w:color="auto"/>
              <w:left w:val="nil"/>
              <w:bottom w:val="single" w:sz="4" w:space="0" w:color="auto"/>
              <w:right w:val="single" w:sz="4" w:space="0" w:color="auto"/>
            </w:tcBorders>
            <w:shd w:val="clear" w:color="auto" w:fill="auto"/>
          </w:tcPr>
          <w:p w14:paraId="75F134EC" w14:textId="77777777" w:rsidR="00684755" w:rsidRPr="009108A6" w:rsidRDefault="00684755" w:rsidP="008451F1">
            <w:pPr>
              <w:spacing w:before="240"/>
              <w:jc w:val="both"/>
              <w:rPr>
                <w:rFonts w:eastAsia="Times New Roman"/>
                <w:color w:val="000000"/>
                <w:sz w:val="52"/>
                <w:szCs w:val="52"/>
                <w:lang w:val="vi-VN"/>
              </w:rPr>
            </w:pPr>
          </w:p>
          <w:p w14:paraId="41883AE5" w14:textId="77777777" w:rsidR="00684755" w:rsidRPr="009108A6" w:rsidRDefault="00684755" w:rsidP="008451F1">
            <w:pPr>
              <w:spacing w:before="240"/>
              <w:jc w:val="both"/>
              <w:rPr>
                <w:rFonts w:eastAsia="Times New Roman"/>
                <w:color w:val="000000"/>
                <w:szCs w:val="26"/>
                <w:lang w:val="vi-VN"/>
              </w:rPr>
            </w:pPr>
            <w:r w:rsidRPr="009108A6">
              <w:rPr>
                <w:rFonts w:eastAsia="Times New Roman"/>
                <w:color w:val="000000"/>
                <w:szCs w:val="26"/>
                <w:lang w:val="vi-VN"/>
              </w:rPr>
              <w:t>- Tiếp thu và đã rà soát, bổ sung tại dự thảo Tờ trình.</w:t>
            </w:r>
          </w:p>
          <w:p w14:paraId="22483218" w14:textId="77777777" w:rsidR="00684755" w:rsidRPr="009108A6" w:rsidRDefault="00684755" w:rsidP="008451F1">
            <w:pPr>
              <w:spacing w:before="240"/>
              <w:jc w:val="both"/>
              <w:rPr>
                <w:rFonts w:eastAsia="Times New Roman"/>
                <w:color w:val="000000"/>
                <w:szCs w:val="26"/>
                <w:lang w:val="vi-VN"/>
              </w:rPr>
            </w:pPr>
          </w:p>
          <w:p w14:paraId="46B68076" w14:textId="77777777" w:rsidR="00684755" w:rsidRPr="009108A6" w:rsidRDefault="00684755" w:rsidP="008451F1">
            <w:pPr>
              <w:spacing w:before="240"/>
              <w:jc w:val="both"/>
              <w:rPr>
                <w:rFonts w:eastAsia="Times New Roman"/>
                <w:color w:val="000000"/>
                <w:szCs w:val="26"/>
                <w:lang w:val="vi-VN"/>
              </w:rPr>
            </w:pPr>
          </w:p>
          <w:p w14:paraId="626AFC1E" w14:textId="77777777" w:rsidR="00684755" w:rsidRPr="009108A6" w:rsidRDefault="00684755" w:rsidP="008451F1">
            <w:pPr>
              <w:spacing w:before="240"/>
              <w:jc w:val="both"/>
              <w:rPr>
                <w:rFonts w:eastAsia="Times New Roman"/>
                <w:color w:val="000000"/>
                <w:sz w:val="4"/>
                <w:szCs w:val="4"/>
                <w:lang w:val="vi-VN"/>
              </w:rPr>
            </w:pPr>
          </w:p>
          <w:p w14:paraId="3D56EF27" w14:textId="77777777" w:rsidR="00684755" w:rsidRPr="009108A6" w:rsidRDefault="00684755" w:rsidP="008451F1">
            <w:pPr>
              <w:spacing w:before="240"/>
              <w:jc w:val="both"/>
              <w:rPr>
                <w:rFonts w:eastAsia="Times New Roman"/>
                <w:color w:val="000000"/>
                <w:szCs w:val="26"/>
                <w:lang w:val="vi-VN"/>
              </w:rPr>
            </w:pPr>
            <w:r w:rsidRPr="009108A6">
              <w:rPr>
                <w:rFonts w:eastAsia="Times New Roman"/>
                <w:color w:val="000000"/>
                <w:szCs w:val="26"/>
                <w:lang w:val="vi-VN"/>
              </w:rPr>
              <w:t>- Tiếp thu và đã rà soát tại Báo cáo rà soát các văn bản quy phạm pháp luật có liên quan đến dự thảo Nghị định.</w:t>
            </w:r>
          </w:p>
          <w:p w14:paraId="4B21865B" w14:textId="77777777" w:rsidR="00684755" w:rsidRPr="009108A6" w:rsidRDefault="00684755" w:rsidP="008451F1">
            <w:pPr>
              <w:spacing w:before="240"/>
              <w:jc w:val="both"/>
              <w:rPr>
                <w:rFonts w:eastAsia="Times New Roman"/>
                <w:color w:val="000000"/>
                <w:szCs w:val="26"/>
                <w:lang w:val="vi-VN"/>
              </w:rPr>
            </w:pPr>
          </w:p>
          <w:p w14:paraId="602C2D12" w14:textId="77777777" w:rsidR="00684755" w:rsidRPr="009108A6" w:rsidRDefault="00684755" w:rsidP="008451F1">
            <w:pPr>
              <w:spacing w:before="240"/>
              <w:jc w:val="both"/>
              <w:rPr>
                <w:rFonts w:eastAsia="Times New Roman"/>
                <w:color w:val="000000"/>
                <w:sz w:val="20"/>
                <w:szCs w:val="20"/>
                <w:lang w:val="vi-VN"/>
              </w:rPr>
            </w:pPr>
          </w:p>
          <w:p w14:paraId="19C9E77B" w14:textId="77777777" w:rsidR="00684755" w:rsidRDefault="00684755" w:rsidP="008451F1">
            <w:pPr>
              <w:spacing w:before="240"/>
              <w:jc w:val="both"/>
              <w:rPr>
                <w:rFonts w:eastAsia="Times New Roman"/>
                <w:color w:val="000000"/>
                <w:szCs w:val="26"/>
              </w:rPr>
            </w:pPr>
            <w:r>
              <w:rPr>
                <w:rFonts w:eastAsia="Times New Roman"/>
                <w:color w:val="000000"/>
                <w:szCs w:val="26"/>
              </w:rPr>
              <w:t>- Tiếp thu ý kiến.</w:t>
            </w:r>
          </w:p>
          <w:p w14:paraId="71C20849" w14:textId="77777777" w:rsidR="00684755" w:rsidRPr="00DD5E44" w:rsidRDefault="00684755" w:rsidP="008451F1">
            <w:pPr>
              <w:spacing w:before="240"/>
              <w:jc w:val="both"/>
              <w:rPr>
                <w:rFonts w:eastAsia="Times New Roman"/>
                <w:color w:val="000000"/>
                <w:szCs w:val="26"/>
              </w:rPr>
            </w:pPr>
          </w:p>
        </w:tc>
      </w:tr>
      <w:tr w:rsidR="00684755" w:rsidRPr="00DD5E44" w14:paraId="3B20AE94" w14:textId="77777777" w:rsidTr="00363E9E">
        <w:trPr>
          <w:trHeight w:val="790"/>
        </w:trPr>
        <w:tc>
          <w:tcPr>
            <w:tcW w:w="620" w:type="dxa"/>
            <w:tcBorders>
              <w:left w:val="single" w:sz="4" w:space="0" w:color="auto"/>
              <w:bottom w:val="single" w:sz="4" w:space="0" w:color="auto"/>
              <w:right w:val="single" w:sz="4" w:space="0" w:color="auto"/>
            </w:tcBorders>
            <w:shd w:val="clear" w:color="auto" w:fill="auto"/>
            <w:noWrap/>
            <w:vAlign w:val="center"/>
          </w:tcPr>
          <w:p w14:paraId="099E4440" w14:textId="77777777" w:rsidR="00684755" w:rsidRPr="00DD5E44" w:rsidRDefault="00684755" w:rsidP="008451F1">
            <w:pPr>
              <w:spacing w:before="240"/>
              <w:jc w:val="center"/>
              <w:rPr>
                <w:rFonts w:eastAsia="Times New Roman"/>
                <w:b/>
                <w:bCs/>
                <w:color w:val="000000"/>
                <w:szCs w:val="26"/>
                <w:lang w:val="vi-VN"/>
              </w:rPr>
            </w:pPr>
          </w:p>
        </w:tc>
        <w:tc>
          <w:tcPr>
            <w:tcW w:w="2220" w:type="dxa"/>
            <w:tcBorders>
              <w:left w:val="nil"/>
              <w:bottom w:val="single" w:sz="4" w:space="0" w:color="auto"/>
              <w:right w:val="single" w:sz="4" w:space="0" w:color="auto"/>
            </w:tcBorders>
            <w:shd w:val="clear" w:color="auto" w:fill="auto"/>
            <w:noWrap/>
            <w:vAlign w:val="center"/>
          </w:tcPr>
          <w:p w14:paraId="17AD0818" w14:textId="77777777" w:rsidR="00684755" w:rsidRDefault="00684755" w:rsidP="008451F1">
            <w:pPr>
              <w:spacing w:before="240"/>
              <w:jc w:val="center"/>
              <w:rPr>
                <w:rFonts w:eastAsia="Times New Roman"/>
                <w:b/>
                <w:bCs/>
                <w:szCs w:val="26"/>
              </w:rPr>
            </w:pPr>
          </w:p>
        </w:tc>
        <w:tc>
          <w:tcPr>
            <w:tcW w:w="5899" w:type="dxa"/>
            <w:tcBorders>
              <w:top w:val="single" w:sz="4" w:space="0" w:color="auto"/>
              <w:left w:val="nil"/>
              <w:bottom w:val="single" w:sz="4" w:space="0" w:color="auto"/>
              <w:right w:val="single" w:sz="4" w:space="0" w:color="auto"/>
            </w:tcBorders>
            <w:shd w:val="clear" w:color="auto" w:fill="auto"/>
          </w:tcPr>
          <w:p w14:paraId="641C4713" w14:textId="77777777" w:rsidR="00684755" w:rsidRPr="00511505" w:rsidRDefault="00684755" w:rsidP="008451F1">
            <w:pPr>
              <w:tabs>
                <w:tab w:val="left" w:pos="560"/>
              </w:tabs>
              <w:jc w:val="both"/>
              <w:rPr>
                <w:b/>
                <w:bCs/>
                <w:spacing w:val="-4"/>
              </w:rPr>
            </w:pPr>
            <w:r w:rsidRPr="00646906">
              <w:rPr>
                <w:b/>
                <w:i/>
                <w:spacing w:val="-4"/>
                <w:lang w:val="vi-VN"/>
              </w:rPr>
              <w:t>Thứ hai,</w:t>
            </w:r>
            <w:r w:rsidRPr="00646906">
              <w:rPr>
                <w:spacing w:val="-4"/>
                <w:lang w:val="vi-VN"/>
              </w:rPr>
              <w:t xml:space="preserve"> Bộ Tư pháp đề nghị Quý Bộ thực hiện các trình tự, thủ tục quy định tại Luậ</w:t>
            </w:r>
            <w:r>
              <w:rPr>
                <w:spacing w:val="-4"/>
                <w:lang w:val="vi-VN"/>
              </w:rPr>
              <w:t xml:space="preserve">t Ban hành văn bản </w:t>
            </w:r>
            <w:r w:rsidRPr="00646906">
              <w:rPr>
                <w:spacing w:val="-4"/>
                <w:lang w:val="vi-VN"/>
              </w:rPr>
              <w:t>QPPL.</w:t>
            </w:r>
          </w:p>
        </w:tc>
        <w:tc>
          <w:tcPr>
            <w:tcW w:w="5647" w:type="dxa"/>
            <w:tcBorders>
              <w:top w:val="single" w:sz="4" w:space="0" w:color="auto"/>
              <w:left w:val="nil"/>
              <w:bottom w:val="single" w:sz="4" w:space="0" w:color="auto"/>
              <w:right w:val="single" w:sz="4" w:space="0" w:color="auto"/>
            </w:tcBorders>
            <w:shd w:val="clear" w:color="auto" w:fill="auto"/>
          </w:tcPr>
          <w:p w14:paraId="2BDF933F" w14:textId="77777777" w:rsidR="00684755" w:rsidRDefault="00684755" w:rsidP="008451F1">
            <w:pPr>
              <w:spacing w:before="240"/>
              <w:jc w:val="both"/>
              <w:rPr>
                <w:rFonts w:eastAsia="Times New Roman"/>
                <w:color w:val="000000"/>
                <w:szCs w:val="26"/>
              </w:rPr>
            </w:pPr>
            <w:r>
              <w:rPr>
                <w:rFonts w:eastAsia="Times New Roman"/>
                <w:color w:val="000000"/>
                <w:szCs w:val="26"/>
              </w:rPr>
              <w:t xml:space="preserve">- Tiếp thu. </w:t>
            </w:r>
          </w:p>
        </w:tc>
      </w:tr>
      <w:tr w:rsidR="00684755" w:rsidRPr="000D6C35" w14:paraId="61F24D33" w14:textId="77777777" w:rsidTr="00363E9E">
        <w:trPr>
          <w:trHeight w:val="1218"/>
        </w:trPr>
        <w:tc>
          <w:tcPr>
            <w:tcW w:w="620" w:type="dxa"/>
            <w:tcBorders>
              <w:left w:val="single" w:sz="4" w:space="0" w:color="auto"/>
              <w:bottom w:val="single" w:sz="4" w:space="0" w:color="auto"/>
              <w:right w:val="single" w:sz="4" w:space="0" w:color="auto"/>
            </w:tcBorders>
            <w:shd w:val="clear" w:color="auto" w:fill="auto"/>
            <w:noWrap/>
            <w:vAlign w:val="center"/>
          </w:tcPr>
          <w:p w14:paraId="6FD643AC" w14:textId="12BBA853" w:rsidR="00684755" w:rsidRPr="007774D7" w:rsidRDefault="00363E9E" w:rsidP="008451F1">
            <w:pPr>
              <w:spacing w:before="240"/>
              <w:jc w:val="center"/>
              <w:rPr>
                <w:rFonts w:eastAsia="Times New Roman"/>
                <w:b/>
                <w:bCs/>
                <w:color w:val="000000"/>
                <w:szCs w:val="26"/>
              </w:rPr>
            </w:pPr>
            <w:r>
              <w:rPr>
                <w:rFonts w:eastAsia="Times New Roman"/>
                <w:b/>
                <w:bCs/>
                <w:color w:val="000000"/>
                <w:szCs w:val="26"/>
              </w:rPr>
              <w:t>7</w:t>
            </w:r>
          </w:p>
        </w:tc>
        <w:tc>
          <w:tcPr>
            <w:tcW w:w="2220" w:type="dxa"/>
            <w:tcBorders>
              <w:left w:val="nil"/>
              <w:bottom w:val="single" w:sz="4" w:space="0" w:color="auto"/>
              <w:right w:val="single" w:sz="4" w:space="0" w:color="auto"/>
            </w:tcBorders>
            <w:shd w:val="clear" w:color="auto" w:fill="auto"/>
            <w:noWrap/>
            <w:vAlign w:val="center"/>
          </w:tcPr>
          <w:p w14:paraId="09EF0A82" w14:textId="77777777" w:rsidR="00684755" w:rsidRDefault="00684755" w:rsidP="008451F1">
            <w:pPr>
              <w:spacing w:before="240"/>
              <w:jc w:val="center"/>
              <w:rPr>
                <w:rFonts w:eastAsia="Times New Roman"/>
                <w:b/>
                <w:bCs/>
                <w:szCs w:val="26"/>
              </w:rPr>
            </w:pPr>
            <w:r>
              <w:rPr>
                <w:rFonts w:eastAsia="Times New Roman"/>
                <w:b/>
                <w:bCs/>
                <w:szCs w:val="26"/>
              </w:rPr>
              <w:t>Bộ Nông nghiệp và phát triển nông thôn</w:t>
            </w:r>
          </w:p>
        </w:tc>
        <w:tc>
          <w:tcPr>
            <w:tcW w:w="5899" w:type="dxa"/>
            <w:tcBorders>
              <w:top w:val="single" w:sz="4" w:space="0" w:color="auto"/>
              <w:left w:val="nil"/>
              <w:bottom w:val="single" w:sz="4" w:space="0" w:color="auto"/>
              <w:right w:val="single" w:sz="4" w:space="0" w:color="auto"/>
            </w:tcBorders>
            <w:shd w:val="clear" w:color="auto" w:fill="auto"/>
          </w:tcPr>
          <w:p w14:paraId="3272DBCB" w14:textId="77777777" w:rsidR="00684755" w:rsidRPr="00511505" w:rsidRDefault="00684755" w:rsidP="008451F1">
            <w:pPr>
              <w:tabs>
                <w:tab w:val="left" w:pos="560"/>
              </w:tabs>
              <w:jc w:val="both"/>
              <w:rPr>
                <w:b/>
                <w:bCs/>
                <w:spacing w:val="-4"/>
              </w:rPr>
            </w:pPr>
            <w:r w:rsidRPr="00511505">
              <w:rPr>
                <w:b/>
                <w:bCs/>
                <w:spacing w:val="-4"/>
              </w:rPr>
              <w:t>1. Về dự thảo Tờ trình</w:t>
            </w:r>
          </w:p>
          <w:p w14:paraId="7B66C7EB" w14:textId="77777777" w:rsidR="00684755" w:rsidRPr="00511505" w:rsidRDefault="00684755" w:rsidP="008451F1">
            <w:pPr>
              <w:tabs>
                <w:tab w:val="left" w:pos="560"/>
              </w:tabs>
              <w:jc w:val="both"/>
              <w:rPr>
                <w:bCs/>
                <w:spacing w:val="-4"/>
                <w:highlight w:val="yellow"/>
              </w:rPr>
            </w:pPr>
            <w:r w:rsidRPr="00511505">
              <w:rPr>
                <w:bCs/>
                <w:spacing w:val="-4"/>
              </w:rPr>
              <w:t xml:space="preserve">Đề nghị bổ sung kết quả đạt được qua quá trình xây dựng và triển khai thực hiện các Thông tư hướng dẫn thực hiện các Điều ước quốc tế song phương, đa phương về vận tải đường bộ qua biên giới với các nước láng giềng khu vực Lào, Campuchia, Trung Quốc, các nước GMS và ASEAN tại mục Sự cần thiết ban hành Nghị định. Đồng thời, đánh giá những tồn tại, bất cập trong quá trình thực thi pháp luật, làm cơ sở để đề xuất những quy định tại dự thảo Nghị định. </w:t>
            </w:r>
          </w:p>
        </w:tc>
        <w:tc>
          <w:tcPr>
            <w:tcW w:w="5647" w:type="dxa"/>
            <w:tcBorders>
              <w:top w:val="single" w:sz="4" w:space="0" w:color="auto"/>
              <w:left w:val="nil"/>
              <w:bottom w:val="single" w:sz="4" w:space="0" w:color="auto"/>
              <w:right w:val="single" w:sz="4" w:space="0" w:color="auto"/>
            </w:tcBorders>
            <w:shd w:val="clear" w:color="auto" w:fill="auto"/>
          </w:tcPr>
          <w:p w14:paraId="31108605"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Tiếp thu và đã bổ sung vào nội dung Báo cáo tổng kết thi hành pháp luật.</w:t>
            </w:r>
          </w:p>
        </w:tc>
      </w:tr>
      <w:tr w:rsidR="00684755" w:rsidRPr="000D6C35" w14:paraId="2EB297B1" w14:textId="77777777" w:rsidTr="00363E9E">
        <w:trPr>
          <w:trHeight w:val="485"/>
        </w:trPr>
        <w:tc>
          <w:tcPr>
            <w:tcW w:w="620" w:type="dxa"/>
            <w:tcBorders>
              <w:left w:val="single" w:sz="4" w:space="0" w:color="auto"/>
              <w:bottom w:val="single" w:sz="4" w:space="0" w:color="auto"/>
              <w:right w:val="single" w:sz="4" w:space="0" w:color="auto"/>
            </w:tcBorders>
            <w:shd w:val="clear" w:color="auto" w:fill="auto"/>
            <w:noWrap/>
            <w:vAlign w:val="center"/>
          </w:tcPr>
          <w:p w14:paraId="27888023" w14:textId="77777777" w:rsidR="00684755" w:rsidRPr="00DD5E44" w:rsidRDefault="00684755" w:rsidP="008451F1">
            <w:pPr>
              <w:spacing w:before="240"/>
              <w:jc w:val="center"/>
              <w:rPr>
                <w:rFonts w:eastAsia="Times New Roman"/>
                <w:b/>
                <w:bCs/>
                <w:color w:val="000000"/>
                <w:szCs w:val="26"/>
                <w:lang w:val="vi-VN"/>
              </w:rPr>
            </w:pPr>
          </w:p>
        </w:tc>
        <w:tc>
          <w:tcPr>
            <w:tcW w:w="2220" w:type="dxa"/>
            <w:tcBorders>
              <w:left w:val="nil"/>
              <w:bottom w:val="single" w:sz="4" w:space="0" w:color="auto"/>
              <w:right w:val="single" w:sz="4" w:space="0" w:color="auto"/>
            </w:tcBorders>
            <w:shd w:val="clear" w:color="auto" w:fill="auto"/>
            <w:noWrap/>
            <w:vAlign w:val="center"/>
          </w:tcPr>
          <w:p w14:paraId="3AA873B1" w14:textId="77777777" w:rsidR="00684755" w:rsidRPr="00511505" w:rsidRDefault="00684755" w:rsidP="008451F1">
            <w:pPr>
              <w:spacing w:before="240"/>
              <w:jc w:val="center"/>
              <w:rPr>
                <w:rFonts w:eastAsia="Times New Roman"/>
                <w:b/>
                <w:bCs/>
                <w:szCs w:val="26"/>
              </w:rPr>
            </w:pPr>
          </w:p>
        </w:tc>
        <w:tc>
          <w:tcPr>
            <w:tcW w:w="5899" w:type="dxa"/>
            <w:tcBorders>
              <w:top w:val="single" w:sz="4" w:space="0" w:color="auto"/>
              <w:left w:val="nil"/>
              <w:bottom w:val="single" w:sz="4" w:space="0" w:color="auto"/>
              <w:right w:val="single" w:sz="4" w:space="0" w:color="auto"/>
            </w:tcBorders>
            <w:shd w:val="clear" w:color="auto" w:fill="auto"/>
          </w:tcPr>
          <w:p w14:paraId="6B6B10E2" w14:textId="77777777" w:rsidR="00684755" w:rsidRPr="00511505" w:rsidRDefault="00684755" w:rsidP="008451F1">
            <w:pPr>
              <w:tabs>
                <w:tab w:val="left" w:pos="560"/>
              </w:tabs>
              <w:jc w:val="both"/>
              <w:rPr>
                <w:b/>
                <w:bCs/>
                <w:spacing w:val="-4"/>
              </w:rPr>
            </w:pPr>
            <w:r w:rsidRPr="00511505">
              <w:rPr>
                <w:b/>
                <w:bCs/>
                <w:spacing w:val="-4"/>
              </w:rPr>
              <w:t>2. Về dự thảo Nghị định</w:t>
            </w:r>
          </w:p>
          <w:p w14:paraId="0573A82A" w14:textId="77777777" w:rsidR="00684755" w:rsidRPr="00511505" w:rsidRDefault="00684755" w:rsidP="008451F1">
            <w:pPr>
              <w:tabs>
                <w:tab w:val="left" w:pos="560"/>
              </w:tabs>
              <w:jc w:val="both"/>
              <w:rPr>
                <w:bCs/>
                <w:spacing w:val="-4"/>
              </w:rPr>
            </w:pPr>
            <w:r w:rsidRPr="00511505">
              <w:rPr>
                <w:bCs/>
                <w:spacing w:val="-4"/>
              </w:rPr>
              <w:t>- Các Chương của dự thảo Nghị định quy định về trình tự, thủ tục cấp các loại giấy phép vận tải đường bộ, do đó, đề nghị Ban soạn thảo rà soát để quy định đảm bảo tính thống nhất (về hình thức và nội dung) của các Chương trong toàn bộ dự thảo Nghị định.</w:t>
            </w:r>
          </w:p>
          <w:p w14:paraId="410702B0" w14:textId="77777777" w:rsidR="00684755" w:rsidRPr="00511505" w:rsidRDefault="00684755" w:rsidP="008451F1">
            <w:pPr>
              <w:tabs>
                <w:tab w:val="left" w:pos="560"/>
              </w:tabs>
              <w:jc w:val="both"/>
              <w:rPr>
                <w:bCs/>
                <w:spacing w:val="-4"/>
              </w:rPr>
            </w:pPr>
            <w:r w:rsidRPr="00511505">
              <w:rPr>
                <w:bCs/>
                <w:spacing w:val="-4"/>
              </w:rPr>
              <w:t xml:space="preserve">- Đề nghị rà soát để quy định cụ thể về </w:t>
            </w:r>
            <w:r w:rsidRPr="00511505">
              <w:rPr>
                <w:b/>
                <w:bCs/>
                <w:i/>
                <w:spacing w:val="-4"/>
              </w:rPr>
              <w:t>“hình thức phù hợp khác theo quy định”</w:t>
            </w:r>
            <w:r w:rsidRPr="00511505">
              <w:rPr>
                <w:bCs/>
                <w:i/>
                <w:spacing w:val="-4"/>
              </w:rPr>
              <w:t xml:space="preserve"> </w:t>
            </w:r>
            <w:r w:rsidRPr="00511505">
              <w:rPr>
                <w:bCs/>
                <w:spacing w:val="-4"/>
              </w:rPr>
              <w:t xml:space="preserve">(điểm d khoản 3 Điều 6, điểm d khoản 3 Điều 9, điểm d khoản 3 Điều 10...), </w:t>
            </w:r>
            <w:r w:rsidRPr="00511505">
              <w:rPr>
                <w:b/>
                <w:bCs/>
                <w:i/>
                <w:spacing w:val="-4"/>
              </w:rPr>
              <w:t>“gây hậu quả nghiêm trọng”</w:t>
            </w:r>
            <w:r w:rsidRPr="00511505">
              <w:rPr>
                <w:bCs/>
                <w:spacing w:val="-4"/>
              </w:rPr>
              <w:t xml:space="preserve"> (điểm a khoản 5 Điều 9) tại dự thảo Nghị định để thực hiện thống nhất. </w:t>
            </w:r>
          </w:p>
          <w:p w14:paraId="44FEF2F4" w14:textId="77777777" w:rsidR="00684755" w:rsidRPr="00511505" w:rsidRDefault="00684755" w:rsidP="008451F1">
            <w:pPr>
              <w:tabs>
                <w:tab w:val="left" w:pos="560"/>
              </w:tabs>
              <w:jc w:val="both"/>
              <w:rPr>
                <w:bCs/>
                <w:spacing w:val="-4"/>
              </w:rPr>
            </w:pPr>
          </w:p>
          <w:p w14:paraId="03BB4C64" w14:textId="77777777" w:rsidR="00684755" w:rsidRPr="00511505" w:rsidRDefault="00684755" w:rsidP="008451F1">
            <w:pPr>
              <w:tabs>
                <w:tab w:val="left" w:pos="560"/>
              </w:tabs>
              <w:jc w:val="both"/>
              <w:rPr>
                <w:bCs/>
                <w:spacing w:val="-4"/>
              </w:rPr>
            </w:pPr>
          </w:p>
          <w:p w14:paraId="436E5253" w14:textId="77777777" w:rsidR="00684755" w:rsidRPr="00511505" w:rsidRDefault="00684755" w:rsidP="008451F1">
            <w:pPr>
              <w:tabs>
                <w:tab w:val="left" w:pos="560"/>
              </w:tabs>
              <w:jc w:val="both"/>
              <w:rPr>
                <w:bCs/>
                <w:spacing w:val="-4"/>
              </w:rPr>
            </w:pPr>
          </w:p>
          <w:p w14:paraId="7A590441" w14:textId="77777777" w:rsidR="00684755" w:rsidRPr="00511505" w:rsidRDefault="00684755" w:rsidP="008451F1">
            <w:pPr>
              <w:tabs>
                <w:tab w:val="left" w:pos="560"/>
              </w:tabs>
              <w:jc w:val="both"/>
              <w:rPr>
                <w:bCs/>
                <w:spacing w:val="-4"/>
              </w:rPr>
            </w:pPr>
          </w:p>
          <w:p w14:paraId="4405241B" w14:textId="77777777" w:rsidR="00684755" w:rsidRPr="00511505" w:rsidRDefault="00684755" w:rsidP="008451F1">
            <w:pPr>
              <w:tabs>
                <w:tab w:val="left" w:pos="560"/>
              </w:tabs>
              <w:jc w:val="both"/>
              <w:rPr>
                <w:bCs/>
                <w:spacing w:val="-4"/>
              </w:rPr>
            </w:pPr>
            <w:r w:rsidRPr="00511505">
              <w:rPr>
                <w:bCs/>
                <w:spacing w:val="-4"/>
              </w:rPr>
              <w:lastRenderedPageBreak/>
              <w:t>- Đề nghị bổ sung trường hợp hết hiệu lực của Giấy phép liên vận ASEAN, phù hiệu của phương tiện khi hết thời hạn quy định tại Giấy phép tại khoản 6 Điều 8 dự thảo Nghị định.</w:t>
            </w:r>
          </w:p>
          <w:p w14:paraId="1446E844" w14:textId="77777777" w:rsidR="00684755" w:rsidRPr="00511505" w:rsidRDefault="00684755" w:rsidP="008451F1">
            <w:pPr>
              <w:tabs>
                <w:tab w:val="left" w:pos="560"/>
              </w:tabs>
              <w:jc w:val="both"/>
              <w:rPr>
                <w:bCs/>
                <w:spacing w:val="-4"/>
              </w:rPr>
            </w:pPr>
            <w:r w:rsidRPr="00511505">
              <w:rPr>
                <w:bCs/>
                <w:spacing w:val="-4"/>
              </w:rPr>
              <w:t>- Đề nghị rà soát, bổ sung trường hợp thu hồi giấy phép theo đề nghị của đơn vị kinh doanh vận tải tại Điều 7, Điều 10, Điều 11</w:t>
            </w:r>
            <w:proofErr w:type="gramStart"/>
            <w:r w:rsidRPr="00511505">
              <w:rPr>
                <w:bCs/>
                <w:spacing w:val="-4"/>
              </w:rPr>
              <w:t>,...</w:t>
            </w:r>
            <w:proofErr w:type="gramEnd"/>
            <w:r w:rsidRPr="00511505">
              <w:rPr>
                <w:bCs/>
                <w:spacing w:val="-4"/>
              </w:rPr>
              <w:t xml:space="preserve"> dự thảo Nghị định.</w:t>
            </w:r>
          </w:p>
          <w:p w14:paraId="7F4944FA" w14:textId="77777777" w:rsidR="00684755" w:rsidRPr="00511505" w:rsidRDefault="00684755" w:rsidP="008451F1">
            <w:pPr>
              <w:tabs>
                <w:tab w:val="left" w:pos="560"/>
              </w:tabs>
              <w:jc w:val="both"/>
              <w:rPr>
                <w:bCs/>
                <w:spacing w:val="-4"/>
              </w:rPr>
            </w:pPr>
          </w:p>
          <w:p w14:paraId="38E82794" w14:textId="77777777" w:rsidR="00684755" w:rsidRPr="00511505" w:rsidRDefault="00684755" w:rsidP="008451F1">
            <w:pPr>
              <w:tabs>
                <w:tab w:val="left" w:pos="560"/>
              </w:tabs>
              <w:jc w:val="both"/>
              <w:rPr>
                <w:bCs/>
                <w:spacing w:val="-4"/>
              </w:rPr>
            </w:pPr>
          </w:p>
          <w:p w14:paraId="3D431CE0" w14:textId="77777777" w:rsidR="00684755" w:rsidRPr="00511505" w:rsidRDefault="00684755" w:rsidP="008451F1">
            <w:pPr>
              <w:tabs>
                <w:tab w:val="left" w:pos="560"/>
              </w:tabs>
              <w:jc w:val="both"/>
              <w:rPr>
                <w:bCs/>
                <w:spacing w:val="-4"/>
              </w:rPr>
            </w:pPr>
            <w:r w:rsidRPr="00511505">
              <w:rPr>
                <w:bCs/>
                <w:spacing w:val="-4"/>
              </w:rPr>
              <w:t>- Đề nghị xem xét quy định về cấp lại Giấy phép vận tải đường bộ quốc tế tại khoản 4 Điều 20 dự thảo Nghị định theo hướng đơn giản hơn so với trường hợp cấp mới tại khoản 1, khoản 3 Điều này.</w:t>
            </w:r>
          </w:p>
          <w:p w14:paraId="52B79B7C" w14:textId="77777777" w:rsidR="00684755" w:rsidRPr="00511505" w:rsidRDefault="00684755" w:rsidP="008451F1">
            <w:pPr>
              <w:tabs>
                <w:tab w:val="left" w:pos="560"/>
              </w:tabs>
              <w:jc w:val="both"/>
              <w:rPr>
                <w:bCs/>
                <w:spacing w:val="-4"/>
              </w:rPr>
            </w:pPr>
          </w:p>
          <w:p w14:paraId="68D4C347" w14:textId="77777777" w:rsidR="00684755" w:rsidRPr="00511505" w:rsidRDefault="00684755" w:rsidP="008451F1">
            <w:pPr>
              <w:tabs>
                <w:tab w:val="left" w:pos="560"/>
              </w:tabs>
              <w:jc w:val="both"/>
              <w:rPr>
                <w:bCs/>
                <w:spacing w:val="-4"/>
              </w:rPr>
            </w:pPr>
            <w:r w:rsidRPr="00511505">
              <w:rPr>
                <w:bCs/>
                <w:spacing w:val="-4"/>
              </w:rPr>
              <w:t xml:space="preserve">- Đề nghị thống nhất về </w:t>
            </w:r>
            <w:r w:rsidRPr="00511505">
              <w:rPr>
                <w:b/>
                <w:bCs/>
                <w:i/>
                <w:spacing w:val="-4"/>
              </w:rPr>
              <w:t>“ngày làm việc”</w:t>
            </w:r>
            <w:r w:rsidRPr="00511505">
              <w:rPr>
                <w:bCs/>
                <w:spacing w:val="-4"/>
              </w:rPr>
              <w:t xml:space="preserve"> tại khoản 1 Điều 23, điểm a khoản 3 Điều 24, điểm a khoản 3.2 Điều 29 dự thảo Nghị định. </w:t>
            </w:r>
          </w:p>
          <w:p w14:paraId="455475D3" w14:textId="77777777" w:rsidR="00684755" w:rsidRPr="00511505" w:rsidRDefault="00684755" w:rsidP="008451F1">
            <w:pPr>
              <w:tabs>
                <w:tab w:val="left" w:pos="560"/>
              </w:tabs>
              <w:jc w:val="both"/>
              <w:rPr>
                <w:bCs/>
                <w:spacing w:val="-4"/>
              </w:rPr>
            </w:pPr>
            <w:r w:rsidRPr="00511505">
              <w:rPr>
                <w:bCs/>
                <w:spacing w:val="-4"/>
              </w:rPr>
              <w:t xml:space="preserve">- Đề nghị Ban soạn thảo kiểm tra, xem xét có sự trùng lắp về </w:t>
            </w:r>
            <w:r w:rsidRPr="00511505">
              <w:rPr>
                <w:b/>
                <w:bCs/>
                <w:i/>
                <w:spacing w:val="-4"/>
              </w:rPr>
              <w:t>“trường hợp phương tiện không thuộc quyền sở hữu của đơn vị kinh doanh vận tải”</w:t>
            </w:r>
            <w:r w:rsidRPr="00511505">
              <w:rPr>
                <w:bCs/>
                <w:spacing w:val="-4"/>
              </w:rPr>
              <w:t xml:space="preserve"> tại điểm b khoản 2.1 Điều 14 dự thảo Nghị định.</w:t>
            </w:r>
          </w:p>
          <w:p w14:paraId="5439033B" w14:textId="77777777" w:rsidR="00684755" w:rsidRPr="00511505" w:rsidRDefault="00684755" w:rsidP="008451F1">
            <w:pPr>
              <w:tabs>
                <w:tab w:val="left" w:pos="560"/>
              </w:tabs>
              <w:jc w:val="both"/>
              <w:rPr>
                <w:bCs/>
                <w:spacing w:val="-4"/>
                <w:highlight w:val="yellow"/>
              </w:rPr>
            </w:pPr>
            <w:r w:rsidRPr="00511505">
              <w:rPr>
                <w:bCs/>
                <w:spacing w:val="-4"/>
              </w:rPr>
              <w:t>- Đề nghị rà soát để bãi bỏ các Thông tư hướng dẫn thực hiện các Điều ước quốc tế song phương, đa phương về vận tải đường bộ qua biên giới với các nước: Lào, Campuchia, Trung Quốc, các nước GMS và ASEAN mà đã được quy định tại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2A3DD7A2" w14:textId="77777777" w:rsidR="00684755" w:rsidRPr="00511505" w:rsidRDefault="00684755" w:rsidP="008451F1">
            <w:pPr>
              <w:spacing w:before="240"/>
              <w:jc w:val="both"/>
              <w:rPr>
                <w:rFonts w:eastAsia="Times New Roman"/>
                <w:color w:val="000000"/>
                <w:sz w:val="4"/>
                <w:szCs w:val="4"/>
              </w:rPr>
            </w:pPr>
          </w:p>
          <w:p w14:paraId="21863C98"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xml:space="preserve">- Tiếp thu và đã chỉnh sửa tại dự thảo. </w:t>
            </w:r>
          </w:p>
          <w:p w14:paraId="35CF456C" w14:textId="77777777" w:rsidR="00684755" w:rsidRPr="00511505" w:rsidRDefault="00684755" w:rsidP="008451F1">
            <w:pPr>
              <w:spacing w:before="240"/>
              <w:jc w:val="both"/>
              <w:rPr>
                <w:rFonts w:eastAsia="Times New Roman"/>
                <w:color w:val="000000"/>
                <w:szCs w:val="26"/>
              </w:rPr>
            </w:pPr>
          </w:p>
          <w:p w14:paraId="6BA70E88" w14:textId="77777777" w:rsidR="00684755" w:rsidRPr="00511505" w:rsidRDefault="00684755" w:rsidP="008451F1">
            <w:pPr>
              <w:spacing w:before="240"/>
              <w:jc w:val="both"/>
              <w:rPr>
                <w:rFonts w:eastAsia="Times New Roman"/>
                <w:color w:val="000000"/>
                <w:sz w:val="12"/>
                <w:szCs w:val="12"/>
              </w:rPr>
            </w:pPr>
          </w:p>
          <w:p w14:paraId="02E5707F"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Tiếp thu và đã chỉnh sửa như sau:</w:t>
            </w:r>
          </w:p>
          <w:p w14:paraId="371959A1" w14:textId="77777777" w:rsidR="00684755" w:rsidRPr="00511505" w:rsidRDefault="00684755" w:rsidP="008451F1">
            <w:pPr>
              <w:adjustRightInd w:val="0"/>
              <w:snapToGrid w:val="0"/>
              <w:spacing w:before="0"/>
              <w:jc w:val="both"/>
              <w:rPr>
                <w:rFonts w:eastAsia="Times New Roman"/>
                <w:color w:val="000000"/>
                <w:szCs w:val="26"/>
              </w:rPr>
            </w:pPr>
            <w:r w:rsidRPr="00511505">
              <w:rPr>
                <w:rFonts w:eastAsia="Times New Roman"/>
                <w:color w:val="000000"/>
                <w:szCs w:val="26"/>
              </w:rPr>
              <w:t xml:space="preserve">+ </w:t>
            </w:r>
            <w:r w:rsidRPr="00511505">
              <w:rPr>
                <w:rFonts w:eastAsia="Times New Roman"/>
                <w:i/>
                <w:color w:val="000000"/>
                <w:szCs w:val="26"/>
              </w:rPr>
              <w:t>“</w:t>
            </w:r>
            <w:r w:rsidRPr="00632752">
              <w:rPr>
                <w:i/>
                <w:spacing w:val="-4"/>
                <w:szCs w:val="26"/>
                <w:lang w:val="vi-VN"/>
              </w:rPr>
              <w:t xml:space="preserve">Việc trả kết quả được thực hiện tại trụ sở </w:t>
            </w:r>
            <w:r w:rsidRPr="00511505">
              <w:rPr>
                <w:bCs/>
                <w:i/>
                <w:spacing w:val="-4"/>
                <w:szCs w:val="26"/>
              </w:rPr>
              <w:t xml:space="preserve">cơ quan có thẩm quyền cấp giấy phép </w:t>
            </w:r>
            <w:r w:rsidRPr="00632752">
              <w:rPr>
                <w:i/>
                <w:spacing w:val="-4"/>
                <w:szCs w:val="26"/>
                <w:lang w:val="vi-VN"/>
              </w:rPr>
              <w:t xml:space="preserve">hoặc qua đường bưu chính hoặc hình thức </w:t>
            </w:r>
            <w:r w:rsidRPr="00511505">
              <w:rPr>
                <w:i/>
                <w:spacing w:val="-4"/>
                <w:szCs w:val="26"/>
              </w:rPr>
              <w:t>trực tuyến</w:t>
            </w:r>
            <w:r w:rsidRPr="00632752">
              <w:rPr>
                <w:i/>
                <w:spacing w:val="-4"/>
                <w:szCs w:val="26"/>
                <w:lang w:val="vi-VN"/>
              </w:rPr>
              <w:t xml:space="preserve"> theo quy định</w:t>
            </w:r>
            <w:r w:rsidRPr="00511505">
              <w:rPr>
                <w:i/>
                <w:spacing w:val="-4"/>
                <w:szCs w:val="26"/>
              </w:rPr>
              <w:t>”.</w:t>
            </w:r>
          </w:p>
          <w:p w14:paraId="629056BF" w14:textId="77777777" w:rsidR="00684755" w:rsidRPr="00511505" w:rsidRDefault="00684755" w:rsidP="008451F1">
            <w:pPr>
              <w:adjustRightInd w:val="0"/>
              <w:snapToGrid w:val="0"/>
              <w:spacing w:before="0"/>
              <w:jc w:val="both"/>
              <w:rPr>
                <w:rFonts w:eastAsia="Times New Roman"/>
                <w:i/>
                <w:color w:val="000000"/>
                <w:szCs w:val="26"/>
              </w:rPr>
            </w:pPr>
            <w:r w:rsidRPr="00511505">
              <w:rPr>
                <w:rFonts w:eastAsia="Times New Roman"/>
                <w:i/>
                <w:color w:val="000000"/>
                <w:szCs w:val="26"/>
              </w:rPr>
              <w:t>+ “</w:t>
            </w:r>
            <w:r w:rsidRPr="006528B1">
              <w:rPr>
                <w:i/>
                <w:sz w:val="28"/>
                <w:szCs w:val="28"/>
                <w:lang w:val="sv-SE"/>
              </w:rPr>
              <w:t xml:space="preserve">Vi phạm điều kiện kinh doanh </w:t>
            </w:r>
            <w:r w:rsidRPr="006528B1">
              <w:rPr>
                <w:i/>
                <w:strike/>
                <w:sz w:val="28"/>
                <w:szCs w:val="28"/>
                <w:lang w:val="sv-SE"/>
              </w:rPr>
              <w:t xml:space="preserve">gây ảnh hưởng nghiêm trọng đến chất lượng dịch vụ và </w:t>
            </w:r>
            <w:proofErr w:type="gramStart"/>
            <w:r w:rsidRPr="006528B1">
              <w:rPr>
                <w:i/>
                <w:strike/>
                <w:sz w:val="28"/>
                <w:szCs w:val="28"/>
                <w:lang w:val="sv-SE"/>
              </w:rPr>
              <w:t>an</w:t>
            </w:r>
            <w:proofErr w:type="gramEnd"/>
            <w:r w:rsidRPr="006528B1">
              <w:rPr>
                <w:i/>
                <w:strike/>
                <w:sz w:val="28"/>
                <w:szCs w:val="28"/>
                <w:lang w:val="sv-SE"/>
              </w:rPr>
              <w:t xml:space="preserve"> toàn vận tải</w:t>
            </w:r>
            <w:r w:rsidRPr="006528B1">
              <w:rPr>
                <w:i/>
                <w:szCs w:val="26"/>
                <w:lang w:val="sv-SE"/>
              </w:rPr>
              <w:t>”.</w:t>
            </w:r>
            <w:r w:rsidRPr="00511505">
              <w:rPr>
                <w:rFonts w:eastAsia="Times New Roman"/>
                <w:i/>
                <w:color w:val="000000"/>
                <w:szCs w:val="26"/>
              </w:rPr>
              <w:t xml:space="preserve"> </w:t>
            </w:r>
          </w:p>
          <w:p w14:paraId="565CC563"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xml:space="preserve">- Đề nghị giữ nguyên như dự thảo. Lý do: Giấy phép chỉ có thời hạn 01 năm kể từ ngày cấp, khi </w:t>
            </w:r>
            <w:r w:rsidRPr="00511505">
              <w:rPr>
                <w:rFonts w:eastAsia="Times New Roman"/>
                <w:color w:val="000000"/>
                <w:szCs w:val="26"/>
              </w:rPr>
              <w:lastRenderedPageBreak/>
              <w:t>thời hạn của giấy phép hết thì mặc nhiên giấy phép sẽ hết hiệu lực.</w:t>
            </w:r>
          </w:p>
          <w:p w14:paraId="400D454D"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xml:space="preserve">- Đề nghị giữ nguyên như dự thảo. Lý do: Đề xuất thu hồi giấy phép vận tải đường bộ phải do cơ quan nhà nước quy định; nếu thực hiện theo đề xuất của đơn vị kinh doanh vận tải thì phát sinh thêm thủ tục hành chính và tạo sự cạnh tranh không lành mạnh trong kinh doanh vận tải liên vận. </w:t>
            </w:r>
          </w:p>
          <w:p w14:paraId="582868BF"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xml:space="preserve">- Đề nghị giữ nguyên như dự thảo. Lý do: Hiện nay, việc cấp mới Giấy phép vận tải đường bộ quốc tế đã được đơn giản hóa triệt để và thực hiện cung cấp dịch vụ công trực tuyến cấp độ 4. Do vậy, không thể đơn giản hơn được nữa. </w:t>
            </w:r>
          </w:p>
          <w:p w14:paraId="2147560F" w14:textId="77777777" w:rsidR="00684755" w:rsidRPr="00511505" w:rsidRDefault="00684755" w:rsidP="008451F1">
            <w:pPr>
              <w:spacing w:before="240"/>
              <w:jc w:val="both"/>
              <w:rPr>
                <w:rFonts w:eastAsia="Times New Roman"/>
                <w:color w:val="000000"/>
                <w:sz w:val="4"/>
                <w:szCs w:val="4"/>
              </w:rPr>
            </w:pPr>
          </w:p>
          <w:p w14:paraId="48BD3BCA"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Đề nghị giữ nguyên như dự thảo. Lý do: Do tính chất, thành phần hồ sơ khác nhau nên thời gian giải quyết hồ sơ không thể như nhau.</w:t>
            </w:r>
          </w:p>
          <w:p w14:paraId="1EAB9305"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xml:space="preserve">- Tiếp thu và đã chỉnh sửa tại dự thảo. </w:t>
            </w:r>
          </w:p>
          <w:p w14:paraId="3733EA1A" w14:textId="77777777" w:rsidR="00684755" w:rsidRPr="00511505" w:rsidRDefault="00684755" w:rsidP="008451F1">
            <w:pPr>
              <w:spacing w:before="240"/>
              <w:jc w:val="both"/>
              <w:rPr>
                <w:rFonts w:eastAsia="Times New Roman"/>
                <w:color w:val="000000"/>
                <w:szCs w:val="26"/>
              </w:rPr>
            </w:pPr>
          </w:p>
          <w:p w14:paraId="5DA8C5A1"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xml:space="preserve">- Tiếp thu một phần, Bộ GTVT sẽ rà soát để bãi bỏ các quy định liên quan đến thủ tục hành chính tại các Thông tư hướng dẫn thực hiện các Điều ước quốc tế song phương, đa phương về vận tải đường bộ qua biên giới. Còn các quy định khác liên quan đến quản lý hoạt động vận tải đường bộ quốc tế vẫn </w:t>
            </w:r>
            <w:r w:rsidRPr="00511505">
              <w:rPr>
                <w:rFonts w:eastAsia="Times New Roman"/>
                <w:color w:val="000000"/>
                <w:szCs w:val="26"/>
              </w:rPr>
              <w:lastRenderedPageBreak/>
              <w:t xml:space="preserve">tiếp tục thực hiện theo Thông tư đã ban hành. </w:t>
            </w:r>
          </w:p>
        </w:tc>
      </w:tr>
      <w:tr w:rsidR="00684755" w:rsidRPr="000D6C35" w14:paraId="553148C3" w14:textId="77777777" w:rsidTr="00363E9E">
        <w:trPr>
          <w:trHeight w:val="1218"/>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47231DA" w14:textId="4841C0DD" w:rsidR="00684755" w:rsidRPr="007774D7" w:rsidRDefault="00363E9E" w:rsidP="008451F1">
            <w:pPr>
              <w:spacing w:before="240"/>
              <w:jc w:val="center"/>
              <w:rPr>
                <w:rFonts w:eastAsia="Times New Roman"/>
                <w:b/>
                <w:bCs/>
                <w:color w:val="000000"/>
                <w:szCs w:val="26"/>
              </w:rPr>
            </w:pPr>
            <w:r>
              <w:rPr>
                <w:rFonts w:eastAsia="Times New Roman"/>
                <w:b/>
                <w:bCs/>
                <w:color w:val="000000"/>
                <w:szCs w:val="26"/>
              </w:rPr>
              <w:lastRenderedPageBreak/>
              <w:t>8</w:t>
            </w:r>
          </w:p>
        </w:tc>
        <w:tc>
          <w:tcPr>
            <w:tcW w:w="2220" w:type="dxa"/>
            <w:vMerge w:val="restart"/>
            <w:tcBorders>
              <w:top w:val="single" w:sz="4" w:space="0" w:color="auto"/>
              <w:left w:val="nil"/>
              <w:bottom w:val="single" w:sz="4" w:space="0" w:color="auto"/>
              <w:right w:val="single" w:sz="4" w:space="0" w:color="auto"/>
            </w:tcBorders>
            <w:shd w:val="clear" w:color="auto" w:fill="auto"/>
            <w:noWrap/>
            <w:vAlign w:val="center"/>
          </w:tcPr>
          <w:p w14:paraId="7BEF35C8" w14:textId="77777777" w:rsidR="00684755" w:rsidRDefault="00684755" w:rsidP="008451F1">
            <w:pPr>
              <w:spacing w:before="240"/>
              <w:jc w:val="center"/>
              <w:rPr>
                <w:rFonts w:eastAsia="Times New Roman"/>
                <w:b/>
                <w:bCs/>
                <w:szCs w:val="26"/>
              </w:rPr>
            </w:pPr>
            <w:r>
              <w:rPr>
                <w:rFonts w:eastAsia="Times New Roman"/>
                <w:b/>
                <w:bCs/>
                <w:szCs w:val="26"/>
              </w:rPr>
              <w:t>Bộ Tài chính</w:t>
            </w:r>
          </w:p>
        </w:tc>
        <w:tc>
          <w:tcPr>
            <w:tcW w:w="5899" w:type="dxa"/>
            <w:tcBorders>
              <w:top w:val="single" w:sz="4" w:space="0" w:color="auto"/>
              <w:left w:val="nil"/>
              <w:bottom w:val="single" w:sz="4" w:space="0" w:color="auto"/>
              <w:right w:val="single" w:sz="4" w:space="0" w:color="auto"/>
            </w:tcBorders>
            <w:shd w:val="clear" w:color="auto" w:fill="auto"/>
          </w:tcPr>
          <w:p w14:paraId="22EF45B3" w14:textId="77777777" w:rsidR="00684755" w:rsidRPr="00511505" w:rsidRDefault="00684755" w:rsidP="008451F1">
            <w:pPr>
              <w:tabs>
                <w:tab w:val="left" w:pos="560"/>
              </w:tabs>
              <w:jc w:val="both"/>
              <w:rPr>
                <w:b/>
                <w:bCs/>
                <w:spacing w:val="-4"/>
              </w:rPr>
            </w:pPr>
            <w:r w:rsidRPr="00511505">
              <w:rPr>
                <w:b/>
                <w:bCs/>
                <w:spacing w:val="-4"/>
              </w:rPr>
              <w:t>1. Về nội dung dự thảo</w:t>
            </w:r>
          </w:p>
          <w:p w14:paraId="5051AA3C" w14:textId="77777777" w:rsidR="00684755" w:rsidRPr="00511505" w:rsidRDefault="00684755" w:rsidP="008451F1">
            <w:pPr>
              <w:tabs>
                <w:tab w:val="left" w:pos="560"/>
              </w:tabs>
              <w:jc w:val="both"/>
              <w:rPr>
                <w:bCs/>
                <w:spacing w:val="-4"/>
              </w:rPr>
            </w:pPr>
            <w:r w:rsidRPr="00511505">
              <w:rPr>
                <w:bCs/>
                <w:spacing w:val="-4"/>
              </w:rPr>
              <w:t>- Đề nghị tiếp tục rà soát, nghiên cứu quy định, thủ tục cấp giấy phép theo hướng đảm bảo thuận lợi cho việc kinh doanh vận tải của các doanh nghiệp có hoạt động vận chuyển đường bộ qua biên giới nhưng vẫn đảm bảo trật tự an toàn giao thông, an ninh quốc phòng theo quy định của pháp luật Việt Nam và quốc tế.</w:t>
            </w:r>
          </w:p>
          <w:p w14:paraId="67FCA134" w14:textId="77777777" w:rsidR="00684755" w:rsidRPr="00511505" w:rsidRDefault="00684755" w:rsidP="008451F1">
            <w:pPr>
              <w:tabs>
                <w:tab w:val="left" w:pos="560"/>
              </w:tabs>
              <w:jc w:val="both"/>
              <w:rPr>
                <w:bCs/>
                <w:spacing w:val="-4"/>
                <w:highlight w:val="yellow"/>
              </w:rPr>
            </w:pPr>
            <w:r w:rsidRPr="00511505">
              <w:rPr>
                <w:bCs/>
                <w:spacing w:val="-4"/>
              </w:rPr>
              <w:t>- Dự thảo chưa thống nhất về quy định các trường hợp thu hồi giấy phép giữa các loại giấy phép (tại các Điều 7</w:t>
            </w:r>
            <w:proofErr w:type="gramStart"/>
            <w:r w:rsidRPr="00511505">
              <w:rPr>
                <w:bCs/>
                <w:spacing w:val="-4"/>
              </w:rPr>
              <w:t>,9,17,21,27,30</w:t>
            </w:r>
            <w:proofErr w:type="gramEnd"/>
            <w:r w:rsidRPr="00511505">
              <w:rPr>
                <w:bCs/>
                <w:spacing w:val="-4"/>
              </w:rPr>
              <w:t>). Do vậy, đề nghị rà soát, sửa đổi để đảm bảo nhất quán trong quá trình thực hiện. Khi ban hành Quyết định thu hồi giấy phép, ngoài việc đăng tải thông tin trên trang thông tin điện tử của cơ quan cấp phép và thông báo cho các thành viên/quốc gia ký hiệp định, đề nghị gửi thông tin cho cơ quan hải quan tại cửa khẩu để phối hợp xử lý.</w:t>
            </w:r>
          </w:p>
        </w:tc>
        <w:tc>
          <w:tcPr>
            <w:tcW w:w="5647" w:type="dxa"/>
            <w:tcBorders>
              <w:top w:val="single" w:sz="4" w:space="0" w:color="auto"/>
              <w:left w:val="nil"/>
              <w:bottom w:val="single" w:sz="4" w:space="0" w:color="auto"/>
              <w:right w:val="single" w:sz="4" w:space="0" w:color="auto"/>
            </w:tcBorders>
            <w:shd w:val="clear" w:color="auto" w:fill="auto"/>
          </w:tcPr>
          <w:p w14:paraId="61C126D3" w14:textId="77777777" w:rsidR="00684755" w:rsidRPr="00511505" w:rsidRDefault="00684755" w:rsidP="008451F1">
            <w:pPr>
              <w:spacing w:before="240"/>
              <w:jc w:val="both"/>
              <w:rPr>
                <w:rFonts w:eastAsia="Times New Roman"/>
                <w:color w:val="000000"/>
                <w:szCs w:val="26"/>
              </w:rPr>
            </w:pPr>
          </w:p>
          <w:p w14:paraId="49FB4BD0"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Tiếp thu.</w:t>
            </w:r>
          </w:p>
          <w:p w14:paraId="48983843" w14:textId="77777777" w:rsidR="00684755" w:rsidRPr="00511505" w:rsidRDefault="00684755" w:rsidP="008451F1">
            <w:pPr>
              <w:spacing w:before="240"/>
              <w:jc w:val="both"/>
              <w:rPr>
                <w:rFonts w:eastAsia="Times New Roman"/>
                <w:color w:val="000000"/>
                <w:szCs w:val="26"/>
              </w:rPr>
            </w:pPr>
          </w:p>
          <w:p w14:paraId="12B34A0B" w14:textId="77777777" w:rsidR="00684755" w:rsidRPr="00511505" w:rsidRDefault="00684755" w:rsidP="008451F1">
            <w:pPr>
              <w:spacing w:before="240"/>
              <w:jc w:val="both"/>
              <w:rPr>
                <w:rFonts w:eastAsia="Times New Roman"/>
                <w:color w:val="000000"/>
                <w:sz w:val="16"/>
                <w:szCs w:val="16"/>
              </w:rPr>
            </w:pPr>
          </w:p>
          <w:p w14:paraId="032C4A76"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xml:space="preserve">- Đề nghị giữ nguyên như dự thảo. Lý do: Các trường hợp thu hồi căn cứ vào yêu cầu, điều kiện của các điều ước quốc tế mà Việt Nam tham gia ký kết. </w:t>
            </w:r>
          </w:p>
        </w:tc>
      </w:tr>
      <w:tr w:rsidR="00684755" w:rsidRPr="000D6C35" w14:paraId="1D5A7718" w14:textId="77777777" w:rsidTr="00363E9E">
        <w:trPr>
          <w:trHeight w:val="3462"/>
        </w:trPr>
        <w:tc>
          <w:tcPr>
            <w:tcW w:w="6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EC14E03" w14:textId="77777777" w:rsidR="00684755" w:rsidRPr="00DD5E44" w:rsidRDefault="00684755" w:rsidP="008451F1">
            <w:pPr>
              <w:spacing w:before="240"/>
              <w:jc w:val="center"/>
              <w:rPr>
                <w:rFonts w:eastAsia="Times New Roman"/>
                <w:b/>
                <w:bCs/>
                <w:color w:val="000000"/>
                <w:szCs w:val="26"/>
                <w:lang w:val="vi-VN"/>
              </w:rPr>
            </w:pPr>
          </w:p>
        </w:tc>
        <w:tc>
          <w:tcPr>
            <w:tcW w:w="2220" w:type="dxa"/>
            <w:vMerge/>
            <w:tcBorders>
              <w:top w:val="single" w:sz="4" w:space="0" w:color="auto"/>
              <w:left w:val="nil"/>
              <w:bottom w:val="single" w:sz="4" w:space="0" w:color="auto"/>
              <w:right w:val="single" w:sz="4" w:space="0" w:color="auto"/>
            </w:tcBorders>
            <w:shd w:val="clear" w:color="auto" w:fill="auto"/>
            <w:noWrap/>
            <w:vAlign w:val="center"/>
          </w:tcPr>
          <w:p w14:paraId="38DAAC85" w14:textId="77777777" w:rsidR="00684755" w:rsidRPr="00511505" w:rsidRDefault="00684755" w:rsidP="008451F1">
            <w:pPr>
              <w:spacing w:before="240"/>
              <w:jc w:val="center"/>
              <w:rPr>
                <w:rFonts w:eastAsia="Times New Roman"/>
                <w:b/>
                <w:bCs/>
                <w:szCs w:val="26"/>
              </w:rPr>
            </w:pPr>
          </w:p>
        </w:tc>
        <w:tc>
          <w:tcPr>
            <w:tcW w:w="5899" w:type="dxa"/>
            <w:tcBorders>
              <w:top w:val="single" w:sz="4" w:space="0" w:color="auto"/>
              <w:left w:val="nil"/>
              <w:bottom w:val="single" w:sz="4" w:space="0" w:color="auto"/>
              <w:right w:val="single" w:sz="4" w:space="0" w:color="auto"/>
            </w:tcBorders>
            <w:shd w:val="clear" w:color="auto" w:fill="auto"/>
          </w:tcPr>
          <w:p w14:paraId="38194594" w14:textId="77777777" w:rsidR="00684755" w:rsidRPr="00511505" w:rsidRDefault="00684755" w:rsidP="008451F1">
            <w:pPr>
              <w:tabs>
                <w:tab w:val="left" w:pos="560"/>
              </w:tabs>
              <w:jc w:val="both"/>
              <w:rPr>
                <w:b/>
                <w:bCs/>
                <w:spacing w:val="-4"/>
              </w:rPr>
            </w:pPr>
            <w:r w:rsidRPr="00511505">
              <w:rPr>
                <w:b/>
                <w:bCs/>
                <w:spacing w:val="-4"/>
              </w:rPr>
              <w:t>2. Về triển khai Cơ chế một cửa quốc gia</w:t>
            </w:r>
          </w:p>
          <w:p w14:paraId="3C8F21BF" w14:textId="77777777" w:rsidR="00684755" w:rsidRPr="00511505" w:rsidRDefault="00684755" w:rsidP="008451F1">
            <w:pPr>
              <w:tabs>
                <w:tab w:val="left" w:pos="560"/>
              </w:tabs>
              <w:jc w:val="both"/>
              <w:rPr>
                <w:bCs/>
                <w:spacing w:val="-4"/>
              </w:rPr>
            </w:pPr>
            <w:r w:rsidRPr="00511505">
              <w:rPr>
                <w:bCs/>
                <w:spacing w:val="-4"/>
              </w:rPr>
              <w:t>Hiện nay, 65 thủ tục hành chính thuộc lĩnh vực đường bộ của Bộ Giao thông vận tải đã được triển khai qua Cơ chế một cửa quốc gia. Để tạo thuận lợi trong quá trình triển khai thực hiện Nghị định khi có hiệu lực, Bộ Tài chính đề nghị:</w:t>
            </w:r>
          </w:p>
          <w:p w14:paraId="5A0E7434" w14:textId="77777777" w:rsidR="00684755" w:rsidRPr="00511505" w:rsidRDefault="00684755" w:rsidP="008451F1">
            <w:pPr>
              <w:tabs>
                <w:tab w:val="left" w:pos="560"/>
              </w:tabs>
              <w:jc w:val="both"/>
              <w:rPr>
                <w:bCs/>
                <w:spacing w:val="-4"/>
              </w:rPr>
            </w:pPr>
            <w:r w:rsidRPr="00511505">
              <w:rPr>
                <w:bCs/>
                <w:spacing w:val="-4"/>
              </w:rPr>
              <w:t xml:space="preserve">- Đối với các nội dung quy định tại dự thảo Nghị định tác động đến quy trình nghiệp vụ, chỉ tiêu thông tin, biểu mẫu của các thủ tục hành chính đã được triển khai qua Cơ chế một cửa quốc gia, đề nghị Bộ Giao thông vận tải rà soát, đánh giá các nội dung phải điều chỉnh (bao gồm </w:t>
            </w:r>
            <w:r w:rsidRPr="00511505">
              <w:rPr>
                <w:bCs/>
                <w:spacing w:val="-4"/>
              </w:rPr>
              <w:lastRenderedPageBreak/>
              <w:t>việc điều chỉnh các hệ thống công nghệ thông tin như Cổng thông tin một cửa quốc gia, hệ thống Bộ Giao thông vận tải và hệ thống các bên liên quan) để xác định thời gian hiệu lực của Nghị định và đảm bảo tính khả thi trong quá trình thực hiện.</w:t>
            </w:r>
          </w:p>
          <w:p w14:paraId="778CC43B" w14:textId="77777777" w:rsidR="00684755" w:rsidRPr="00511505" w:rsidRDefault="00684755" w:rsidP="008451F1">
            <w:pPr>
              <w:tabs>
                <w:tab w:val="left" w:pos="560"/>
              </w:tabs>
              <w:jc w:val="both"/>
              <w:rPr>
                <w:bCs/>
                <w:spacing w:val="-4"/>
                <w:highlight w:val="yellow"/>
              </w:rPr>
            </w:pPr>
            <w:r w:rsidRPr="00511505">
              <w:rPr>
                <w:bCs/>
                <w:spacing w:val="-4"/>
              </w:rPr>
              <w:t>- Đối với các nội dung được quy định bổ sung liên quan đến thủ tục hành chính đối với người, phương tiện xuất cảnh, nhập cảnh, quá cảnh; hàng hóa xuất khẩu, nhập khẩu, quá cảnh tại dự thảo Nghị định, đề nghị Bộ Giao thông vận tải xây dựng cơ sở pháp lý đưa vào dự thảo Nghị định để thực hiện thông qua Cơ chế một cửa quốc gia và xây dựng kế hoạch triển khai báo cáo Ủy ban chỉ đạo quốc gia về Cơ chế một cửa ASEAN, Cơ chế một cửa quốc gia và tạo thuận lợi thương mại.</w:t>
            </w:r>
          </w:p>
        </w:tc>
        <w:tc>
          <w:tcPr>
            <w:tcW w:w="5647" w:type="dxa"/>
            <w:tcBorders>
              <w:top w:val="single" w:sz="4" w:space="0" w:color="auto"/>
              <w:left w:val="nil"/>
              <w:bottom w:val="single" w:sz="4" w:space="0" w:color="auto"/>
              <w:right w:val="single" w:sz="4" w:space="0" w:color="auto"/>
            </w:tcBorders>
            <w:shd w:val="clear" w:color="auto" w:fill="auto"/>
          </w:tcPr>
          <w:p w14:paraId="6E51075D" w14:textId="77777777" w:rsidR="00684755" w:rsidRPr="00511505" w:rsidRDefault="00684755" w:rsidP="008451F1">
            <w:pPr>
              <w:spacing w:before="240"/>
              <w:jc w:val="both"/>
              <w:rPr>
                <w:rFonts w:eastAsia="Times New Roman"/>
                <w:color w:val="000000"/>
                <w:szCs w:val="26"/>
              </w:rPr>
            </w:pPr>
          </w:p>
          <w:p w14:paraId="35946569" w14:textId="77777777" w:rsidR="00684755" w:rsidRPr="00511505" w:rsidRDefault="00684755" w:rsidP="008451F1">
            <w:pPr>
              <w:spacing w:before="240"/>
              <w:jc w:val="both"/>
              <w:rPr>
                <w:rFonts w:eastAsia="Times New Roman"/>
                <w:color w:val="000000"/>
                <w:szCs w:val="26"/>
              </w:rPr>
            </w:pPr>
          </w:p>
          <w:p w14:paraId="190332E8" w14:textId="77777777" w:rsidR="00684755" w:rsidRPr="00511505" w:rsidRDefault="00684755" w:rsidP="008451F1">
            <w:pPr>
              <w:spacing w:before="240"/>
              <w:jc w:val="both"/>
              <w:rPr>
                <w:rFonts w:eastAsia="Times New Roman"/>
                <w:color w:val="000000"/>
                <w:sz w:val="36"/>
                <w:szCs w:val="36"/>
              </w:rPr>
            </w:pPr>
          </w:p>
          <w:p w14:paraId="2AC4A5E1" w14:textId="77777777" w:rsidR="00684755" w:rsidRPr="00511505" w:rsidRDefault="00684755" w:rsidP="008451F1">
            <w:pPr>
              <w:spacing w:before="240"/>
              <w:jc w:val="both"/>
              <w:rPr>
                <w:rFonts w:eastAsia="Times New Roman"/>
                <w:color w:val="000000"/>
                <w:szCs w:val="26"/>
              </w:rPr>
            </w:pPr>
            <w:r w:rsidRPr="00511505">
              <w:rPr>
                <w:rFonts w:eastAsia="Times New Roman"/>
                <w:color w:val="000000"/>
                <w:szCs w:val="26"/>
              </w:rPr>
              <w:t xml:space="preserve">- Tiếp thu ý kiến. </w:t>
            </w:r>
          </w:p>
          <w:p w14:paraId="551C7A09" w14:textId="77777777" w:rsidR="00684755" w:rsidRPr="00511505" w:rsidRDefault="00684755" w:rsidP="008451F1">
            <w:pPr>
              <w:spacing w:before="240"/>
              <w:jc w:val="both"/>
              <w:rPr>
                <w:bCs/>
                <w:spacing w:val="-4"/>
              </w:rPr>
            </w:pPr>
          </w:p>
          <w:p w14:paraId="4082882E" w14:textId="77777777" w:rsidR="00684755" w:rsidRPr="00511505" w:rsidRDefault="00684755" w:rsidP="008451F1">
            <w:pPr>
              <w:spacing w:before="240"/>
              <w:jc w:val="both"/>
              <w:rPr>
                <w:bCs/>
                <w:spacing w:val="-4"/>
              </w:rPr>
            </w:pPr>
          </w:p>
          <w:p w14:paraId="6AAF2F8A" w14:textId="77777777" w:rsidR="00684755" w:rsidRPr="00511505" w:rsidRDefault="00684755" w:rsidP="008451F1">
            <w:pPr>
              <w:spacing w:before="240"/>
              <w:jc w:val="both"/>
              <w:rPr>
                <w:bCs/>
                <w:spacing w:val="-4"/>
              </w:rPr>
            </w:pPr>
          </w:p>
          <w:p w14:paraId="5DBFB160" w14:textId="77777777" w:rsidR="00684755" w:rsidRPr="00511505" w:rsidRDefault="00684755" w:rsidP="008451F1">
            <w:pPr>
              <w:spacing w:before="240"/>
              <w:jc w:val="both"/>
              <w:rPr>
                <w:bCs/>
                <w:spacing w:val="-4"/>
              </w:rPr>
            </w:pPr>
          </w:p>
          <w:p w14:paraId="1E048D76" w14:textId="77777777" w:rsidR="00684755" w:rsidRPr="00511505" w:rsidRDefault="00684755" w:rsidP="008451F1">
            <w:pPr>
              <w:spacing w:before="240"/>
              <w:jc w:val="both"/>
              <w:rPr>
                <w:bCs/>
                <w:spacing w:val="-4"/>
                <w:sz w:val="16"/>
                <w:szCs w:val="16"/>
              </w:rPr>
            </w:pPr>
          </w:p>
          <w:p w14:paraId="2FB3BCB0" w14:textId="77777777" w:rsidR="00684755" w:rsidRPr="00511505" w:rsidRDefault="00684755" w:rsidP="008451F1">
            <w:pPr>
              <w:spacing w:before="240"/>
              <w:jc w:val="both"/>
              <w:rPr>
                <w:bCs/>
                <w:spacing w:val="-4"/>
              </w:rPr>
            </w:pPr>
            <w:r w:rsidRPr="00511505">
              <w:rPr>
                <w:bCs/>
                <w:spacing w:val="-4"/>
              </w:rPr>
              <w:t xml:space="preserve">- Đề nghị giữ nguyên như dự thảo. Lý do: Nghị định chỉ quy định trình tự, thủ tục cấp phép cho phương tiện hoạt động vận tải đường bộ qua biên giới. Việc xây dựng cơ sở pháp lý để thực hiện thông qua Cơ chế một cửa quốc gia và xây dựng kế hoạch triển khai báo cáo Ủy ban chỉ đạo quốc gia về Cơ chế một cửa ASEAN, Cơ chế một cửa quốc gia và tạo thuận lợi thương mại được điều chỉnh bởi văn bản quy phạm pháp luật khác. </w:t>
            </w:r>
          </w:p>
        </w:tc>
      </w:tr>
      <w:tr w:rsidR="00684755" w:rsidRPr="00DD5E44" w14:paraId="0A5EB894" w14:textId="77777777" w:rsidTr="00363E9E">
        <w:trPr>
          <w:trHeight w:val="491"/>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2978E50" w14:textId="568F574B" w:rsidR="00684755" w:rsidRPr="00DD5E44" w:rsidRDefault="00363E9E" w:rsidP="008451F1">
            <w:pPr>
              <w:spacing w:before="240"/>
              <w:jc w:val="center"/>
              <w:rPr>
                <w:rFonts w:eastAsia="Times New Roman"/>
                <w:b/>
                <w:bCs/>
                <w:color w:val="000000"/>
                <w:szCs w:val="26"/>
              </w:rPr>
            </w:pPr>
            <w:r>
              <w:rPr>
                <w:rFonts w:eastAsia="Times New Roman"/>
                <w:b/>
                <w:bCs/>
                <w:color w:val="000000"/>
                <w:szCs w:val="26"/>
              </w:rPr>
              <w:lastRenderedPageBreak/>
              <w:t>9</w:t>
            </w:r>
          </w:p>
        </w:tc>
        <w:tc>
          <w:tcPr>
            <w:tcW w:w="2220" w:type="dxa"/>
            <w:vMerge w:val="restart"/>
            <w:tcBorders>
              <w:top w:val="single" w:sz="4" w:space="0" w:color="auto"/>
              <w:left w:val="nil"/>
              <w:bottom w:val="single" w:sz="4" w:space="0" w:color="auto"/>
              <w:right w:val="single" w:sz="4" w:space="0" w:color="auto"/>
            </w:tcBorders>
            <w:shd w:val="clear" w:color="auto" w:fill="auto"/>
            <w:noWrap/>
            <w:vAlign w:val="center"/>
          </w:tcPr>
          <w:p w14:paraId="7B3B6E8C"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Bộ Quốc phòng</w:t>
            </w:r>
          </w:p>
        </w:tc>
        <w:tc>
          <w:tcPr>
            <w:tcW w:w="5899" w:type="dxa"/>
            <w:tcBorders>
              <w:top w:val="single" w:sz="4" w:space="0" w:color="auto"/>
              <w:left w:val="nil"/>
              <w:bottom w:val="single" w:sz="4" w:space="0" w:color="auto"/>
              <w:right w:val="single" w:sz="4" w:space="0" w:color="auto"/>
            </w:tcBorders>
            <w:shd w:val="clear" w:color="auto" w:fill="auto"/>
          </w:tcPr>
          <w:p w14:paraId="320CE8BF" w14:textId="77777777" w:rsidR="00684755" w:rsidRPr="00DD5E44" w:rsidRDefault="00684755" w:rsidP="008451F1">
            <w:pPr>
              <w:spacing w:before="180"/>
              <w:jc w:val="both"/>
              <w:rPr>
                <w:rFonts w:eastAsia="Times New Roman"/>
                <w:szCs w:val="26"/>
              </w:rPr>
            </w:pPr>
            <w:r w:rsidRPr="00DD5E44">
              <w:rPr>
                <w:rFonts w:eastAsia="Times New Roman"/>
                <w:szCs w:val="26"/>
              </w:rPr>
              <w:t>1. Cơ bản nhất trí nội dung hồ sơ dự thảo Nghị định và đồng thuận với quan điểm, sự cần thiết ban hành Nghị định.</w:t>
            </w:r>
          </w:p>
        </w:tc>
        <w:tc>
          <w:tcPr>
            <w:tcW w:w="5647" w:type="dxa"/>
            <w:tcBorders>
              <w:top w:val="single" w:sz="4" w:space="0" w:color="auto"/>
              <w:left w:val="nil"/>
              <w:bottom w:val="single" w:sz="4" w:space="0" w:color="auto"/>
              <w:right w:val="single" w:sz="4" w:space="0" w:color="auto"/>
            </w:tcBorders>
            <w:shd w:val="clear" w:color="auto" w:fill="auto"/>
          </w:tcPr>
          <w:p w14:paraId="3449B2D7" w14:textId="77777777" w:rsidR="00684755" w:rsidRPr="00DD5E44" w:rsidRDefault="00684755" w:rsidP="008451F1">
            <w:pPr>
              <w:spacing w:before="240"/>
              <w:jc w:val="both"/>
              <w:rPr>
                <w:rFonts w:eastAsia="Times New Roman"/>
                <w:color w:val="000000"/>
                <w:szCs w:val="26"/>
              </w:rPr>
            </w:pPr>
          </w:p>
        </w:tc>
      </w:tr>
      <w:tr w:rsidR="00684755" w:rsidRPr="00DD5E44" w14:paraId="45A47A08" w14:textId="77777777" w:rsidTr="00363E9E">
        <w:trPr>
          <w:trHeight w:val="1218"/>
        </w:trPr>
        <w:tc>
          <w:tcPr>
            <w:tcW w:w="6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EDBAA67" w14:textId="77777777" w:rsidR="00684755" w:rsidRPr="00DD5E44" w:rsidRDefault="00684755" w:rsidP="008451F1">
            <w:pPr>
              <w:spacing w:before="240"/>
              <w:jc w:val="center"/>
              <w:rPr>
                <w:rFonts w:eastAsia="Times New Roman"/>
                <w:b/>
                <w:bCs/>
                <w:color w:val="000000"/>
                <w:szCs w:val="26"/>
                <w:lang w:val="vi-VN"/>
              </w:rPr>
            </w:pPr>
          </w:p>
        </w:tc>
        <w:tc>
          <w:tcPr>
            <w:tcW w:w="2220" w:type="dxa"/>
            <w:vMerge/>
            <w:tcBorders>
              <w:top w:val="single" w:sz="4" w:space="0" w:color="auto"/>
              <w:left w:val="nil"/>
              <w:bottom w:val="single" w:sz="4" w:space="0" w:color="auto"/>
              <w:right w:val="single" w:sz="4" w:space="0" w:color="auto"/>
            </w:tcBorders>
            <w:shd w:val="clear" w:color="auto" w:fill="auto"/>
            <w:noWrap/>
            <w:vAlign w:val="center"/>
          </w:tcPr>
          <w:p w14:paraId="7C252ACC" w14:textId="77777777" w:rsidR="00684755" w:rsidRPr="00DD5E44" w:rsidRDefault="00684755" w:rsidP="008451F1">
            <w:pPr>
              <w:spacing w:before="240"/>
              <w:jc w:val="center"/>
              <w:rPr>
                <w:rFonts w:eastAsia="Times New Roman"/>
                <w:b/>
                <w:bCs/>
                <w:szCs w:val="26"/>
              </w:rPr>
            </w:pPr>
          </w:p>
        </w:tc>
        <w:tc>
          <w:tcPr>
            <w:tcW w:w="5899" w:type="dxa"/>
            <w:tcBorders>
              <w:top w:val="single" w:sz="4" w:space="0" w:color="auto"/>
              <w:left w:val="nil"/>
              <w:bottom w:val="single" w:sz="4" w:space="0" w:color="auto"/>
              <w:right w:val="single" w:sz="4" w:space="0" w:color="auto"/>
            </w:tcBorders>
            <w:shd w:val="clear" w:color="auto" w:fill="auto"/>
          </w:tcPr>
          <w:p w14:paraId="38E7DE34" w14:textId="77777777" w:rsidR="00684755" w:rsidRPr="00DD5E44" w:rsidRDefault="00684755" w:rsidP="008451F1">
            <w:pPr>
              <w:spacing w:before="180"/>
              <w:jc w:val="both"/>
              <w:rPr>
                <w:rFonts w:eastAsia="Times New Roman"/>
                <w:szCs w:val="26"/>
              </w:rPr>
            </w:pPr>
            <w:r w:rsidRPr="00DD5E44">
              <w:rPr>
                <w:rFonts w:eastAsia="Times New Roman"/>
                <w:szCs w:val="26"/>
              </w:rPr>
              <w:t>2. Ý kiến tham gia</w:t>
            </w:r>
          </w:p>
          <w:p w14:paraId="324441BD"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a) Về tên gọi của Nghị định: Đề nghị thay cụm từ </w:t>
            </w:r>
            <w:r w:rsidRPr="00DD5E44">
              <w:rPr>
                <w:rFonts w:eastAsia="Times New Roman"/>
                <w:b/>
                <w:szCs w:val="26"/>
              </w:rPr>
              <w:t>“qua lại biên giới”</w:t>
            </w:r>
            <w:r w:rsidRPr="00DD5E44">
              <w:rPr>
                <w:rFonts w:eastAsia="Times New Roman"/>
                <w:szCs w:val="26"/>
              </w:rPr>
              <w:t xml:space="preserve"> bằng cụm từ “qua cửa khẩu biên giới đất liền” và viết lại như sau: “Nghị định quy định trình tự, thủ tục cấp các loại giấy phép cho đơn vị kinh doanh vận tải và phương tiện vận chuyển đường bộ qua </w:t>
            </w:r>
            <w:r w:rsidRPr="00DD5E44">
              <w:rPr>
                <w:rFonts w:eastAsia="Times New Roman"/>
                <w:b/>
                <w:szCs w:val="26"/>
              </w:rPr>
              <w:t>cửa khẩu biên giới đất liền</w:t>
            </w:r>
            <w:r w:rsidRPr="00DD5E44">
              <w:rPr>
                <w:rFonts w:eastAsia="Times New Roman"/>
                <w:szCs w:val="26"/>
              </w:rPr>
              <w:t>” (Bộ Quốc phòng đã tham gia ý kiến tại Công văn số 181/BQP-BĐBP ngày 21/01/2021).</w:t>
            </w:r>
          </w:p>
        </w:tc>
        <w:tc>
          <w:tcPr>
            <w:tcW w:w="5647" w:type="dxa"/>
            <w:tcBorders>
              <w:top w:val="single" w:sz="4" w:space="0" w:color="auto"/>
              <w:left w:val="nil"/>
              <w:bottom w:val="single" w:sz="4" w:space="0" w:color="auto"/>
              <w:right w:val="single" w:sz="4" w:space="0" w:color="auto"/>
            </w:tcBorders>
            <w:shd w:val="clear" w:color="auto" w:fill="auto"/>
          </w:tcPr>
          <w:p w14:paraId="7F9AC91F" w14:textId="77777777" w:rsidR="00684755" w:rsidRPr="00DD5E44" w:rsidRDefault="00684755" w:rsidP="008451F1">
            <w:pPr>
              <w:spacing w:before="240"/>
              <w:jc w:val="both"/>
              <w:rPr>
                <w:rFonts w:eastAsia="Times New Roman"/>
                <w:color w:val="000000"/>
                <w:szCs w:val="26"/>
              </w:rPr>
            </w:pPr>
          </w:p>
          <w:p w14:paraId="7022A5D1"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Đề nghị giữ nguyên như dự thảo. Lý d</w:t>
            </w:r>
            <w:r>
              <w:rPr>
                <w:rFonts w:eastAsia="Times New Roman"/>
                <w:color w:val="000000"/>
                <w:szCs w:val="26"/>
              </w:rPr>
              <w:t>o: P</w:t>
            </w:r>
            <w:r w:rsidRPr="00DD5E44">
              <w:rPr>
                <w:rFonts w:eastAsia="Times New Roman"/>
                <w:color w:val="000000"/>
                <w:szCs w:val="26"/>
              </w:rPr>
              <w:t xml:space="preserve">hạm vi điều chỉnh của </w:t>
            </w:r>
            <w:r>
              <w:rPr>
                <w:rFonts w:eastAsia="Times New Roman"/>
                <w:color w:val="000000"/>
                <w:szCs w:val="26"/>
              </w:rPr>
              <w:t xml:space="preserve">dự thảo </w:t>
            </w:r>
            <w:r w:rsidRPr="00DD5E44">
              <w:rPr>
                <w:rFonts w:eastAsia="Times New Roman"/>
                <w:color w:val="000000"/>
                <w:szCs w:val="26"/>
              </w:rPr>
              <w:t>Nghị định đã được Thủ tướng Chính phủ chấp thuận tại văn bản số 274/TTg-CN ngày 10/3/2021 chỉ quy định về trình tự, thủ tục cấp phép.</w:t>
            </w:r>
            <w:r w:rsidRPr="00DD5E44">
              <w:rPr>
                <w:rFonts w:eastAsia="Times New Roman"/>
                <w:szCs w:val="26"/>
              </w:rPr>
              <w:t xml:space="preserve"> </w:t>
            </w:r>
            <w:r w:rsidRPr="00DD5E44">
              <w:rPr>
                <w:rFonts w:eastAsia="Times New Roman"/>
                <w:color w:val="000000"/>
                <w:szCs w:val="26"/>
              </w:rPr>
              <w:t xml:space="preserve"> </w:t>
            </w:r>
          </w:p>
          <w:p w14:paraId="7C4030FE" w14:textId="77777777" w:rsidR="00684755" w:rsidRPr="00DD5E44" w:rsidRDefault="00684755" w:rsidP="008451F1">
            <w:pPr>
              <w:spacing w:before="240"/>
              <w:jc w:val="both"/>
              <w:rPr>
                <w:rFonts w:eastAsia="Times New Roman"/>
                <w:color w:val="000000"/>
                <w:szCs w:val="26"/>
              </w:rPr>
            </w:pPr>
          </w:p>
        </w:tc>
      </w:tr>
      <w:tr w:rsidR="00684755" w:rsidRPr="00DD5E44" w14:paraId="3D43F129" w14:textId="77777777" w:rsidTr="00363E9E">
        <w:trPr>
          <w:trHeight w:val="1218"/>
        </w:trPr>
        <w:tc>
          <w:tcPr>
            <w:tcW w:w="6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1EA6530" w14:textId="77777777" w:rsidR="00684755" w:rsidRPr="00DD5E44" w:rsidRDefault="00684755" w:rsidP="008451F1">
            <w:pPr>
              <w:spacing w:before="240"/>
              <w:jc w:val="center"/>
              <w:rPr>
                <w:rFonts w:eastAsia="Times New Roman"/>
                <w:b/>
                <w:bCs/>
                <w:color w:val="000000"/>
                <w:szCs w:val="26"/>
                <w:lang w:val="vi-VN"/>
              </w:rPr>
            </w:pPr>
          </w:p>
        </w:tc>
        <w:tc>
          <w:tcPr>
            <w:tcW w:w="2220" w:type="dxa"/>
            <w:vMerge/>
            <w:tcBorders>
              <w:top w:val="single" w:sz="4" w:space="0" w:color="auto"/>
              <w:left w:val="nil"/>
              <w:bottom w:val="single" w:sz="4" w:space="0" w:color="auto"/>
              <w:right w:val="single" w:sz="4" w:space="0" w:color="auto"/>
            </w:tcBorders>
            <w:shd w:val="clear" w:color="auto" w:fill="auto"/>
            <w:noWrap/>
            <w:vAlign w:val="center"/>
          </w:tcPr>
          <w:p w14:paraId="2838CBF0" w14:textId="77777777" w:rsidR="00684755" w:rsidRPr="00DD5E44" w:rsidRDefault="00684755" w:rsidP="008451F1">
            <w:pPr>
              <w:spacing w:before="240"/>
              <w:jc w:val="center"/>
              <w:rPr>
                <w:rFonts w:eastAsia="Times New Roman"/>
                <w:b/>
                <w:bCs/>
                <w:szCs w:val="26"/>
              </w:rPr>
            </w:pPr>
          </w:p>
        </w:tc>
        <w:tc>
          <w:tcPr>
            <w:tcW w:w="5899" w:type="dxa"/>
            <w:tcBorders>
              <w:top w:val="single" w:sz="4" w:space="0" w:color="auto"/>
              <w:left w:val="nil"/>
              <w:bottom w:val="single" w:sz="4" w:space="0" w:color="auto"/>
              <w:right w:val="single" w:sz="4" w:space="0" w:color="auto"/>
            </w:tcBorders>
            <w:shd w:val="clear" w:color="auto" w:fill="auto"/>
          </w:tcPr>
          <w:p w14:paraId="25F48670" w14:textId="77777777" w:rsidR="00684755" w:rsidRPr="00DD5E44" w:rsidRDefault="00684755" w:rsidP="008451F1">
            <w:pPr>
              <w:spacing w:before="180"/>
              <w:jc w:val="both"/>
              <w:rPr>
                <w:rFonts w:eastAsia="Times New Roman"/>
                <w:szCs w:val="26"/>
              </w:rPr>
            </w:pPr>
            <w:r w:rsidRPr="00DD5E44">
              <w:rPr>
                <w:rFonts w:eastAsia="Times New Roman"/>
                <w:szCs w:val="26"/>
              </w:rPr>
              <w:t>b) Về nội dung Nghị định:</w:t>
            </w:r>
          </w:p>
          <w:p w14:paraId="30D63EC5"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 Đề nghị cơ quan soạn thảo nghiên cứu, rà soát kỹ các điều ước quốc tế có liên quan, đảm bảo phù hợp với các điều ước quốc tế và quy định của pháp luật trong nước liên quan đến công tác </w:t>
            </w:r>
            <w:r w:rsidRPr="00DD5E44">
              <w:rPr>
                <w:rFonts w:eastAsia="Times New Roman"/>
                <w:b/>
                <w:szCs w:val="26"/>
              </w:rPr>
              <w:t>“quản lý”</w:t>
            </w:r>
            <w:r w:rsidRPr="00DD5E44">
              <w:rPr>
                <w:rFonts w:eastAsia="Times New Roman"/>
                <w:szCs w:val="26"/>
              </w:rPr>
              <w:t xml:space="preserve"> và </w:t>
            </w:r>
            <w:r w:rsidRPr="00DD5E44">
              <w:rPr>
                <w:rFonts w:eastAsia="Times New Roman"/>
                <w:b/>
                <w:szCs w:val="26"/>
              </w:rPr>
              <w:t>“kiểm soát tại các các cửa khẩu biên giới đất liền”</w:t>
            </w:r>
            <w:r w:rsidRPr="00DD5E44">
              <w:rPr>
                <w:rFonts w:eastAsia="Times New Roman"/>
                <w:szCs w:val="26"/>
              </w:rPr>
              <w:t xml:space="preserve"> đối với phương tiện, người điều khiển phương tiện kinh doanh vận tải và phương tiện hoạt động vận chuyển người, hàng hóa, đảm bảo chặt chẽ về an ninh, an toàn trong khu vực cửa khẩu.</w:t>
            </w:r>
          </w:p>
          <w:p w14:paraId="2632DB5E" w14:textId="77777777" w:rsidR="00684755" w:rsidRPr="00DD5E44" w:rsidRDefault="00684755" w:rsidP="008451F1">
            <w:pPr>
              <w:spacing w:before="180"/>
              <w:jc w:val="both"/>
              <w:rPr>
                <w:rFonts w:eastAsia="Times New Roman"/>
                <w:szCs w:val="26"/>
              </w:rPr>
            </w:pPr>
            <w:r w:rsidRPr="00DD5E44">
              <w:rPr>
                <w:rFonts w:eastAsia="Times New Roman"/>
                <w:szCs w:val="26"/>
              </w:rPr>
              <w:t>- Về mẫu các loại giấy phép:</w:t>
            </w:r>
          </w:p>
          <w:p w14:paraId="081669C9"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 Mẫu số 4 Phụ lục 1, Giấy phép liên vận ASEAN; Mẫu số 6 Phụ lục 4, Giấy phép liên vận Việt Nam - Campuchia cho phương tiện thương mại: Đề nghị điều chỉnh và bổ sung: Hàng tên là </w:t>
            </w:r>
            <w:r w:rsidRPr="00DD5E44">
              <w:rPr>
                <w:rFonts w:eastAsia="Times New Roman"/>
                <w:b/>
                <w:szCs w:val="26"/>
              </w:rPr>
              <w:t>“Dấu Hải quan”</w:t>
            </w:r>
            <w:r w:rsidRPr="00DD5E44">
              <w:rPr>
                <w:rFonts w:eastAsia="Times New Roman"/>
                <w:szCs w:val="26"/>
              </w:rPr>
              <w:t xml:space="preserve"> để xác nhận về thủ tục hàng hóa; hàng dưới là </w:t>
            </w:r>
            <w:r w:rsidRPr="00DD5E44">
              <w:rPr>
                <w:rFonts w:eastAsia="Times New Roman"/>
                <w:b/>
                <w:szCs w:val="26"/>
              </w:rPr>
              <w:t>“Dấu Biên phòng”</w:t>
            </w:r>
            <w:r w:rsidRPr="00DD5E44">
              <w:rPr>
                <w:rFonts w:eastAsia="Times New Roman"/>
                <w:szCs w:val="26"/>
              </w:rPr>
              <w:t xml:space="preserve"> để xác nhận về thủ tục xuất cảnh, nhập cảnh theo quy định của pháp luật. </w:t>
            </w:r>
          </w:p>
          <w:p w14:paraId="5EE5062E"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Lý do: Để phù hợp với quy định tại Điều 7 Hiệp định ASEAN về việc tạo thuận lời cho vận tải liên vận quốc gia; chức năng, nhiệm vụ của Bộ đội Biên phòng được quy định tại điểm b khoản 1 Điều 6 Nghị định số 112/2014/NĐ-CP ngày 21/11/2014 của Chính phủ quy định về quản lý cửa khẩu biên giới đất liền; khoản 2 Điều 10 Quyết định số 10/2019/QĐ-TTg ngày 28/3/2019 của Thủ tướng Chính phủ về việc thực hiện thủ tục Biên phòng điện tử tại các cửa khẩu do Bộ </w:t>
            </w:r>
            <w:r w:rsidRPr="00DD5E44">
              <w:rPr>
                <w:rFonts w:eastAsia="Times New Roman"/>
                <w:szCs w:val="26"/>
              </w:rPr>
              <w:lastRenderedPageBreak/>
              <w:t>Quốc phòng quản lý.</w:t>
            </w:r>
          </w:p>
          <w:p w14:paraId="132AFB77"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 Mẫu số 5, Phụ lục 2, sổ theo dõi hoạt động của phương tiện (sổ TAD): Đề nghị cơ quan soạn thảo nghiên cứu bổ sung cột </w:t>
            </w:r>
            <w:r w:rsidRPr="00DD5E44">
              <w:rPr>
                <w:rFonts w:eastAsia="Times New Roman"/>
                <w:b/>
                <w:szCs w:val="26"/>
              </w:rPr>
              <w:t>“kiểm soát của Bộ đội Biên phòng”</w:t>
            </w:r>
            <w:r w:rsidRPr="00DD5E44">
              <w:rPr>
                <w:rFonts w:eastAsia="Times New Roman"/>
                <w:szCs w:val="26"/>
              </w:rPr>
              <w:t xml:space="preserve"> để đảm bảo về mặt an ninh đối với phương tiện xuất cảnh, nhập cảnh theo quy định của pháp luật và thiết kế thành </w:t>
            </w:r>
            <w:r w:rsidRPr="00DD5E44">
              <w:rPr>
                <w:rFonts w:eastAsia="Times New Roman"/>
                <w:b/>
                <w:szCs w:val="26"/>
              </w:rPr>
              <w:t>“HẢI QUAN - BIÊN PHÒNG”</w:t>
            </w:r>
            <w:r w:rsidRPr="00DD5E44">
              <w:rPr>
                <w:rFonts w:eastAsia="Times New Roman"/>
                <w:szCs w:val="26"/>
              </w:rPr>
              <w:t xml:space="preserve"> như giấy phép liên vận Việt - Lào.</w:t>
            </w:r>
          </w:p>
          <w:p w14:paraId="72FDB528"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 Mẫu số 7, Phụ lục 4, Giấy phép liên vận Việt Nam - Campuchia cho phương tiện phi thương mại, đề nghị nghiên cứu, bổ sung cột </w:t>
            </w:r>
            <w:r w:rsidRPr="00DD5E44">
              <w:rPr>
                <w:rFonts w:eastAsia="Times New Roman"/>
                <w:b/>
                <w:szCs w:val="26"/>
              </w:rPr>
              <w:t>“kiểm soát của Bộ đội Biên phòng”</w:t>
            </w:r>
            <w:r w:rsidRPr="00DD5E44">
              <w:rPr>
                <w:rFonts w:eastAsia="Times New Roman"/>
                <w:szCs w:val="26"/>
              </w:rPr>
              <w:t xml:space="preserve"> để đảm bảo về mặt an ninh đối với phương tiện xuất cảnh, nhập cảnh theo quy định của pháp luật và thiết kế thành </w:t>
            </w:r>
            <w:r w:rsidRPr="00DD5E44">
              <w:rPr>
                <w:rFonts w:eastAsia="Times New Roman"/>
                <w:b/>
                <w:szCs w:val="26"/>
              </w:rPr>
              <w:t>“HẢI QUAN - BIÊN PHÒNG”</w:t>
            </w:r>
            <w:r w:rsidRPr="00DD5E44">
              <w:rPr>
                <w:rFonts w:eastAsia="Times New Roman"/>
                <w:szCs w:val="26"/>
              </w:rPr>
              <w:t xml:space="preserve"> như giấy phép liên vận Việt - Lào.</w:t>
            </w:r>
          </w:p>
          <w:p w14:paraId="0A1BB0D4"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 Mẫu số 10, Phụ lục 6, mẫu sổ liên vận Việt Nam - Lào - Campuchia, đề nghị nghiên cứu, bổ sung cột </w:t>
            </w:r>
            <w:r w:rsidRPr="00DD5E44">
              <w:rPr>
                <w:rFonts w:eastAsia="Times New Roman"/>
                <w:b/>
                <w:szCs w:val="26"/>
              </w:rPr>
              <w:t>“kiểm soát của Bộ đội Biên phòng”</w:t>
            </w:r>
            <w:r w:rsidRPr="00DD5E44">
              <w:rPr>
                <w:rFonts w:eastAsia="Times New Roman"/>
                <w:szCs w:val="26"/>
              </w:rPr>
              <w:t xml:space="preserve"> để đảm bảo về mặt an ninh đối với phương tiện xuất cảnh, nhập cảnh theo quy định của pháp luật và thiết kế thành </w:t>
            </w:r>
            <w:r w:rsidRPr="00DD5E44">
              <w:rPr>
                <w:rFonts w:eastAsia="Times New Roman"/>
                <w:b/>
                <w:szCs w:val="26"/>
              </w:rPr>
              <w:t>“HẢI QUAN - BIÊN PHÒNG</w:t>
            </w:r>
            <w:proofErr w:type="gramStart"/>
            <w:r w:rsidRPr="00DD5E44">
              <w:rPr>
                <w:rFonts w:eastAsia="Times New Roman"/>
                <w:b/>
                <w:szCs w:val="26"/>
              </w:rPr>
              <w:t>”</w:t>
            </w:r>
            <w:r w:rsidRPr="00DD5E44">
              <w:rPr>
                <w:rFonts w:eastAsia="Times New Roman"/>
                <w:szCs w:val="26"/>
              </w:rPr>
              <w:t xml:space="preserve">  như</w:t>
            </w:r>
            <w:proofErr w:type="gramEnd"/>
            <w:r w:rsidRPr="00DD5E44">
              <w:rPr>
                <w:rFonts w:eastAsia="Times New Roman"/>
                <w:szCs w:val="26"/>
              </w:rPr>
              <w:t xml:space="preserve"> giấy phép liên vận CLV.</w:t>
            </w:r>
          </w:p>
        </w:tc>
        <w:tc>
          <w:tcPr>
            <w:tcW w:w="5647" w:type="dxa"/>
            <w:tcBorders>
              <w:top w:val="single" w:sz="4" w:space="0" w:color="auto"/>
              <w:left w:val="nil"/>
              <w:bottom w:val="single" w:sz="4" w:space="0" w:color="auto"/>
              <w:right w:val="single" w:sz="4" w:space="0" w:color="auto"/>
            </w:tcBorders>
            <w:shd w:val="clear" w:color="auto" w:fill="auto"/>
          </w:tcPr>
          <w:p w14:paraId="635B5AB4" w14:textId="77777777" w:rsidR="00684755" w:rsidRPr="00C36E97" w:rsidRDefault="00684755" w:rsidP="008451F1">
            <w:pPr>
              <w:spacing w:before="240"/>
              <w:jc w:val="both"/>
              <w:rPr>
                <w:rFonts w:eastAsia="Times New Roman"/>
                <w:color w:val="000000"/>
                <w:sz w:val="16"/>
                <w:szCs w:val="16"/>
              </w:rPr>
            </w:pPr>
          </w:p>
          <w:p w14:paraId="42B3933E"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đã rà soát.</w:t>
            </w:r>
          </w:p>
          <w:p w14:paraId="7E2481EB" w14:textId="77777777" w:rsidR="00684755" w:rsidRPr="00DD5E44" w:rsidRDefault="00684755" w:rsidP="008451F1">
            <w:pPr>
              <w:spacing w:before="240"/>
              <w:jc w:val="both"/>
              <w:rPr>
                <w:rFonts w:eastAsia="Times New Roman"/>
                <w:color w:val="000000"/>
                <w:szCs w:val="26"/>
              </w:rPr>
            </w:pPr>
          </w:p>
          <w:p w14:paraId="599910C0" w14:textId="77777777" w:rsidR="00684755" w:rsidRPr="00DD5E44" w:rsidRDefault="00684755" w:rsidP="008451F1">
            <w:pPr>
              <w:spacing w:before="240"/>
              <w:jc w:val="both"/>
              <w:rPr>
                <w:rFonts w:eastAsia="Times New Roman"/>
                <w:color w:val="000000"/>
                <w:szCs w:val="26"/>
              </w:rPr>
            </w:pPr>
          </w:p>
          <w:p w14:paraId="602483AB" w14:textId="77777777" w:rsidR="00684755" w:rsidRPr="00DD5E44" w:rsidRDefault="00684755" w:rsidP="008451F1">
            <w:pPr>
              <w:spacing w:before="240"/>
              <w:jc w:val="both"/>
              <w:rPr>
                <w:rFonts w:eastAsia="Times New Roman"/>
                <w:color w:val="000000"/>
                <w:szCs w:val="26"/>
              </w:rPr>
            </w:pPr>
          </w:p>
          <w:p w14:paraId="73DC22DD" w14:textId="77777777" w:rsidR="00684755" w:rsidRPr="00DD5E44" w:rsidRDefault="00684755" w:rsidP="008451F1">
            <w:pPr>
              <w:spacing w:before="240"/>
              <w:jc w:val="both"/>
              <w:rPr>
                <w:rFonts w:eastAsia="Times New Roman"/>
                <w:color w:val="000000"/>
                <w:szCs w:val="26"/>
              </w:rPr>
            </w:pPr>
          </w:p>
          <w:p w14:paraId="5F328021" w14:textId="77777777" w:rsidR="00684755" w:rsidRPr="00DD5E44" w:rsidRDefault="00684755" w:rsidP="008451F1">
            <w:pPr>
              <w:spacing w:before="240"/>
              <w:jc w:val="both"/>
              <w:rPr>
                <w:rFonts w:eastAsia="Times New Roman"/>
                <w:color w:val="000000"/>
                <w:szCs w:val="26"/>
              </w:rPr>
            </w:pPr>
          </w:p>
          <w:p w14:paraId="1DBD80BD" w14:textId="731EA05B" w:rsidR="00684755" w:rsidRPr="00DD5E44" w:rsidRDefault="00771CB6" w:rsidP="008451F1">
            <w:pPr>
              <w:spacing w:before="240"/>
              <w:jc w:val="both"/>
              <w:rPr>
                <w:rFonts w:eastAsia="Times New Roman"/>
                <w:color w:val="000000"/>
                <w:szCs w:val="26"/>
              </w:rPr>
            </w:pPr>
            <w:r>
              <w:rPr>
                <w:rFonts w:eastAsia="Times New Roman"/>
                <w:color w:val="000000"/>
                <w:szCs w:val="26"/>
              </w:rPr>
              <w:t>- Tiếp thu và đã chỉnh sửa tại dự thảo.</w:t>
            </w:r>
          </w:p>
          <w:p w14:paraId="0A009C9E" w14:textId="77777777" w:rsidR="00684755" w:rsidRPr="00DD5E44" w:rsidRDefault="00684755" w:rsidP="008451F1">
            <w:pPr>
              <w:spacing w:before="240"/>
              <w:jc w:val="both"/>
              <w:rPr>
                <w:rFonts w:eastAsia="Times New Roman"/>
                <w:color w:val="000000"/>
                <w:szCs w:val="26"/>
              </w:rPr>
            </w:pPr>
          </w:p>
          <w:p w14:paraId="54851797" w14:textId="77777777" w:rsidR="00684755" w:rsidRPr="00DD5E44" w:rsidRDefault="00684755" w:rsidP="008451F1">
            <w:pPr>
              <w:spacing w:before="240"/>
              <w:jc w:val="both"/>
              <w:rPr>
                <w:rFonts w:eastAsia="Times New Roman"/>
                <w:color w:val="000000"/>
                <w:szCs w:val="26"/>
              </w:rPr>
            </w:pPr>
          </w:p>
          <w:p w14:paraId="10E6CC8E" w14:textId="77777777" w:rsidR="00684755" w:rsidRPr="00DD5E44" w:rsidRDefault="00684755" w:rsidP="008451F1">
            <w:pPr>
              <w:spacing w:before="240"/>
              <w:jc w:val="both"/>
              <w:rPr>
                <w:rFonts w:eastAsia="Times New Roman"/>
                <w:color w:val="000000"/>
                <w:szCs w:val="26"/>
              </w:rPr>
            </w:pPr>
          </w:p>
          <w:p w14:paraId="01422F1E" w14:textId="77777777" w:rsidR="00684755" w:rsidRPr="00DD5E44" w:rsidRDefault="00684755" w:rsidP="008451F1">
            <w:pPr>
              <w:spacing w:before="240"/>
              <w:jc w:val="both"/>
              <w:rPr>
                <w:rFonts w:eastAsia="Times New Roman"/>
                <w:color w:val="000000"/>
                <w:szCs w:val="26"/>
              </w:rPr>
            </w:pPr>
          </w:p>
          <w:p w14:paraId="631648F8" w14:textId="77777777" w:rsidR="00684755" w:rsidRPr="00DD5E44" w:rsidRDefault="00684755" w:rsidP="008451F1">
            <w:pPr>
              <w:spacing w:before="240"/>
              <w:jc w:val="both"/>
              <w:rPr>
                <w:rFonts w:eastAsia="Times New Roman"/>
                <w:color w:val="000000"/>
                <w:szCs w:val="26"/>
              </w:rPr>
            </w:pPr>
          </w:p>
          <w:p w14:paraId="68FA3F57" w14:textId="77777777" w:rsidR="00684755" w:rsidRPr="00DD5E44" w:rsidRDefault="00684755" w:rsidP="008451F1">
            <w:pPr>
              <w:spacing w:before="240"/>
              <w:jc w:val="both"/>
              <w:rPr>
                <w:rFonts w:eastAsia="Times New Roman"/>
                <w:color w:val="000000"/>
                <w:szCs w:val="26"/>
              </w:rPr>
            </w:pPr>
          </w:p>
          <w:p w14:paraId="497CF07D" w14:textId="77777777" w:rsidR="00771CB6" w:rsidRPr="00DD5E44" w:rsidRDefault="00771CB6" w:rsidP="00771CB6">
            <w:pPr>
              <w:spacing w:before="240"/>
              <w:jc w:val="both"/>
              <w:rPr>
                <w:rFonts w:eastAsia="Times New Roman"/>
                <w:color w:val="000000"/>
                <w:szCs w:val="26"/>
              </w:rPr>
            </w:pPr>
            <w:r>
              <w:rPr>
                <w:rFonts w:eastAsia="Times New Roman"/>
                <w:color w:val="000000"/>
                <w:szCs w:val="26"/>
              </w:rPr>
              <w:t>- Tiếp thu và đã chỉnh sửa tại dự thảo.</w:t>
            </w:r>
          </w:p>
          <w:p w14:paraId="79F66C6B" w14:textId="77777777" w:rsidR="00684755" w:rsidRPr="00DD5E44" w:rsidRDefault="00684755" w:rsidP="008451F1">
            <w:pPr>
              <w:spacing w:before="240"/>
              <w:jc w:val="both"/>
              <w:rPr>
                <w:rFonts w:eastAsia="Times New Roman"/>
                <w:color w:val="000000"/>
                <w:szCs w:val="26"/>
              </w:rPr>
            </w:pPr>
          </w:p>
          <w:p w14:paraId="7DAA3D0D" w14:textId="77777777" w:rsidR="00684755" w:rsidRPr="00DD5E44" w:rsidRDefault="00684755" w:rsidP="008451F1">
            <w:pPr>
              <w:spacing w:before="240"/>
              <w:jc w:val="both"/>
              <w:rPr>
                <w:rFonts w:eastAsia="Times New Roman"/>
                <w:color w:val="000000"/>
                <w:szCs w:val="26"/>
              </w:rPr>
            </w:pPr>
          </w:p>
          <w:p w14:paraId="06F5296A" w14:textId="77777777" w:rsidR="00684755" w:rsidRPr="00DD5E44" w:rsidRDefault="00684755" w:rsidP="008451F1">
            <w:pPr>
              <w:spacing w:before="240"/>
              <w:jc w:val="both"/>
              <w:rPr>
                <w:rFonts w:eastAsia="Times New Roman"/>
                <w:color w:val="000000"/>
                <w:szCs w:val="26"/>
              </w:rPr>
            </w:pPr>
          </w:p>
          <w:p w14:paraId="5922BF2E" w14:textId="77777777" w:rsidR="00771CB6" w:rsidRPr="00DD5E44" w:rsidRDefault="00771CB6" w:rsidP="00771CB6">
            <w:pPr>
              <w:spacing w:before="240"/>
              <w:jc w:val="both"/>
              <w:rPr>
                <w:rFonts w:eastAsia="Times New Roman"/>
                <w:color w:val="000000"/>
                <w:szCs w:val="26"/>
              </w:rPr>
            </w:pPr>
            <w:r>
              <w:rPr>
                <w:rFonts w:eastAsia="Times New Roman"/>
                <w:color w:val="000000"/>
                <w:szCs w:val="26"/>
              </w:rPr>
              <w:t>- Tiếp thu và đã chỉnh sửa tại dự thảo.</w:t>
            </w:r>
          </w:p>
          <w:p w14:paraId="423DC725" w14:textId="77777777" w:rsidR="00684755" w:rsidRPr="00DD5E44" w:rsidRDefault="00684755" w:rsidP="008451F1">
            <w:pPr>
              <w:spacing w:before="240"/>
              <w:jc w:val="both"/>
              <w:rPr>
                <w:rFonts w:eastAsia="Times New Roman"/>
                <w:color w:val="000000"/>
                <w:szCs w:val="26"/>
              </w:rPr>
            </w:pPr>
          </w:p>
          <w:p w14:paraId="570DBD9E" w14:textId="77777777" w:rsidR="00684755" w:rsidRPr="00DD5E44" w:rsidRDefault="00684755" w:rsidP="008451F1">
            <w:pPr>
              <w:spacing w:before="240"/>
              <w:jc w:val="both"/>
              <w:rPr>
                <w:rFonts w:eastAsia="Times New Roman"/>
                <w:color w:val="000000"/>
                <w:szCs w:val="26"/>
              </w:rPr>
            </w:pPr>
          </w:p>
          <w:p w14:paraId="453034CF" w14:textId="77777777" w:rsidR="00684755" w:rsidRPr="00595827" w:rsidRDefault="00684755" w:rsidP="008451F1">
            <w:pPr>
              <w:spacing w:before="240"/>
              <w:jc w:val="both"/>
              <w:rPr>
                <w:rFonts w:eastAsia="Times New Roman"/>
                <w:color w:val="000000"/>
                <w:sz w:val="36"/>
                <w:szCs w:val="36"/>
              </w:rPr>
            </w:pPr>
          </w:p>
          <w:p w14:paraId="043A2AFC" w14:textId="77777777" w:rsidR="00771CB6" w:rsidRDefault="00771CB6" w:rsidP="00771CB6">
            <w:pPr>
              <w:spacing w:before="240"/>
              <w:jc w:val="both"/>
              <w:rPr>
                <w:rFonts w:eastAsia="Times New Roman"/>
                <w:color w:val="000000"/>
                <w:szCs w:val="26"/>
              </w:rPr>
            </w:pPr>
            <w:r>
              <w:rPr>
                <w:rFonts w:eastAsia="Times New Roman"/>
                <w:color w:val="000000"/>
                <w:szCs w:val="26"/>
              </w:rPr>
              <w:t>- Tiếp thu và đã chỉnh sửa tại dự thảo.</w:t>
            </w:r>
          </w:p>
          <w:p w14:paraId="468FB56D" w14:textId="77777777" w:rsidR="00771CB6" w:rsidRDefault="00771CB6" w:rsidP="00771CB6">
            <w:pPr>
              <w:spacing w:before="240"/>
              <w:jc w:val="both"/>
              <w:rPr>
                <w:rFonts w:eastAsia="Times New Roman"/>
                <w:color w:val="000000"/>
                <w:szCs w:val="26"/>
              </w:rPr>
            </w:pPr>
          </w:p>
          <w:p w14:paraId="122FF310" w14:textId="77777777" w:rsidR="00771CB6" w:rsidRDefault="00771CB6" w:rsidP="00771CB6">
            <w:pPr>
              <w:spacing w:before="240"/>
              <w:jc w:val="both"/>
              <w:rPr>
                <w:rFonts w:eastAsia="Times New Roman"/>
                <w:color w:val="000000"/>
                <w:szCs w:val="26"/>
              </w:rPr>
            </w:pPr>
          </w:p>
          <w:p w14:paraId="08AD3B5D" w14:textId="77777777" w:rsidR="00771CB6" w:rsidRDefault="00771CB6" w:rsidP="00771CB6">
            <w:pPr>
              <w:spacing w:before="240"/>
              <w:jc w:val="both"/>
              <w:rPr>
                <w:rFonts w:eastAsia="Times New Roman"/>
                <w:color w:val="000000"/>
                <w:szCs w:val="26"/>
              </w:rPr>
            </w:pPr>
          </w:p>
          <w:p w14:paraId="71321C0C" w14:textId="77777777" w:rsidR="00771CB6" w:rsidRPr="00DD5E44" w:rsidRDefault="00771CB6" w:rsidP="00771CB6">
            <w:pPr>
              <w:spacing w:before="240"/>
              <w:jc w:val="both"/>
              <w:rPr>
                <w:rFonts w:eastAsia="Times New Roman"/>
                <w:color w:val="000000"/>
                <w:szCs w:val="26"/>
              </w:rPr>
            </w:pPr>
            <w:r>
              <w:rPr>
                <w:rFonts w:eastAsia="Times New Roman"/>
                <w:color w:val="000000"/>
                <w:szCs w:val="26"/>
              </w:rPr>
              <w:t>- Tiếp thu và đã chỉnh sửa tại dự thảo.</w:t>
            </w:r>
          </w:p>
          <w:p w14:paraId="04B364E3" w14:textId="77777777" w:rsidR="00771CB6" w:rsidRPr="00DD5E44" w:rsidRDefault="00771CB6" w:rsidP="00771CB6">
            <w:pPr>
              <w:spacing w:before="240"/>
              <w:jc w:val="both"/>
              <w:rPr>
                <w:rFonts w:eastAsia="Times New Roman"/>
                <w:color w:val="000000"/>
                <w:szCs w:val="26"/>
              </w:rPr>
            </w:pPr>
          </w:p>
          <w:p w14:paraId="6566BDF1" w14:textId="250D2466" w:rsidR="00684755" w:rsidRPr="00DD5E44" w:rsidRDefault="00684755" w:rsidP="008451F1">
            <w:pPr>
              <w:spacing w:before="240"/>
              <w:jc w:val="both"/>
              <w:rPr>
                <w:rFonts w:eastAsia="Times New Roman"/>
                <w:color w:val="000000"/>
                <w:szCs w:val="26"/>
              </w:rPr>
            </w:pPr>
          </w:p>
          <w:p w14:paraId="3191B11A" w14:textId="77777777" w:rsidR="00684755" w:rsidRPr="00DD5E44" w:rsidRDefault="00684755" w:rsidP="008451F1">
            <w:pPr>
              <w:spacing w:before="240"/>
              <w:jc w:val="both"/>
              <w:rPr>
                <w:rFonts w:eastAsia="Times New Roman"/>
                <w:color w:val="000000"/>
                <w:szCs w:val="26"/>
              </w:rPr>
            </w:pPr>
          </w:p>
        </w:tc>
      </w:tr>
      <w:tr w:rsidR="00684755" w:rsidRPr="00DD5E44" w14:paraId="7EAABE58" w14:textId="77777777" w:rsidTr="00363E9E">
        <w:trPr>
          <w:trHeight w:val="633"/>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2878D01" w14:textId="1352AE6F" w:rsidR="00684755" w:rsidRPr="00DD5E44" w:rsidRDefault="00363E9E" w:rsidP="008451F1">
            <w:pPr>
              <w:spacing w:before="240"/>
              <w:jc w:val="center"/>
              <w:rPr>
                <w:rFonts w:eastAsia="Times New Roman"/>
                <w:b/>
                <w:bCs/>
                <w:color w:val="000000"/>
                <w:szCs w:val="26"/>
              </w:rPr>
            </w:pPr>
            <w:r>
              <w:rPr>
                <w:rFonts w:eastAsia="Times New Roman"/>
                <w:b/>
                <w:bCs/>
                <w:color w:val="000000"/>
                <w:szCs w:val="26"/>
              </w:rPr>
              <w:lastRenderedPageBreak/>
              <w:t>10</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5395AC5"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Bộ Giáo dục và Đào tạo</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145C17B4" w14:textId="77777777" w:rsidR="00684755" w:rsidRPr="00DD5E44" w:rsidRDefault="00684755" w:rsidP="008451F1">
            <w:pPr>
              <w:spacing w:before="180"/>
              <w:jc w:val="both"/>
              <w:rPr>
                <w:rFonts w:eastAsia="Times New Roman"/>
                <w:szCs w:val="26"/>
              </w:rPr>
            </w:pPr>
            <w:r w:rsidRPr="00DD5E44">
              <w:rPr>
                <w:rFonts w:eastAsia="Times New Roman"/>
                <w:szCs w:val="26"/>
              </w:rPr>
              <w:t>1. Đồng ý với sự cần thiết ban hành và nội dung dự thảo Nghị định.</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2C060997" w14:textId="77777777" w:rsidR="00684755" w:rsidRPr="00DD5E44" w:rsidRDefault="00684755" w:rsidP="008451F1">
            <w:pPr>
              <w:spacing w:before="240"/>
              <w:jc w:val="both"/>
              <w:rPr>
                <w:rFonts w:eastAsia="Times New Roman"/>
                <w:color w:val="000000"/>
                <w:szCs w:val="26"/>
              </w:rPr>
            </w:pPr>
          </w:p>
        </w:tc>
      </w:tr>
      <w:tr w:rsidR="00684755" w:rsidRPr="00DD5E44" w14:paraId="5A47DA5E" w14:textId="77777777" w:rsidTr="00363E9E">
        <w:trPr>
          <w:trHeight w:val="633"/>
        </w:trPr>
        <w:tc>
          <w:tcPr>
            <w:tcW w:w="6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75523A9" w14:textId="77777777" w:rsidR="00684755" w:rsidRPr="00DD5E44" w:rsidRDefault="00684755" w:rsidP="008451F1">
            <w:pPr>
              <w:spacing w:before="240"/>
              <w:jc w:val="center"/>
              <w:rPr>
                <w:rFonts w:eastAsia="Times New Roman"/>
                <w:b/>
                <w:bCs/>
                <w:color w:val="000000"/>
                <w:szCs w:val="26"/>
                <w:lang w:val="vi-VN"/>
              </w:rPr>
            </w:pPr>
          </w:p>
        </w:tc>
        <w:tc>
          <w:tcPr>
            <w:tcW w:w="2220" w:type="dxa"/>
            <w:vMerge/>
            <w:tcBorders>
              <w:top w:val="single" w:sz="4" w:space="0" w:color="auto"/>
              <w:left w:val="nil"/>
              <w:bottom w:val="single" w:sz="4" w:space="0" w:color="auto"/>
              <w:right w:val="single" w:sz="4" w:space="0" w:color="auto"/>
            </w:tcBorders>
            <w:shd w:val="clear" w:color="auto" w:fill="auto"/>
            <w:noWrap/>
            <w:vAlign w:val="center"/>
          </w:tcPr>
          <w:p w14:paraId="1846079A" w14:textId="77777777" w:rsidR="00684755" w:rsidRPr="00DD5E44" w:rsidRDefault="00684755" w:rsidP="008451F1">
            <w:pPr>
              <w:spacing w:before="240"/>
              <w:jc w:val="center"/>
              <w:rPr>
                <w:rFonts w:eastAsia="Times New Roman"/>
                <w:b/>
                <w:bCs/>
                <w:szCs w:val="26"/>
              </w:rPr>
            </w:pPr>
          </w:p>
        </w:tc>
        <w:tc>
          <w:tcPr>
            <w:tcW w:w="5899" w:type="dxa"/>
            <w:tcBorders>
              <w:top w:val="single" w:sz="4" w:space="0" w:color="auto"/>
              <w:left w:val="nil"/>
              <w:bottom w:val="single" w:sz="4" w:space="0" w:color="auto"/>
              <w:right w:val="single" w:sz="4" w:space="0" w:color="auto"/>
            </w:tcBorders>
            <w:shd w:val="clear" w:color="auto" w:fill="auto"/>
          </w:tcPr>
          <w:p w14:paraId="519E6680"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2. Dự thảo Nghị định đã nâng các quy định về thủ tục hành tại các Thông tư của Bộ trưởng Bộ Giao thông vận tải lên Nghị định nhằm bảo đảm tuân thủ khoản 4 </w:t>
            </w:r>
            <w:r w:rsidRPr="00DD5E44">
              <w:rPr>
                <w:rFonts w:eastAsia="Times New Roman"/>
                <w:szCs w:val="26"/>
              </w:rPr>
              <w:lastRenderedPageBreak/>
              <w:t>Điều 14 Luật Ban hành văn bản QPPL. Dự thảo Nghị định có quy định về thủ tục hành chính, vì vậy đề nghị đơn vị soạn thảo thực hiện đánh giá tác động thủ tục hành chính theo quy định pháp luật hiện hành và bổ sung vào Hồ sơ dự thảo Nghị định Bản Đánh giá thủ tục hành chính.</w:t>
            </w:r>
          </w:p>
        </w:tc>
        <w:tc>
          <w:tcPr>
            <w:tcW w:w="5647" w:type="dxa"/>
            <w:tcBorders>
              <w:top w:val="single" w:sz="4" w:space="0" w:color="auto"/>
              <w:left w:val="nil"/>
              <w:bottom w:val="single" w:sz="4" w:space="0" w:color="auto"/>
              <w:right w:val="single" w:sz="4" w:space="0" w:color="auto"/>
            </w:tcBorders>
            <w:shd w:val="clear" w:color="auto" w:fill="auto"/>
          </w:tcPr>
          <w:p w14:paraId="44CF283F"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lastRenderedPageBreak/>
              <w:t>- Tiếp thu và đã xây dựng báo cáo tác động chính sách.</w:t>
            </w:r>
          </w:p>
        </w:tc>
      </w:tr>
      <w:tr w:rsidR="00684755" w:rsidRPr="00DD5E44" w14:paraId="7DC54BBA" w14:textId="77777777" w:rsidTr="00363E9E">
        <w:trPr>
          <w:trHeight w:val="633"/>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12E0E" w14:textId="25D5DE31" w:rsidR="00684755" w:rsidRPr="00DD5E44" w:rsidRDefault="00363E9E" w:rsidP="008451F1">
            <w:pPr>
              <w:spacing w:before="240"/>
              <w:jc w:val="center"/>
              <w:rPr>
                <w:rFonts w:eastAsia="Times New Roman"/>
                <w:b/>
                <w:bCs/>
                <w:color w:val="000000"/>
                <w:szCs w:val="26"/>
              </w:rPr>
            </w:pPr>
            <w:r>
              <w:rPr>
                <w:rFonts w:eastAsia="Times New Roman"/>
                <w:b/>
                <w:bCs/>
                <w:color w:val="000000"/>
                <w:szCs w:val="26"/>
              </w:rPr>
              <w:lastRenderedPageBreak/>
              <w:t>11</w:t>
            </w:r>
          </w:p>
        </w:tc>
        <w:tc>
          <w:tcPr>
            <w:tcW w:w="2220" w:type="dxa"/>
            <w:tcBorders>
              <w:top w:val="single" w:sz="4" w:space="0" w:color="auto"/>
              <w:left w:val="nil"/>
              <w:bottom w:val="single" w:sz="4" w:space="0" w:color="auto"/>
              <w:right w:val="single" w:sz="4" w:space="0" w:color="auto"/>
            </w:tcBorders>
            <w:shd w:val="clear" w:color="auto" w:fill="auto"/>
            <w:noWrap/>
            <w:vAlign w:val="center"/>
          </w:tcPr>
          <w:p w14:paraId="09A083C4"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Bộ Xây dựng</w:t>
            </w:r>
          </w:p>
        </w:tc>
        <w:tc>
          <w:tcPr>
            <w:tcW w:w="5899" w:type="dxa"/>
            <w:tcBorders>
              <w:top w:val="single" w:sz="4" w:space="0" w:color="auto"/>
              <w:left w:val="nil"/>
              <w:bottom w:val="single" w:sz="4" w:space="0" w:color="auto"/>
              <w:right w:val="single" w:sz="4" w:space="0" w:color="auto"/>
            </w:tcBorders>
            <w:shd w:val="clear" w:color="auto" w:fill="auto"/>
          </w:tcPr>
          <w:p w14:paraId="6DEB9DEA" w14:textId="77777777" w:rsidR="00684755" w:rsidRPr="00DD5E44" w:rsidRDefault="00684755" w:rsidP="008451F1">
            <w:pPr>
              <w:spacing w:before="180"/>
              <w:jc w:val="both"/>
              <w:rPr>
                <w:rFonts w:eastAsia="Times New Roman"/>
                <w:szCs w:val="26"/>
              </w:rPr>
            </w:pPr>
            <w:r w:rsidRPr="00DD5E44">
              <w:rPr>
                <w:rFonts w:eastAsia="Times New Roman"/>
                <w:szCs w:val="26"/>
              </w:rPr>
              <w:t>Thống nhất với nội dung dự thảo của Nghị định.</w:t>
            </w:r>
          </w:p>
        </w:tc>
        <w:tc>
          <w:tcPr>
            <w:tcW w:w="5647" w:type="dxa"/>
            <w:tcBorders>
              <w:top w:val="single" w:sz="4" w:space="0" w:color="auto"/>
              <w:left w:val="nil"/>
              <w:bottom w:val="single" w:sz="4" w:space="0" w:color="auto"/>
              <w:right w:val="single" w:sz="4" w:space="0" w:color="auto"/>
            </w:tcBorders>
            <w:shd w:val="clear" w:color="auto" w:fill="auto"/>
          </w:tcPr>
          <w:p w14:paraId="0315FE31" w14:textId="77777777" w:rsidR="00684755" w:rsidRPr="00DD5E44" w:rsidRDefault="00684755" w:rsidP="008451F1">
            <w:pPr>
              <w:spacing w:before="240"/>
              <w:jc w:val="both"/>
              <w:rPr>
                <w:rFonts w:eastAsia="Times New Roman"/>
                <w:color w:val="000000"/>
                <w:szCs w:val="26"/>
              </w:rPr>
            </w:pPr>
          </w:p>
        </w:tc>
      </w:tr>
      <w:tr w:rsidR="00684755" w:rsidRPr="00DD5E44" w14:paraId="043B7F1D" w14:textId="77777777" w:rsidTr="00363E9E">
        <w:trPr>
          <w:trHeight w:val="706"/>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72C0A" w14:textId="154DD964" w:rsidR="00684755" w:rsidRPr="00DD5E44" w:rsidRDefault="00363E9E" w:rsidP="008451F1">
            <w:pPr>
              <w:spacing w:before="240"/>
              <w:jc w:val="center"/>
              <w:rPr>
                <w:rFonts w:eastAsia="Times New Roman"/>
                <w:b/>
                <w:bCs/>
                <w:color w:val="000000"/>
                <w:szCs w:val="26"/>
              </w:rPr>
            </w:pPr>
            <w:r>
              <w:rPr>
                <w:rFonts w:eastAsia="Times New Roman"/>
                <w:b/>
                <w:bCs/>
                <w:color w:val="000000"/>
                <w:szCs w:val="26"/>
              </w:rPr>
              <w:t>12</w:t>
            </w:r>
          </w:p>
        </w:tc>
        <w:tc>
          <w:tcPr>
            <w:tcW w:w="2220" w:type="dxa"/>
            <w:tcBorders>
              <w:top w:val="single" w:sz="4" w:space="0" w:color="auto"/>
              <w:left w:val="nil"/>
              <w:bottom w:val="single" w:sz="4" w:space="0" w:color="auto"/>
              <w:right w:val="single" w:sz="4" w:space="0" w:color="auto"/>
            </w:tcBorders>
            <w:shd w:val="clear" w:color="auto" w:fill="auto"/>
            <w:noWrap/>
            <w:vAlign w:val="center"/>
          </w:tcPr>
          <w:p w14:paraId="696143C9"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Bộ Văn hóa, thể thao và du lịch</w:t>
            </w:r>
          </w:p>
        </w:tc>
        <w:tc>
          <w:tcPr>
            <w:tcW w:w="5899" w:type="dxa"/>
            <w:tcBorders>
              <w:top w:val="single" w:sz="4" w:space="0" w:color="auto"/>
              <w:left w:val="nil"/>
              <w:bottom w:val="single" w:sz="4" w:space="0" w:color="auto"/>
              <w:right w:val="single" w:sz="4" w:space="0" w:color="auto"/>
            </w:tcBorders>
            <w:shd w:val="clear" w:color="auto" w:fill="auto"/>
          </w:tcPr>
          <w:p w14:paraId="53727326" w14:textId="77777777" w:rsidR="00684755" w:rsidRPr="00DD5E44" w:rsidRDefault="00684755" w:rsidP="008451F1">
            <w:pPr>
              <w:spacing w:before="180"/>
              <w:jc w:val="both"/>
              <w:rPr>
                <w:rFonts w:eastAsia="Times New Roman"/>
                <w:szCs w:val="26"/>
              </w:rPr>
            </w:pPr>
            <w:r w:rsidRPr="00DD5E44">
              <w:rPr>
                <w:rFonts w:eastAsia="Times New Roman"/>
                <w:szCs w:val="26"/>
              </w:rPr>
              <w:t>Nhất trí với nội dung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68B85FAE" w14:textId="77777777" w:rsidR="00684755" w:rsidRPr="00DD5E44" w:rsidRDefault="00684755" w:rsidP="008451F1">
            <w:pPr>
              <w:spacing w:before="240"/>
              <w:jc w:val="both"/>
              <w:rPr>
                <w:rFonts w:eastAsia="Times New Roman"/>
                <w:color w:val="000000"/>
                <w:szCs w:val="26"/>
              </w:rPr>
            </w:pPr>
          </w:p>
        </w:tc>
      </w:tr>
      <w:tr w:rsidR="00684755" w:rsidRPr="00DD5E44" w14:paraId="195C78E4" w14:textId="77777777" w:rsidTr="00363E9E">
        <w:trPr>
          <w:trHeight w:val="70"/>
        </w:trPr>
        <w:tc>
          <w:tcPr>
            <w:tcW w:w="620" w:type="dxa"/>
            <w:vMerge w:val="restart"/>
            <w:tcBorders>
              <w:top w:val="single" w:sz="4" w:space="0" w:color="auto"/>
              <w:left w:val="single" w:sz="4" w:space="0" w:color="auto"/>
              <w:right w:val="single" w:sz="4" w:space="0" w:color="auto"/>
            </w:tcBorders>
            <w:shd w:val="clear" w:color="auto" w:fill="auto"/>
            <w:noWrap/>
            <w:vAlign w:val="center"/>
          </w:tcPr>
          <w:p w14:paraId="79883A66" w14:textId="51481F51" w:rsidR="00684755" w:rsidRPr="00DD5E44" w:rsidRDefault="00363E9E" w:rsidP="008451F1">
            <w:pPr>
              <w:spacing w:before="240"/>
              <w:jc w:val="center"/>
              <w:rPr>
                <w:rFonts w:eastAsia="Times New Roman"/>
                <w:b/>
                <w:bCs/>
                <w:color w:val="000000"/>
                <w:szCs w:val="26"/>
              </w:rPr>
            </w:pPr>
            <w:r>
              <w:rPr>
                <w:rFonts w:eastAsia="Times New Roman"/>
                <w:b/>
                <w:bCs/>
                <w:color w:val="000000"/>
                <w:szCs w:val="26"/>
              </w:rPr>
              <w:t>13</w:t>
            </w:r>
          </w:p>
        </w:tc>
        <w:tc>
          <w:tcPr>
            <w:tcW w:w="2220" w:type="dxa"/>
            <w:vMerge w:val="restart"/>
            <w:tcBorders>
              <w:top w:val="single" w:sz="4" w:space="0" w:color="auto"/>
              <w:left w:val="nil"/>
              <w:right w:val="single" w:sz="4" w:space="0" w:color="auto"/>
            </w:tcBorders>
            <w:shd w:val="clear" w:color="auto" w:fill="auto"/>
            <w:noWrap/>
            <w:vAlign w:val="center"/>
          </w:tcPr>
          <w:p w14:paraId="7A35441A" w14:textId="77777777" w:rsidR="00684755" w:rsidRPr="00DD5E44" w:rsidRDefault="00684755" w:rsidP="008451F1">
            <w:pPr>
              <w:spacing w:before="240"/>
              <w:ind w:left="57"/>
              <w:jc w:val="center"/>
              <w:rPr>
                <w:rFonts w:eastAsia="Times New Roman"/>
                <w:b/>
                <w:bCs/>
                <w:color w:val="000000"/>
                <w:szCs w:val="26"/>
              </w:rPr>
            </w:pPr>
            <w:r w:rsidRPr="00DD5E44">
              <w:rPr>
                <w:rFonts w:eastAsia="Times New Roman"/>
                <w:b/>
                <w:bCs/>
                <w:color w:val="000000"/>
                <w:szCs w:val="26"/>
              </w:rPr>
              <w:t>Thanh tra Chính phủ</w:t>
            </w:r>
          </w:p>
        </w:tc>
        <w:tc>
          <w:tcPr>
            <w:tcW w:w="5899" w:type="dxa"/>
            <w:tcBorders>
              <w:top w:val="single" w:sz="4" w:space="0" w:color="auto"/>
              <w:left w:val="nil"/>
              <w:bottom w:val="single" w:sz="4" w:space="0" w:color="auto"/>
              <w:right w:val="single" w:sz="4" w:space="0" w:color="auto"/>
            </w:tcBorders>
            <w:shd w:val="clear" w:color="auto" w:fill="auto"/>
          </w:tcPr>
          <w:p w14:paraId="68828CC2" w14:textId="77777777" w:rsidR="00684755" w:rsidRPr="00DD5E44" w:rsidRDefault="00684755" w:rsidP="008451F1">
            <w:pPr>
              <w:spacing w:before="180"/>
              <w:jc w:val="both"/>
              <w:rPr>
                <w:rFonts w:eastAsia="Times New Roman"/>
                <w:bCs/>
                <w:szCs w:val="26"/>
              </w:rPr>
            </w:pPr>
            <w:r w:rsidRPr="00DD5E44">
              <w:rPr>
                <w:rFonts w:eastAsia="Times New Roman"/>
                <w:bCs/>
                <w:szCs w:val="26"/>
              </w:rPr>
              <w:t xml:space="preserve">1. Nhất trí với nội dung dự thảo Nghị định, Tờ trình Chính phủ. </w:t>
            </w:r>
          </w:p>
        </w:tc>
        <w:tc>
          <w:tcPr>
            <w:tcW w:w="5647" w:type="dxa"/>
            <w:tcBorders>
              <w:top w:val="single" w:sz="4" w:space="0" w:color="auto"/>
              <w:left w:val="nil"/>
              <w:bottom w:val="single" w:sz="4" w:space="0" w:color="auto"/>
              <w:right w:val="single" w:sz="4" w:space="0" w:color="auto"/>
            </w:tcBorders>
            <w:shd w:val="clear" w:color="auto" w:fill="auto"/>
          </w:tcPr>
          <w:p w14:paraId="735EDD4B" w14:textId="77777777" w:rsidR="00684755" w:rsidRPr="00DD5E44" w:rsidRDefault="00684755" w:rsidP="008451F1">
            <w:pPr>
              <w:spacing w:before="240"/>
              <w:jc w:val="both"/>
              <w:rPr>
                <w:rFonts w:eastAsia="Times New Roman"/>
                <w:color w:val="000000"/>
                <w:szCs w:val="26"/>
                <w:lang w:val="vi-VN"/>
              </w:rPr>
            </w:pPr>
          </w:p>
        </w:tc>
      </w:tr>
      <w:tr w:rsidR="00684755" w:rsidRPr="00DD5E44" w14:paraId="5BF94355" w14:textId="77777777" w:rsidTr="00363E9E">
        <w:trPr>
          <w:trHeight w:val="735"/>
        </w:trPr>
        <w:tc>
          <w:tcPr>
            <w:tcW w:w="620" w:type="dxa"/>
            <w:vMerge/>
            <w:tcBorders>
              <w:left w:val="single" w:sz="4" w:space="0" w:color="auto"/>
              <w:bottom w:val="single" w:sz="4" w:space="0" w:color="auto"/>
              <w:right w:val="single" w:sz="4" w:space="0" w:color="auto"/>
            </w:tcBorders>
            <w:shd w:val="clear" w:color="auto" w:fill="auto"/>
            <w:noWrap/>
            <w:vAlign w:val="center"/>
          </w:tcPr>
          <w:p w14:paraId="0B967303" w14:textId="77777777" w:rsidR="00684755" w:rsidRPr="00DD5E44" w:rsidRDefault="00684755" w:rsidP="008451F1">
            <w:pPr>
              <w:spacing w:before="240"/>
              <w:jc w:val="center"/>
              <w:rPr>
                <w:rFonts w:eastAsia="Times New Roman"/>
                <w:b/>
                <w:bCs/>
                <w:color w:val="000000"/>
                <w:szCs w:val="26"/>
              </w:rPr>
            </w:pPr>
          </w:p>
        </w:tc>
        <w:tc>
          <w:tcPr>
            <w:tcW w:w="2220" w:type="dxa"/>
            <w:vMerge/>
            <w:tcBorders>
              <w:left w:val="nil"/>
              <w:bottom w:val="single" w:sz="4" w:space="0" w:color="auto"/>
              <w:right w:val="single" w:sz="4" w:space="0" w:color="auto"/>
            </w:tcBorders>
            <w:shd w:val="clear" w:color="auto" w:fill="auto"/>
            <w:noWrap/>
            <w:vAlign w:val="center"/>
          </w:tcPr>
          <w:p w14:paraId="25C6E5B3" w14:textId="77777777" w:rsidR="00684755" w:rsidRPr="00DD5E44" w:rsidRDefault="00684755" w:rsidP="008451F1">
            <w:pPr>
              <w:spacing w:before="240"/>
              <w:ind w:left="57"/>
              <w:jc w:val="center"/>
              <w:rPr>
                <w:rFonts w:eastAsia="Times New Roman"/>
                <w:b/>
                <w:bCs/>
                <w:color w:val="000000"/>
                <w:szCs w:val="26"/>
              </w:rPr>
            </w:pPr>
          </w:p>
        </w:tc>
        <w:tc>
          <w:tcPr>
            <w:tcW w:w="5899" w:type="dxa"/>
            <w:tcBorders>
              <w:top w:val="single" w:sz="4" w:space="0" w:color="auto"/>
              <w:left w:val="nil"/>
              <w:bottom w:val="single" w:sz="4" w:space="0" w:color="auto"/>
              <w:right w:val="single" w:sz="4" w:space="0" w:color="auto"/>
            </w:tcBorders>
            <w:shd w:val="clear" w:color="auto" w:fill="auto"/>
          </w:tcPr>
          <w:p w14:paraId="5A66D2ED" w14:textId="77777777" w:rsidR="00684755" w:rsidRPr="00DD5E44" w:rsidRDefault="00684755" w:rsidP="008451F1">
            <w:pPr>
              <w:spacing w:before="180"/>
              <w:jc w:val="both"/>
              <w:rPr>
                <w:rFonts w:eastAsia="Times New Roman"/>
                <w:bCs/>
                <w:szCs w:val="26"/>
              </w:rPr>
            </w:pPr>
            <w:r w:rsidRPr="00DD5E44">
              <w:rPr>
                <w:rFonts w:eastAsia="Times New Roman"/>
                <w:bCs/>
                <w:szCs w:val="26"/>
              </w:rPr>
              <w:t>2. Tuy nhiên, Nghị định có các quy định mới về trình tự, thủ tục cấp phép để thực hiện Hiệp định khung ASEAN về vận tải qua biên giới (Chương II dự thảo Nghị định); việc kế thừa các quy định được thực hiện ổn định trong thời gian qua tại các Thông tư của Bộ Giao thông vận tải về vận tải qua biên giới giữa Việt Nam và Lào, Campuchia, Trung Quốc và các nước GMS đang có hiệu lực có sửa đổi theo hướng cải cách hành chính, cắt, giảm, đơn giản hóa trình tự, thủ tục, rút ngắn thời gian giải quyết hồ sơ cấp phép cho đơn vị vận tải để tham gia hoạt động vận tải đường bộ quốc tế.</w:t>
            </w:r>
          </w:p>
          <w:p w14:paraId="35B6B234" w14:textId="77777777" w:rsidR="00684755" w:rsidRPr="00DD5E44" w:rsidRDefault="00684755" w:rsidP="008451F1">
            <w:pPr>
              <w:spacing w:before="180"/>
              <w:jc w:val="both"/>
              <w:rPr>
                <w:rFonts w:eastAsia="Times New Roman"/>
                <w:bCs/>
                <w:szCs w:val="26"/>
              </w:rPr>
            </w:pPr>
            <w:r w:rsidRPr="00DD5E44">
              <w:rPr>
                <w:rFonts w:eastAsia="Times New Roman"/>
                <w:bCs/>
                <w:szCs w:val="26"/>
              </w:rPr>
              <w:t xml:space="preserve">Đề nghị cơ quan chủ trì soạn thảo nghiên cứu bổ sung nội dung hồ sơ dự thảo Nghị định: Báo cáo đánh giá tác động của chính sách đối với Nghị định, bản đánh </w:t>
            </w:r>
            <w:r w:rsidRPr="00DD5E44">
              <w:rPr>
                <w:rFonts w:eastAsia="Times New Roman"/>
                <w:bCs/>
                <w:szCs w:val="26"/>
              </w:rPr>
              <w:lastRenderedPageBreak/>
              <w:t>giá thủ tục hành chính.</w:t>
            </w:r>
          </w:p>
        </w:tc>
        <w:tc>
          <w:tcPr>
            <w:tcW w:w="5647" w:type="dxa"/>
            <w:tcBorders>
              <w:top w:val="single" w:sz="4" w:space="0" w:color="auto"/>
              <w:left w:val="nil"/>
              <w:bottom w:val="single" w:sz="4" w:space="0" w:color="auto"/>
              <w:right w:val="single" w:sz="4" w:space="0" w:color="auto"/>
            </w:tcBorders>
            <w:shd w:val="clear" w:color="auto" w:fill="auto"/>
          </w:tcPr>
          <w:p w14:paraId="3CDF4224"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lastRenderedPageBreak/>
              <w:t>- Tiếp thu và đã bổ sung theo quy định.</w:t>
            </w:r>
          </w:p>
        </w:tc>
      </w:tr>
      <w:tr w:rsidR="00684755" w:rsidRPr="00DD5E44" w14:paraId="2B419233" w14:textId="77777777" w:rsidTr="00363E9E">
        <w:trPr>
          <w:trHeight w:val="735"/>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498EF12" w14:textId="7FD9F2BC" w:rsidR="00684755" w:rsidRPr="00DD5E44" w:rsidRDefault="00363E9E" w:rsidP="008451F1">
            <w:pPr>
              <w:spacing w:before="240"/>
              <w:jc w:val="center"/>
              <w:rPr>
                <w:rFonts w:eastAsia="Times New Roman"/>
                <w:b/>
                <w:bCs/>
                <w:color w:val="000000"/>
                <w:szCs w:val="26"/>
              </w:rPr>
            </w:pPr>
            <w:r>
              <w:rPr>
                <w:rFonts w:eastAsia="Times New Roman"/>
                <w:b/>
                <w:bCs/>
                <w:color w:val="000000"/>
                <w:szCs w:val="26"/>
              </w:rPr>
              <w:lastRenderedPageBreak/>
              <w:t>14</w:t>
            </w:r>
          </w:p>
        </w:tc>
        <w:tc>
          <w:tcPr>
            <w:tcW w:w="2220" w:type="dxa"/>
            <w:vMerge w:val="restart"/>
            <w:tcBorders>
              <w:top w:val="single" w:sz="4" w:space="0" w:color="auto"/>
              <w:left w:val="nil"/>
              <w:bottom w:val="single" w:sz="4" w:space="0" w:color="auto"/>
              <w:right w:val="single" w:sz="4" w:space="0" w:color="auto"/>
            </w:tcBorders>
            <w:shd w:val="clear" w:color="auto" w:fill="auto"/>
            <w:noWrap/>
            <w:vAlign w:val="center"/>
          </w:tcPr>
          <w:p w14:paraId="7A183B2F" w14:textId="77777777" w:rsidR="00684755" w:rsidRPr="00DD5E44" w:rsidRDefault="00684755" w:rsidP="008451F1">
            <w:pPr>
              <w:spacing w:before="240"/>
              <w:ind w:left="57"/>
              <w:jc w:val="center"/>
              <w:rPr>
                <w:rFonts w:eastAsia="Times New Roman"/>
                <w:b/>
                <w:bCs/>
                <w:color w:val="000000"/>
                <w:szCs w:val="26"/>
              </w:rPr>
            </w:pPr>
            <w:r w:rsidRPr="00DD5E44">
              <w:rPr>
                <w:rFonts w:eastAsia="Times New Roman"/>
                <w:b/>
                <w:bCs/>
                <w:color w:val="000000"/>
                <w:szCs w:val="26"/>
              </w:rPr>
              <w:t>Ủy ban dân tộc</w:t>
            </w:r>
          </w:p>
        </w:tc>
        <w:tc>
          <w:tcPr>
            <w:tcW w:w="5899" w:type="dxa"/>
            <w:tcBorders>
              <w:top w:val="single" w:sz="4" w:space="0" w:color="auto"/>
              <w:left w:val="nil"/>
              <w:bottom w:val="single" w:sz="4" w:space="0" w:color="auto"/>
              <w:right w:val="single" w:sz="4" w:space="0" w:color="auto"/>
            </w:tcBorders>
            <w:shd w:val="clear" w:color="auto" w:fill="auto"/>
          </w:tcPr>
          <w:p w14:paraId="0EA37C61" w14:textId="77777777" w:rsidR="00684755" w:rsidRPr="00DD5E44" w:rsidRDefault="00684755" w:rsidP="008451F1">
            <w:pPr>
              <w:spacing w:before="180"/>
              <w:jc w:val="both"/>
              <w:rPr>
                <w:rFonts w:eastAsia="Times New Roman"/>
                <w:bCs/>
                <w:szCs w:val="26"/>
              </w:rPr>
            </w:pPr>
            <w:r w:rsidRPr="00DD5E44">
              <w:rPr>
                <w:rFonts w:eastAsia="Times New Roman"/>
                <w:bCs/>
                <w:szCs w:val="26"/>
              </w:rPr>
              <w:t>1. Về dự thảo Tờ trình:</w:t>
            </w:r>
          </w:p>
          <w:p w14:paraId="30E743EB" w14:textId="77777777" w:rsidR="00684755" w:rsidRPr="00DD5E44" w:rsidRDefault="00684755" w:rsidP="008451F1">
            <w:pPr>
              <w:spacing w:before="180"/>
              <w:jc w:val="both"/>
              <w:rPr>
                <w:rFonts w:eastAsia="Times New Roman"/>
                <w:bCs/>
                <w:szCs w:val="26"/>
              </w:rPr>
            </w:pPr>
            <w:r w:rsidRPr="00DD5E44">
              <w:rPr>
                <w:rFonts w:eastAsia="Times New Roman"/>
                <w:bCs/>
                <w:szCs w:val="26"/>
              </w:rPr>
              <w:t>Đề nghị quý Bộ bổ sung một số nội dung vào mục “Sự cần thiết ban hành Nghị định” của dự thảo Tờ trình Chính phủ: phân tích, đánh giá những mặt được, tồn tại hạn chế trong việc triển khai thực hiện các hiệp định đã ký kết như: Hiệp định khung ASEAN về tạo thuận lợi cho hàng hóa quá cảnh ngày 16/12/1998, Hiệp định khung ASEAN về tạo thuận lợi vận tải liên quan quốc gia ngày 10/12/2009, Hiệp định khung ASEAN về tạo thuận lợi vận tải hành khách qua biên giới bằng phương tiện giao thông đường bộ ngày 13/10/2017.</w:t>
            </w:r>
          </w:p>
        </w:tc>
        <w:tc>
          <w:tcPr>
            <w:tcW w:w="5647" w:type="dxa"/>
            <w:tcBorders>
              <w:top w:val="single" w:sz="4" w:space="0" w:color="auto"/>
              <w:left w:val="nil"/>
              <w:bottom w:val="single" w:sz="4" w:space="0" w:color="auto"/>
              <w:right w:val="single" w:sz="4" w:space="0" w:color="auto"/>
            </w:tcBorders>
            <w:shd w:val="clear" w:color="auto" w:fill="auto"/>
          </w:tcPr>
          <w:p w14:paraId="33256E6E" w14:textId="77777777" w:rsidR="00684755" w:rsidRPr="00DD5E44" w:rsidRDefault="00684755" w:rsidP="008451F1">
            <w:pPr>
              <w:spacing w:before="240"/>
              <w:jc w:val="both"/>
              <w:rPr>
                <w:rFonts w:eastAsia="Times New Roman"/>
                <w:color w:val="000000"/>
                <w:sz w:val="12"/>
                <w:szCs w:val="12"/>
              </w:rPr>
            </w:pPr>
          </w:p>
          <w:p w14:paraId="3E0A468E"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đã bổ sung vào Tờ trình Chính phủ.</w:t>
            </w:r>
          </w:p>
        </w:tc>
      </w:tr>
      <w:tr w:rsidR="00684755" w:rsidRPr="00DD5E44" w14:paraId="4013BA6F" w14:textId="77777777" w:rsidTr="00363E9E">
        <w:trPr>
          <w:trHeight w:val="735"/>
        </w:trPr>
        <w:tc>
          <w:tcPr>
            <w:tcW w:w="6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D92757D" w14:textId="77777777" w:rsidR="00684755" w:rsidRPr="00DD5E44" w:rsidRDefault="00684755" w:rsidP="008451F1">
            <w:pPr>
              <w:spacing w:before="240"/>
              <w:jc w:val="center"/>
              <w:rPr>
                <w:rFonts w:eastAsia="Times New Roman"/>
                <w:b/>
                <w:bCs/>
                <w:color w:val="000000"/>
                <w:szCs w:val="26"/>
              </w:rPr>
            </w:pPr>
          </w:p>
        </w:tc>
        <w:tc>
          <w:tcPr>
            <w:tcW w:w="2220" w:type="dxa"/>
            <w:vMerge/>
            <w:tcBorders>
              <w:top w:val="single" w:sz="4" w:space="0" w:color="auto"/>
              <w:left w:val="nil"/>
              <w:bottom w:val="single" w:sz="4" w:space="0" w:color="auto"/>
              <w:right w:val="single" w:sz="4" w:space="0" w:color="auto"/>
            </w:tcBorders>
            <w:shd w:val="clear" w:color="auto" w:fill="auto"/>
            <w:noWrap/>
            <w:vAlign w:val="center"/>
          </w:tcPr>
          <w:p w14:paraId="46B1F069" w14:textId="77777777" w:rsidR="00684755" w:rsidRPr="00DD5E44" w:rsidRDefault="00684755" w:rsidP="008451F1">
            <w:pPr>
              <w:spacing w:before="240"/>
              <w:ind w:left="57"/>
              <w:jc w:val="center"/>
              <w:rPr>
                <w:rFonts w:eastAsia="Times New Roman"/>
                <w:b/>
                <w:bCs/>
                <w:color w:val="000000"/>
                <w:szCs w:val="26"/>
              </w:rPr>
            </w:pPr>
          </w:p>
        </w:tc>
        <w:tc>
          <w:tcPr>
            <w:tcW w:w="5899" w:type="dxa"/>
            <w:tcBorders>
              <w:top w:val="single" w:sz="4" w:space="0" w:color="auto"/>
              <w:left w:val="nil"/>
              <w:bottom w:val="single" w:sz="4" w:space="0" w:color="auto"/>
              <w:right w:val="single" w:sz="4" w:space="0" w:color="auto"/>
            </w:tcBorders>
            <w:shd w:val="clear" w:color="auto" w:fill="auto"/>
          </w:tcPr>
          <w:p w14:paraId="3360C83C" w14:textId="77777777" w:rsidR="00684755" w:rsidRPr="00DD5E44" w:rsidRDefault="00684755" w:rsidP="008451F1">
            <w:pPr>
              <w:spacing w:before="180"/>
              <w:jc w:val="both"/>
              <w:rPr>
                <w:rFonts w:eastAsia="Times New Roman"/>
                <w:bCs/>
                <w:szCs w:val="26"/>
              </w:rPr>
            </w:pPr>
            <w:r w:rsidRPr="00DD5E44">
              <w:rPr>
                <w:rFonts w:eastAsia="Times New Roman"/>
                <w:bCs/>
                <w:szCs w:val="26"/>
              </w:rPr>
              <w:t>2. Về dự thảo Nghị định:</w:t>
            </w:r>
          </w:p>
          <w:p w14:paraId="22EE6257" w14:textId="77777777" w:rsidR="00684755" w:rsidRPr="00DD5E44" w:rsidRDefault="00684755" w:rsidP="008451F1">
            <w:pPr>
              <w:spacing w:before="180"/>
              <w:jc w:val="both"/>
              <w:rPr>
                <w:rFonts w:eastAsia="Times New Roman"/>
                <w:bCs/>
                <w:szCs w:val="26"/>
              </w:rPr>
            </w:pPr>
            <w:r w:rsidRPr="00DD5E44">
              <w:rPr>
                <w:rFonts w:eastAsia="Times New Roman"/>
                <w:bCs/>
                <w:szCs w:val="26"/>
              </w:rPr>
              <w:t>- Về quy định trình tự, thủ tục cấp phép vận tải đường bộ quốc tế và giấy phép liên vận:</w:t>
            </w:r>
          </w:p>
          <w:p w14:paraId="2E3F7474" w14:textId="77777777" w:rsidR="00684755" w:rsidRPr="00DD5E44" w:rsidRDefault="00684755" w:rsidP="008451F1">
            <w:pPr>
              <w:spacing w:before="180"/>
              <w:jc w:val="both"/>
              <w:rPr>
                <w:rFonts w:eastAsia="Times New Roman"/>
                <w:bCs/>
                <w:szCs w:val="26"/>
              </w:rPr>
            </w:pPr>
            <w:r w:rsidRPr="00DD5E44">
              <w:rPr>
                <w:rFonts w:eastAsia="Times New Roman"/>
                <w:bCs/>
                <w:szCs w:val="26"/>
              </w:rPr>
              <w:t>Các nội dung như: “Cấp, cấp lại Giấy phép vận tải đường bộ quốc tế…”; “Thu hồi Giấy phép vận tải đường bộ…”; “Cấp. cấp lại, thu hồi Giấy phép liên vận…; …” ở các Chương IV, V, VI và VII của dự thảo.</w:t>
            </w:r>
          </w:p>
          <w:p w14:paraId="53635F9B" w14:textId="77777777" w:rsidR="00684755" w:rsidRPr="00DD5E44" w:rsidRDefault="00684755" w:rsidP="008451F1">
            <w:pPr>
              <w:spacing w:before="180"/>
              <w:jc w:val="both"/>
              <w:rPr>
                <w:rFonts w:eastAsia="Times New Roman"/>
                <w:bCs/>
                <w:szCs w:val="26"/>
              </w:rPr>
            </w:pPr>
            <w:r w:rsidRPr="00DD5E44">
              <w:rPr>
                <w:rFonts w:eastAsia="Times New Roman"/>
                <w:bCs/>
                <w:szCs w:val="26"/>
              </w:rPr>
              <w:t xml:space="preserve">Đề nghị quý Bộ pháp điển hóa các quy định được thực hiện ổn định trong thời gian qua, tại các Thông tư hướng dẫn của Bộ Giao thông vận tải về hoạt động vận tải qua biên giới giữa Việt Nam với Lào, </w:t>
            </w:r>
            <w:r w:rsidRPr="00DD5E44">
              <w:rPr>
                <w:rFonts w:eastAsia="Times New Roman"/>
                <w:bCs/>
                <w:szCs w:val="26"/>
              </w:rPr>
              <w:lastRenderedPageBreak/>
              <w:t>Campuchia, Trung Quốc; Hiệp định khung ASEAN với thành phần hồ sơ, trình tự, thủ tục để đơn giản hóa và không phát sinh thủ tục hành chính mới.</w:t>
            </w:r>
          </w:p>
          <w:p w14:paraId="26579281" w14:textId="77777777" w:rsidR="00684755" w:rsidRPr="00DD5E44" w:rsidRDefault="00684755" w:rsidP="008451F1">
            <w:pPr>
              <w:spacing w:before="180"/>
              <w:jc w:val="both"/>
              <w:rPr>
                <w:rFonts w:eastAsia="Times New Roman"/>
                <w:bCs/>
                <w:szCs w:val="26"/>
              </w:rPr>
            </w:pPr>
            <w:r w:rsidRPr="00DD5E44">
              <w:rPr>
                <w:rFonts w:eastAsia="Times New Roman"/>
                <w:bCs/>
                <w:szCs w:val="26"/>
              </w:rPr>
              <w:t>- Về gia hạn thời gian lưu hành lại Việt Nam cho các phương tiện:</w:t>
            </w:r>
          </w:p>
          <w:p w14:paraId="089C2680" w14:textId="77777777" w:rsidR="00684755" w:rsidRPr="00DD5E44" w:rsidRDefault="00684755" w:rsidP="008451F1">
            <w:pPr>
              <w:spacing w:before="180"/>
              <w:jc w:val="both"/>
              <w:rPr>
                <w:rFonts w:eastAsia="Times New Roman"/>
                <w:bCs/>
                <w:szCs w:val="26"/>
              </w:rPr>
            </w:pPr>
            <w:r w:rsidRPr="00DD5E44">
              <w:rPr>
                <w:rFonts w:eastAsia="Times New Roman"/>
                <w:bCs/>
                <w:szCs w:val="26"/>
              </w:rPr>
              <w:t>+ Nên gộp mục 3 và 4 thành mục “trình tự cấp Giấy phép gia hạn” trong các Điều (12</w:t>
            </w:r>
            <w:proofErr w:type="gramStart"/>
            <w:r w:rsidRPr="00DD5E44">
              <w:rPr>
                <w:rFonts w:eastAsia="Times New Roman"/>
                <w:bCs/>
                <w:szCs w:val="26"/>
              </w:rPr>
              <w:t>,18,23,28</w:t>
            </w:r>
            <w:proofErr w:type="gramEnd"/>
            <w:r w:rsidRPr="00DD5E44">
              <w:rPr>
                <w:rFonts w:eastAsia="Times New Roman"/>
                <w:bCs/>
                <w:szCs w:val="26"/>
              </w:rPr>
              <w:t xml:space="preserve"> và 31).</w:t>
            </w:r>
          </w:p>
          <w:p w14:paraId="697DA27D" w14:textId="77777777" w:rsidR="00684755" w:rsidRPr="00DD5E44" w:rsidRDefault="00684755" w:rsidP="008451F1">
            <w:pPr>
              <w:spacing w:before="180"/>
              <w:jc w:val="both"/>
              <w:rPr>
                <w:rFonts w:eastAsia="Times New Roman"/>
                <w:bCs/>
                <w:szCs w:val="26"/>
              </w:rPr>
            </w:pPr>
          </w:p>
          <w:p w14:paraId="13CF72C6" w14:textId="77777777" w:rsidR="00684755" w:rsidRPr="00DD5E44" w:rsidRDefault="00684755" w:rsidP="008451F1">
            <w:pPr>
              <w:spacing w:before="180"/>
              <w:jc w:val="both"/>
              <w:rPr>
                <w:rFonts w:eastAsia="Times New Roman"/>
                <w:bCs/>
                <w:szCs w:val="26"/>
              </w:rPr>
            </w:pPr>
          </w:p>
          <w:p w14:paraId="1872D5D9" w14:textId="77777777" w:rsidR="00684755" w:rsidRPr="00DD5E44" w:rsidRDefault="00684755" w:rsidP="008451F1">
            <w:pPr>
              <w:spacing w:before="180"/>
              <w:jc w:val="both"/>
              <w:rPr>
                <w:rFonts w:eastAsia="Times New Roman"/>
                <w:bCs/>
                <w:szCs w:val="26"/>
              </w:rPr>
            </w:pPr>
            <w:r w:rsidRPr="000823A1">
              <w:rPr>
                <w:rFonts w:eastAsia="Times New Roman"/>
                <w:bCs/>
                <w:szCs w:val="26"/>
              </w:rPr>
              <w:t>+ Thống nhất nội dung gia hạn, thời gian lưu hành tại Việt Nam cho các phương tiện vận tải với các tên mẫu của phụ lục (mẫu 07 Phụ lục II; mẫu 11 Phụ lục III; mẫu 10 Phụ lục IV; mẫu 9 Phụ lục V và mẫu 6 Phụ lục VI).</w:t>
            </w:r>
          </w:p>
        </w:tc>
        <w:tc>
          <w:tcPr>
            <w:tcW w:w="5647" w:type="dxa"/>
            <w:tcBorders>
              <w:top w:val="single" w:sz="4" w:space="0" w:color="auto"/>
              <w:left w:val="nil"/>
              <w:bottom w:val="single" w:sz="4" w:space="0" w:color="auto"/>
              <w:right w:val="single" w:sz="4" w:space="0" w:color="auto"/>
            </w:tcBorders>
            <w:shd w:val="clear" w:color="auto" w:fill="auto"/>
          </w:tcPr>
          <w:p w14:paraId="088296FD" w14:textId="77777777" w:rsidR="00684755" w:rsidRPr="00DD5E44" w:rsidRDefault="00684755" w:rsidP="008451F1">
            <w:pPr>
              <w:spacing w:before="240"/>
              <w:jc w:val="both"/>
              <w:rPr>
                <w:rFonts w:eastAsia="Times New Roman"/>
                <w:color w:val="000000"/>
                <w:sz w:val="8"/>
                <w:szCs w:val="8"/>
              </w:rPr>
            </w:pPr>
          </w:p>
          <w:p w14:paraId="14E72162"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Nội dung Nghị định được xây dựng trên tinh thần đơn giản hóa, không phát sinh thủ tục hành chính mới.</w:t>
            </w:r>
          </w:p>
          <w:p w14:paraId="01F86C4B" w14:textId="77777777" w:rsidR="00684755" w:rsidRPr="00DD5E44" w:rsidRDefault="00684755" w:rsidP="008451F1">
            <w:pPr>
              <w:spacing w:before="240"/>
              <w:jc w:val="both"/>
              <w:rPr>
                <w:rFonts w:eastAsia="Times New Roman"/>
                <w:color w:val="000000"/>
                <w:szCs w:val="26"/>
              </w:rPr>
            </w:pPr>
          </w:p>
          <w:p w14:paraId="325F3BDC" w14:textId="77777777" w:rsidR="00684755" w:rsidRPr="00DD5E44" w:rsidRDefault="00684755" w:rsidP="008451F1">
            <w:pPr>
              <w:spacing w:before="240"/>
              <w:jc w:val="both"/>
              <w:rPr>
                <w:rFonts w:eastAsia="Times New Roman"/>
                <w:color w:val="000000"/>
                <w:szCs w:val="26"/>
              </w:rPr>
            </w:pPr>
          </w:p>
          <w:p w14:paraId="0A882CC3" w14:textId="77777777" w:rsidR="00684755" w:rsidRPr="00DD5E44" w:rsidRDefault="00684755" w:rsidP="008451F1">
            <w:pPr>
              <w:spacing w:before="240"/>
              <w:jc w:val="both"/>
              <w:rPr>
                <w:rFonts w:eastAsia="Times New Roman"/>
                <w:color w:val="000000"/>
                <w:szCs w:val="26"/>
              </w:rPr>
            </w:pPr>
          </w:p>
          <w:p w14:paraId="2529E40C" w14:textId="77777777" w:rsidR="00684755" w:rsidRPr="00DD5E44" w:rsidRDefault="00684755" w:rsidP="008451F1">
            <w:pPr>
              <w:spacing w:before="240"/>
              <w:jc w:val="both"/>
              <w:rPr>
                <w:rFonts w:eastAsia="Times New Roman"/>
                <w:color w:val="000000"/>
                <w:szCs w:val="26"/>
              </w:rPr>
            </w:pPr>
          </w:p>
          <w:p w14:paraId="531E6478" w14:textId="77777777" w:rsidR="00684755" w:rsidRPr="00DD5E44" w:rsidRDefault="00684755" w:rsidP="008451F1">
            <w:pPr>
              <w:spacing w:before="240"/>
              <w:jc w:val="both"/>
              <w:rPr>
                <w:rFonts w:eastAsia="Times New Roman"/>
                <w:color w:val="000000"/>
                <w:szCs w:val="26"/>
              </w:rPr>
            </w:pPr>
          </w:p>
          <w:p w14:paraId="50012DB4" w14:textId="77777777" w:rsidR="00684755" w:rsidRPr="00DD5E44" w:rsidRDefault="00684755" w:rsidP="008451F1">
            <w:pPr>
              <w:spacing w:before="240"/>
              <w:jc w:val="both"/>
              <w:rPr>
                <w:rFonts w:eastAsia="Times New Roman"/>
                <w:color w:val="000000"/>
                <w:szCs w:val="26"/>
              </w:rPr>
            </w:pPr>
          </w:p>
          <w:p w14:paraId="584331A0" w14:textId="77777777" w:rsidR="00684755" w:rsidRPr="00DD5E44" w:rsidRDefault="00684755" w:rsidP="008451F1">
            <w:pPr>
              <w:spacing w:before="240"/>
              <w:jc w:val="both"/>
              <w:rPr>
                <w:rFonts w:eastAsia="Times New Roman"/>
                <w:color w:val="000000"/>
                <w:szCs w:val="26"/>
              </w:rPr>
            </w:pPr>
          </w:p>
          <w:p w14:paraId="24D39BCC" w14:textId="77777777" w:rsidR="00684755" w:rsidRPr="003F0D68" w:rsidRDefault="00684755" w:rsidP="008451F1">
            <w:pPr>
              <w:spacing w:before="240"/>
              <w:jc w:val="both"/>
              <w:rPr>
                <w:rFonts w:eastAsia="Times New Roman"/>
                <w:color w:val="000000"/>
                <w:sz w:val="36"/>
                <w:szCs w:val="36"/>
              </w:rPr>
            </w:pPr>
          </w:p>
          <w:p w14:paraId="650C9E53" w14:textId="77777777" w:rsidR="00684755" w:rsidRDefault="00684755" w:rsidP="008451F1">
            <w:pPr>
              <w:spacing w:before="240"/>
              <w:jc w:val="both"/>
              <w:rPr>
                <w:rFonts w:eastAsia="Times New Roman"/>
                <w:color w:val="000000"/>
                <w:szCs w:val="26"/>
              </w:rPr>
            </w:pPr>
            <w:r w:rsidRPr="00DD5E44">
              <w:rPr>
                <w:rFonts w:eastAsia="Times New Roman"/>
                <w:color w:val="000000"/>
                <w:szCs w:val="26"/>
              </w:rPr>
              <w:t>- Đề nghị giữ nguyên như dự thảo. Lý do: Tại các Điều 12, 18, 23, 28 và 31, khoản 3 quy định về thành phần hồ sơ, khoản 4 quy định về trình tự, thủ tục. Do đó, việc tách riêng 2 khoản như tại dự thảo là phù hợp.</w:t>
            </w:r>
          </w:p>
          <w:p w14:paraId="3022BF5A" w14:textId="77777777" w:rsidR="00684755" w:rsidRPr="000823A1" w:rsidRDefault="00684755" w:rsidP="008451F1">
            <w:pPr>
              <w:spacing w:before="240"/>
              <w:jc w:val="both"/>
              <w:rPr>
                <w:rFonts w:eastAsia="Times New Roman"/>
                <w:color w:val="000000"/>
                <w:szCs w:val="26"/>
              </w:rPr>
            </w:pPr>
            <w:r>
              <w:rPr>
                <w:rFonts w:eastAsia="Times New Roman"/>
                <w:color w:val="000000"/>
                <w:szCs w:val="26"/>
              </w:rPr>
              <w:t xml:space="preserve">- Tiếp thu </w:t>
            </w:r>
          </w:p>
        </w:tc>
      </w:tr>
      <w:tr w:rsidR="00684755" w:rsidRPr="00DD5E44" w14:paraId="74C877C9" w14:textId="77777777" w:rsidTr="00363E9E">
        <w:trPr>
          <w:trHeight w:val="735"/>
        </w:trPr>
        <w:tc>
          <w:tcPr>
            <w:tcW w:w="620" w:type="dxa"/>
            <w:tcBorders>
              <w:left w:val="single" w:sz="4" w:space="0" w:color="auto"/>
              <w:bottom w:val="single" w:sz="4" w:space="0" w:color="auto"/>
              <w:right w:val="single" w:sz="4" w:space="0" w:color="auto"/>
            </w:tcBorders>
            <w:shd w:val="clear" w:color="auto" w:fill="auto"/>
            <w:noWrap/>
            <w:vAlign w:val="center"/>
          </w:tcPr>
          <w:p w14:paraId="4FE40CE4" w14:textId="02AE406B" w:rsidR="00684755" w:rsidRPr="00DD5E44" w:rsidRDefault="00363E9E" w:rsidP="008451F1">
            <w:pPr>
              <w:spacing w:before="240"/>
              <w:jc w:val="center"/>
              <w:rPr>
                <w:rFonts w:eastAsia="Times New Roman"/>
                <w:b/>
                <w:bCs/>
                <w:color w:val="000000"/>
                <w:szCs w:val="26"/>
              </w:rPr>
            </w:pPr>
            <w:r>
              <w:rPr>
                <w:rFonts w:eastAsia="Times New Roman"/>
                <w:b/>
                <w:bCs/>
                <w:color w:val="000000"/>
                <w:szCs w:val="26"/>
              </w:rPr>
              <w:lastRenderedPageBreak/>
              <w:t>15</w:t>
            </w:r>
          </w:p>
        </w:tc>
        <w:tc>
          <w:tcPr>
            <w:tcW w:w="2220" w:type="dxa"/>
            <w:tcBorders>
              <w:left w:val="nil"/>
              <w:bottom w:val="single" w:sz="4" w:space="0" w:color="auto"/>
              <w:right w:val="single" w:sz="4" w:space="0" w:color="auto"/>
            </w:tcBorders>
            <w:shd w:val="clear" w:color="auto" w:fill="auto"/>
            <w:noWrap/>
            <w:vAlign w:val="center"/>
          </w:tcPr>
          <w:p w14:paraId="7ACF5520" w14:textId="77777777" w:rsidR="00684755" w:rsidRPr="00DD5E44" w:rsidRDefault="00684755" w:rsidP="008451F1">
            <w:pPr>
              <w:spacing w:before="240"/>
              <w:ind w:left="57"/>
              <w:jc w:val="center"/>
              <w:rPr>
                <w:rFonts w:eastAsia="Times New Roman"/>
                <w:b/>
                <w:bCs/>
                <w:color w:val="000000"/>
                <w:szCs w:val="26"/>
              </w:rPr>
            </w:pPr>
            <w:r w:rsidRPr="00DD5E44">
              <w:rPr>
                <w:rFonts w:eastAsia="Times New Roman"/>
                <w:b/>
                <w:bCs/>
                <w:color w:val="000000"/>
                <w:szCs w:val="26"/>
              </w:rPr>
              <w:t>Ngân hàng nhà nước Việt Nam</w:t>
            </w:r>
          </w:p>
        </w:tc>
        <w:tc>
          <w:tcPr>
            <w:tcW w:w="5899" w:type="dxa"/>
            <w:tcBorders>
              <w:top w:val="single" w:sz="4" w:space="0" w:color="auto"/>
              <w:left w:val="nil"/>
              <w:bottom w:val="single" w:sz="4" w:space="0" w:color="auto"/>
              <w:right w:val="single" w:sz="4" w:space="0" w:color="auto"/>
            </w:tcBorders>
            <w:shd w:val="clear" w:color="auto" w:fill="auto"/>
          </w:tcPr>
          <w:p w14:paraId="7F01A5B5" w14:textId="77777777" w:rsidR="00684755" w:rsidRPr="00DD5E44" w:rsidRDefault="00684755" w:rsidP="008451F1">
            <w:pPr>
              <w:spacing w:before="180"/>
              <w:jc w:val="both"/>
              <w:rPr>
                <w:rFonts w:eastAsia="Times New Roman"/>
                <w:bCs/>
                <w:szCs w:val="26"/>
              </w:rPr>
            </w:pPr>
            <w:r w:rsidRPr="00DD5E44">
              <w:rPr>
                <w:rFonts w:eastAsia="Times New Roman"/>
                <w:bCs/>
                <w:szCs w:val="26"/>
              </w:rPr>
              <w:t xml:space="preserve">Điểm b khoản 2 Điều 8: Đề nghị bổ sung như sau: ….hoặc </w:t>
            </w:r>
            <w:r w:rsidRPr="00DD5E44">
              <w:rPr>
                <w:rFonts w:eastAsia="Times New Roman"/>
                <w:bCs/>
                <w:i/>
                <w:szCs w:val="26"/>
              </w:rPr>
              <w:t xml:space="preserve">bản sao </w:t>
            </w:r>
            <w:r w:rsidRPr="00DD5E44">
              <w:rPr>
                <w:rFonts w:eastAsia="Times New Roman"/>
                <w:bCs/>
                <w:szCs w:val="26"/>
              </w:rPr>
              <w:t>giấy hẹn nhận Giấy đăng ký xe ô tô của cơ quan cấp đăng ký.</w:t>
            </w:r>
          </w:p>
        </w:tc>
        <w:tc>
          <w:tcPr>
            <w:tcW w:w="5647" w:type="dxa"/>
            <w:tcBorders>
              <w:top w:val="single" w:sz="4" w:space="0" w:color="auto"/>
              <w:left w:val="nil"/>
              <w:bottom w:val="single" w:sz="4" w:space="0" w:color="auto"/>
              <w:right w:val="single" w:sz="4" w:space="0" w:color="auto"/>
            </w:tcBorders>
            <w:shd w:val="clear" w:color="auto" w:fill="auto"/>
          </w:tcPr>
          <w:p w14:paraId="7D3EFEF8"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xml:space="preserve">- Tiếp thu và đã chỉnh sửa tại dự thảo. </w:t>
            </w:r>
          </w:p>
        </w:tc>
      </w:tr>
      <w:tr w:rsidR="00684755" w:rsidRPr="00DD5E44" w14:paraId="1EEB0595" w14:textId="77777777" w:rsidTr="00363E9E">
        <w:trPr>
          <w:trHeight w:val="754"/>
        </w:trPr>
        <w:tc>
          <w:tcPr>
            <w:tcW w:w="620" w:type="dxa"/>
            <w:tcBorders>
              <w:top w:val="single" w:sz="4" w:space="0" w:color="auto"/>
              <w:left w:val="single" w:sz="4" w:space="0" w:color="auto"/>
              <w:right w:val="single" w:sz="4" w:space="0" w:color="auto"/>
            </w:tcBorders>
            <w:shd w:val="clear" w:color="auto" w:fill="auto"/>
            <w:noWrap/>
            <w:vAlign w:val="center"/>
          </w:tcPr>
          <w:p w14:paraId="49A8586C" w14:textId="5C0CA014"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16</w:t>
            </w:r>
          </w:p>
        </w:tc>
        <w:tc>
          <w:tcPr>
            <w:tcW w:w="2220" w:type="dxa"/>
            <w:tcBorders>
              <w:top w:val="single" w:sz="4" w:space="0" w:color="auto"/>
              <w:left w:val="nil"/>
              <w:bottom w:val="single" w:sz="4" w:space="0" w:color="auto"/>
              <w:right w:val="single" w:sz="4" w:space="0" w:color="auto"/>
            </w:tcBorders>
            <w:shd w:val="clear" w:color="auto" w:fill="auto"/>
            <w:noWrap/>
            <w:vAlign w:val="center"/>
          </w:tcPr>
          <w:p w14:paraId="5A55118E"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Viện Hàn lâm khoa học và công nghệ Việt Nam</w:t>
            </w:r>
          </w:p>
        </w:tc>
        <w:tc>
          <w:tcPr>
            <w:tcW w:w="5899" w:type="dxa"/>
            <w:tcBorders>
              <w:top w:val="single" w:sz="4" w:space="0" w:color="auto"/>
              <w:left w:val="nil"/>
              <w:bottom w:val="single" w:sz="4" w:space="0" w:color="auto"/>
              <w:right w:val="single" w:sz="4" w:space="0" w:color="auto"/>
            </w:tcBorders>
            <w:shd w:val="clear" w:color="auto" w:fill="auto"/>
          </w:tcPr>
          <w:p w14:paraId="0C8F6B20" w14:textId="77777777" w:rsidR="00684755" w:rsidRPr="00DD5E44" w:rsidRDefault="00684755" w:rsidP="008451F1">
            <w:pPr>
              <w:spacing w:before="180"/>
              <w:jc w:val="both"/>
              <w:rPr>
                <w:rFonts w:eastAsia="Times New Roman"/>
                <w:bCs/>
                <w:iCs/>
                <w:szCs w:val="26"/>
              </w:rPr>
            </w:pPr>
            <w:r w:rsidRPr="00DD5E44">
              <w:rPr>
                <w:rFonts w:eastAsia="Times New Roman"/>
                <w:bCs/>
                <w:iCs/>
                <w:szCs w:val="26"/>
              </w:rPr>
              <w:t>Nhất trí với hồ sơ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750D6BBC" w14:textId="77777777" w:rsidR="00684755" w:rsidRPr="00DD5E44" w:rsidRDefault="00684755" w:rsidP="008451F1">
            <w:pPr>
              <w:spacing w:before="240"/>
              <w:ind w:left="57"/>
              <w:jc w:val="both"/>
              <w:rPr>
                <w:rFonts w:eastAsia="Times New Roman"/>
                <w:color w:val="000000"/>
                <w:szCs w:val="26"/>
              </w:rPr>
            </w:pPr>
          </w:p>
        </w:tc>
      </w:tr>
      <w:tr w:rsidR="00684755" w:rsidRPr="00DD5E44" w14:paraId="12D8F4E6" w14:textId="77777777" w:rsidTr="00363E9E">
        <w:trPr>
          <w:trHeight w:val="754"/>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1E964" w14:textId="2A6DE26B"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17</w:t>
            </w:r>
          </w:p>
        </w:tc>
        <w:tc>
          <w:tcPr>
            <w:tcW w:w="2220" w:type="dxa"/>
            <w:tcBorders>
              <w:top w:val="single" w:sz="4" w:space="0" w:color="auto"/>
              <w:left w:val="nil"/>
              <w:bottom w:val="single" w:sz="4" w:space="0" w:color="auto"/>
              <w:right w:val="single" w:sz="4" w:space="0" w:color="auto"/>
            </w:tcBorders>
            <w:shd w:val="clear" w:color="auto" w:fill="auto"/>
            <w:noWrap/>
            <w:vAlign w:val="center"/>
          </w:tcPr>
          <w:p w14:paraId="30A36703"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Thông tấn xã Việt Nam</w:t>
            </w:r>
          </w:p>
        </w:tc>
        <w:tc>
          <w:tcPr>
            <w:tcW w:w="5899" w:type="dxa"/>
            <w:tcBorders>
              <w:top w:val="single" w:sz="4" w:space="0" w:color="auto"/>
              <w:left w:val="nil"/>
              <w:bottom w:val="single" w:sz="4" w:space="0" w:color="auto"/>
              <w:right w:val="single" w:sz="4" w:space="0" w:color="auto"/>
            </w:tcBorders>
            <w:shd w:val="clear" w:color="auto" w:fill="auto"/>
          </w:tcPr>
          <w:p w14:paraId="07B3B516" w14:textId="77777777" w:rsidR="00684755" w:rsidRPr="00DD5E44" w:rsidRDefault="00684755" w:rsidP="008451F1">
            <w:pPr>
              <w:spacing w:before="180"/>
              <w:jc w:val="both"/>
              <w:rPr>
                <w:rFonts w:eastAsia="Times New Roman"/>
                <w:bCs/>
                <w:iCs/>
                <w:szCs w:val="26"/>
              </w:rPr>
            </w:pPr>
            <w:r w:rsidRPr="00DD5E44">
              <w:rPr>
                <w:rFonts w:eastAsia="Times New Roman"/>
                <w:bCs/>
                <w:iCs/>
                <w:szCs w:val="26"/>
              </w:rPr>
              <w:t>Nhất trí với những nội dung đã nêu và không có ý kiến bổ sung thêm.</w:t>
            </w:r>
          </w:p>
        </w:tc>
        <w:tc>
          <w:tcPr>
            <w:tcW w:w="5647" w:type="dxa"/>
            <w:tcBorders>
              <w:top w:val="single" w:sz="4" w:space="0" w:color="auto"/>
              <w:left w:val="nil"/>
              <w:bottom w:val="single" w:sz="4" w:space="0" w:color="auto"/>
              <w:right w:val="single" w:sz="4" w:space="0" w:color="auto"/>
            </w:tcBorders>
            <w:shd w:val="clear" w:color="auto" w:fill="auto"/>
          </w:tcPr>
          <w:p w14:paraId="1436BC0D" w14:textId="77777777" w:rsidR="00684755" w:rsidRPr="00DD5E44" w:rsidRDefault="00684755" w:rsidP="008451F1">
            <w:pPr>
              <w:spacing w:before="240"/>
              <w:ind w:left="57"/>
              <w:jc w:val="both"/>
              <w:rPr>
                <w:rFonts w:eastAsia="Times New Roman"/>
                <w:color w:val="000000"/>
                <w:szCs w:val="26"/>
              </w:rPr>
            </w:pPr>
          </w:p>
        </w:tc>
      </w:tr>
      <w:tr w:rsidR="00684755" w:rsidRPr="00DD5E44" w14:paraId="621D21DA" w14:textId="77777777" w:rsidTr="00363E9E">
        <w:trPr>
          <w:trHeight w:val="754"/>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7DB8C" w14:textId="07E6F9E1"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18</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E41FC"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Bảo hiểm xã hội Việt Nam</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2C6615E6" w14:textId="77777777" w:rsidR="00684755" w:rsidRPr="00DD5E44" w:rsidRDefault="00684755" w:rsidP="008451F1">
            <w:pPr>
              <w:spacing w:before="180"/>
              <w:jc w:val="both"/>
              <w:rPr>
                <w:rFonts w:eastAsia="Times New Roman"/>
                <w:bCs/>
                <w:iCs/>
                <w:szCs w:val="26"/>
              </w:rPr>
            </w:pPr>
            <w:r w:rsidRPr="00DD5E44">
              <w:rPr>
                <w:rFonts w:eastAsia="Times New Roman"/>
                <w:szCs w:val="26"/>
              </w:rPr>
              <w:t>Nhất trí với hồ sơ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6362D89E" w14:textId="77777777" w:rsidR="00684755" w:rsidRPr="00DD5E44" w:rsidRDefault="00684755" w:rsidP="008451F1">
            <w:pPr>
              <w:spacing w:before="240"/>
              <w:ind w:left="57"/>
              <w:jc w:val="both"/>
              <w:rPr>
                <w:rFonts w:eastAsia="Times New Roman"/>
                <w:color w:val="000000"/>
                <w:szCs w:val="26"/>
              </w:rPr>
            </w:pPr>
          </w:p>
        </w:tc>
      </w:tr>
      <w:tr w:rsidR="00684755" w:rsidRPr="00DD5E44" w14:paraId="1EA7CB41" w14:textId="77777777" w:rsidTr="00363E9E">
        <w:trPr>
          <w:trHeight w:val="628"/>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89D16" w14:textId="78B3C217" w:rsidR="00684755" w:rsidRDefault="00363E9E" w:rsidP="008451F1">
            <w:pPr>
              <w:spacing w:before="240"/>
              <w:ind w:left="57"/>
              <w:jc w:val="center"/>
              <w:rPr>
                <w:rFonts w:eastAsia="Times New Roman"/>
                <w:b/>
                <w:bCs/>
                <w:color w:val="000000"/>
                <w:szCs w:val="26"/>
              </w:rPr>
            </w:pPr>
            <w:r>
              <w:rPr>
                <w:rFonts w:eastAsia="Times New Roman"/>
                <w:b/>
                <w:bCs/>
                <w:color w:val="000000"/>
                <w:szCs w:val="26"/>
              </w:rPr>
              <w:lastRenderedPageBreak/>
              <w:t>19</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F1641" w14:textId="77777777" w:rsidR="00684755" w:rsidRPr="00DD5E44" w:rsidRDefault="00684755" w:rsidP="008451F1">
            <w:pPr>
              <w:spacing w:before="240"/>
              <w:jc w:val="center"/>
              <w:rPr>
                <w:rFonts w:eastAsia="Times New Roman"/>
                <w:b/>
                <w:bCs/>
                <w:szCs w:val="26"/>
              </w:rPr>
            </w:pPr>
            <w:r>
              <w:rPr>
                <w:rFonts w:eastAsia="Times New Roman"/>
                <w:b/>
                <w:bCs/>
                <w:szCs w:val="26"/>
              </w:rPr>
              <w:t>Bộ Lao động – Thương binh và Xã hội</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17259D79" w14:textId="77777777" w:rsidR="00684755" w:rsidRPr="00DD5E44" w:rsidRDefault="00684755" w:rsidP="008451F1">
            <w:pPr>
              <w:spacing w:before="180"/>
              <w:jc w:val="both"/>
              <w:rPr>
                <w:rFonts w:eastAsia="Times New Roman"/>
                <w:szCs w:val="26"/>
              </w:rPr>
            </w:pPr>
            <w:r>
              <w:rPr>
                <w:rFonts w:eastAsia="Times New Roman"/>
                <w:szCs w:val="26"/>
              </w:rPr>
              <w:t>Nhất trí việc ban hành Nghị định nhằm triển khai có hiệu quả các Hiệp định, Nghị định thư, Bản Ghi nhớ về vận tải đường bộ qua biên giới mà Việt Nam đã tham gia ký kết. Việc xây dựng Nghị định này cũng nhằm triển khai Nghị quyết số 68/NQ-CP ngày 15/6/2020 của Chính phủ ban hành chương trình cắt giảm, đơn giản hóa quy định liên quan đến hoạt động kinh doanh giai đoạn 2020-2025; hoàn chỉnh nội dung, thể chế cho việc cung cấp dịch vụ công trực tuyến, nâng cao chất lượng, hiệu quả cung cấp dịch vụ công đối với thủ tục cấp phép vận chuyển đường bộ qua biên giới; cắt giảm thủ tục hành chính và hủy bỏ các chế độ báo cáo không cần thiết; đảm bảo tính thống nhất, đồng bộ với các quy định của các văn bản quy phạm pháp luật khác có liên quan</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1916E6FA" w14:textId="77777777" w:rsidR="00684755" w:rsidRPr="00DD5E44" w:rsidRDefault="00684755" w:rsidP="008451F1">
            <w:pPr>
              <w:spacing w:before="240"/>
              <w:ind w:left="57"/>
              <w:jc w:val="both"/>
              <w:rPr>
                <w:rFonts w:eastAsia="Times New Roman"/>
                <w:color w:val="000000"/>
                <w:szCs w:val="26"/>
              </w:rPr>
            </w:pPr>
          </w:p>
        </w:tc>
      </w:tr>
      <w:tr w:rsidR="00684755" w:rsidRPr="00DD5E44" w14:paraId="06B182B3" w14:textId="77777777" w:rsidTr="00363E9E">
        <w:trPr>
          <w:trHeight w:val="628"/>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D4C90" w14:textId="30FFA016" w:rsidR="00684755" w:rsidRDefault="00363E9E" w:rsidP="008451F1">
            <w:pPr>
              <w:spacing w:before="240"/>
              <w:ind w:left="57"/>
              <w:jc w:val="center"/>
              <w:rPr>
                <w:rFonts w:eastAsia="Times New Roman"/>
                <w:b/>
                <w:bCs/>
                <w:color w:val="000000"/>
                <w:szCs w:val="26"/>
              </w:rPr>
            </w:pPr>
            <w:r>
              <w:rPr>
                <w:rFonts w:eastAsia="Times New Roman"/>
                <w:b/>
                <w:bCs/>
                <w:color w:val="000000"/>
                <w:szCs w:val="26"/>
              </w:rPr>
              <w:t>20</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F02E2" w14:textId="77777777" w:rsidR="00684755" w:rsidRPr="00DD5E44" w:rsidRDefault="00684755" w:rsidP="008451F1">
            <w:pPr>
              <w:spacing w:before="240"/>
              <w:jc w:val="center"/>
              <w:rPr>
                <w:rFonts w:eastAsia="Times New Roman"/>
                <w:b/>
                <w:bCs/>
                <w:szCs w:val="26"/>
              </w:rPr>
            </w:pPr>
            <w:r>
              <w:rPr>
                <w:rFonts w:eastAsia="Times New Roman"/>
                <w:b/>
                <w:bCs/>
                <w:szCs w:val="26"/>
              </w:rPr>
              <w:t>Đài Tiếng nói Việt Nam</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307E7863" w14:textId="77777777" w:rsidR="00684755" w:rsidRPr="00DD5E44" w:rsidRDefault="00684755" w:rsidP="008451F1">
            <w:pPr>
              <w:spacing w:before="180"/>
              <w:jc w:val="both"/>
              <w:rPr>
                <w:rFonts w:eastAsia="Times New Roman"/>
                <w:szCs w:val="26"/>
              </w:rPr>
            </w:pPr>
            <w:r>
              <w:rPr>
                <w:rFonts w:eastAsia="Times New Roman"/>
                <w:szCs w:val="26"/>
              </w:rPr>
              <w:t>Nhất trí với nội dung do Bộ GTVT dự thảo</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EDD3119" w14:textId="77777777" w:rsidR="00684755" w:rsidRPr="00DD5E44" w:rsidRDefault="00684755" w:rsidP="008451F1">
            <w:pPr>
              <w:spacing w:before="240"/>
              <w:ind w:left="57"/>
              <w:jc w:val="both"/>
              <w:rPr>
                <w:rFonts w:eastAsia="Times New Roman"/>
                <w:color w:val="000000"/>
                <w:szCs w:val="26"/>
              </w:rPr>
            </w:pPr>
          </w:p>
        </w:tc>
      </w:tr>
      <w:tr w:rsidR="00684755" w:rsidRPr="00DD5E44" w14:paraId="611845F9" w14:textId="77777777" w:rsidTr="00363E9E">
        <w:trPr>
          <w:trHeight w:val="628"/>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FAED1" w14:textId="02193965" w:rsidR="00684755" w:rsidRDefault="00363E9E" w:rsidP="008451F1">
            <w:pPr>
              <w:spacing w:before="240"/>
              <w:ind w:left="57"/>
              <w:jc w:val="center"/>
              <w:rPr>
                <w:rFonts w:eastAsia="Times New Roman"/>
                <w:b/>
                <w:bCs/>
                <w:color w:val="000000"/>
                <w:szCs w:val="26"/>
              </w:rPr>
            </w:pPr>
            <w:r>
              <w:rPr>
                <w:rFonts w:eastAsia="Times New Roman"/>
                <w:b/>
                <w:bCs/>
                <w:color w:val="000000"/>
                <w:szCs w:val="26"/>
              </w:rPr>
              <w:t>21</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2850F" w14:textId="77777777" w:rsidR="00684755" w:rsidRDefault="00684755" w:rsidP="008451F1">
            <w:pPr>
              <w:spacing w:before="240"/>
              <w:jc w:val="center"/>
              <w:rPr>
                <w:rFonts w:eastAsia="Times New Roman"/>
                <w:b/>
                <w:bCs/>
                <w:szCs w:val="26"/>
              </w:rPr>
            </w:pPr>
            <w:r>
              <w:rPr>
                <w:rFonts w:eastAsia="Times New Roman"/>
                <w:b/>
                <w:bCs/>
                <w:szCs w:val="26"/>
              </w:rPr>
              <w:t>Hiệp hội vận tải ô tô Việt Nam</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018750F7" w14:textId="77777777" w:rsidR="00684755" w:rsidRDefault="00684755" w:rsidP="008451F1">
            <w:pPr>
              <w:spacing w:before="180"/>
              <w:jc w:val="both"/>
              <w:rPr>
                <w:rFonts w:eastAsia="Times New Roman"/>
                <w:szCs w:val="26"/>
              </w:rPr>
            </w:pPr>
            <w:r>
              <w:rPr>
                <w:rFonts w:eastAsia="Times New Roman"/>
                <w:szCs w:val="26"/>
              </w:rPr>
              <w:t>Việc đưa những quy định về trình tự thủ tục cấp giấy phép cho đơn vị kinh doanh vận tải và phương tiện hoạt động vận chuyển đường bộ qua biên giới từ Thông tư của Bộ thành Nghị định của Chính phủ là cần thiết vì hiệu lực của Nghị định cao hơn Thông tư</w:t>
            </w:r>
          </w:p>
          <w:p w14:paraId="3F39D644" w14:textId="77777777" w:rsidR="00684755" w:rsidRPr="00A64A32" w:rsidRDefault="00684755" w:rsidP="008451F1">
            <w:pPr>
              <w:spacing w:before="180"/>
              <w:jc w:val="both"/>
              <w:rPr>
                <w:rFonts w:eastAsia="Times New Roman"/>
                <w:szCs w:val="26"/>
              </w:rPr>
            </w:pPr>
            <w:r>
              <w:rPr>
                <w:rFonts w:eastAsia="Times New Roman"/>
                <w:szCs w:val="26"/>
              </w:rPr>
              <w:t>Thống nhất với nội dung dự thảo Nghị định vì tất cả các nội dung này đều là nội dung đã được quy định trong các Thông tư trước đây nay đưa lên thành Nghị định nên cơ bản đã phù hợp</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28DDD3EF" w14:textId="77777777" w:rsidR="00684755" w:rsidRPr="00DD5E44" w:rsidRDefault="00684755" w:rsidP="008451F1">
            <w:pPr>
              <w:spacing w:before="240"/>
              <w:ind w:left="57"/>
              <w:jc w:val="both"/>
              <w:rPr>
                <w:rFonts w:eastAsia="Times New Roman"/>
                <w:color w:val="000000"/>
                <w:szCs w:val="26"/>
              </w:rPr>
            </w:pPr>
          </w:p>
        </w:tc>
      </w:tr>
      <w:tr w:rsidR="00684755" w:rsidRPr="00DD5E44" w14:paraId="51866797" w14:textId="77777777" w:rsidTr="00363E9E">
        <w:trPr>
          <w:trHeight w:val="628"/>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14C9A" w14:textId="31D84702"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lastRenderedPageBreak/>
              <w:t>22</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4A669"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Vụ ATGT</w:t>
            </w:r>
          </w:p>
          <w:p w14:paraId="0010C45E"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(Bộ GTVT)</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1E4A02CC" w14:textId="77777777" w:rsidR="00684755" w:rsidRPr="00DD5E44" w:rsidRDefault="00684755" w:rsidP="008451F1">
            <w:pPr>
              <w:spacing w:before="180"/>
              <w:jc w:val="both"/>
              <w:rPr>
                <w:rFonts w:eastAsia="Times New Roman"/>
                <w:szCs w:val="26"/>
              </w:rPr>
            </w:pPr>
            <w:r w:rsidRPr="00DD5E44">
              <w:rPr>
                <w:rFonts w:eastAsia="Times New Roman"/>
                <w:szCs w:val="26"/>
              </w:rPr>
              <w:t>Thống nhất với hồ sơ dự thảo Nghị định.</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185A0BE1" w14:textId="77777777" w:rsidR="00684755" w:rsidRPr="00DD5E44" w:rsidRDefault="00684755" w:rsidP="008451F1">
            <w:pPr>
              <w:spacing w:before="240"/>
              <w:ind w:left="57"/>
              <w:jc w:val="both"/>
              <w:rPr>
                <w:rFonts w:eastAsia="Times New Roman"/>
                <w:color w:val="000000"/>
                <w:szCs w:val="26"/>
              </w:rPr>
            </w:pPr>
          </w:p>
        </w:tc>
      </w:tr>
      <w:tr w:rsidR="00684755" w:rsidRPr="00DD5E44" w14:paraId="2CF6C4B1" w14:textId="77777777" w:rsidTr="00363E9E">
        <w:trPr>
          <w:trHeight w:val="628"/>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0F62E" w14:textId="329DA7B2"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23</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112E2"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Vụ Vận tải (Bộ GTVT)</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1CAE4F94" w14:textId="77777777" w:rsidR="00684755" w:rsidRPr="00DD5E44" w:rsidRDefault="00684755" w:rsidP="008451F1">
            <w:pPr>
              <w:spacing w:before="180"/>
              <w:jc w:val="both"/>
              <w:rPr>
                <w:rFonts w:eastAsia="Times New Roman"/>
                <w:szCs w:val="26"/>
              </w:rPr>
            </w:pPr>
            <w:r w:rsidRPr="00DD5E44">
              <w:rPr>
                <w:rFonts w:eastAsia="Times New Roman"/>
                <w:szCs w:val="26"/>
              </w:rPr>
              <w:t>- Đề nghị xem xét nâng thời hạn Giấy phép liên vận cấp cho phương tiện phi thương mại (không bao gồm phương tiện cứu hỏa, phương tiện cứu thương, phương tiện cứu hộ, phương tiện thực hiện sứ mệnh hoặc cứu trợ nhân đạo) được phép đi lại một lần và có thời hạn đến 90 ngày (hoặc từ 30 ngày đến 90 ngày) kể từ ngày cấp để giảm thiểu số lần thực hiện thủ tục hành chính của tổ chức, công dân.</w:t>
            </w:r>
          </w:p>
          <w:p w14:paraId="662FB4AF" w14:textId="77777777" w:rsidR="00684755" w:rsidRPr="00DD5E44" w:rsidRDefault="00684755" w:rsidP="008451F1">
            <w:pPr>
              <w:spacing w:before="180"/>
              <w:jc w:val="both"/>
              <w:rPr>
                <w:rFonts w:eastAsia="Times New Roman"/>
                <w:szCs w:val="26"/>
              </w:rPr>
            </w:pPr>
            <w:r w:rsidRPr="00DD5E44">
              <w:rPr>
                <w:rFonts w:eastAsia="Times New Roman"/>
                <w:szCs w:val="26"/>
              </w:rPr>
              <w:t>- Tại Mẫu số 12 của Phụ lục VI: Mẫu Lệnh vận chuyển dùng cho xe ô tô vận tải hành khách tuyến cố định giữa Việt Nam - Lào - Campuchia: Tại mục Hành trình tuyến sửa thành Hành trình tuyến (Ghi chi tiết theo văn bản chấp thuận) vì hướng dẫn đơn vị ghi chi tiết để phục vụ cho công tác kiểm soát trong quá trình hoạt động vận tải.</w:t>
            </w:r>
          </w:p>
          <w:p w14:paraId="4F338832" w14:textId="77777777" w:rsidR="00684755" w:rsidRPr="00DD5E44" w:rsidRDefault="00684755" w:rsidP="008451F1">
            <w:pPr>
              <w:spacing w:before="180"/>
              <w:jc w:val="both"/>
              <w:rPr>
                <w:rFonts w:eastAsia="Times New Roman"/>
                <w:szCs w:val="26"/>
              </w:rPr>
            </w:pPr>
            <w:r w:rsidRPr="00DD5E44">
              <w:rPr>
                <w:rFonts w:eastAsia="Times New Roman"/>
                <w:szCs w:val="26"/>
              </w:rPr>
              <w:t>- Tại Mẫu số 02 của Phụ lục III: Mẫu Giấy đề nghị cấp Giấy phép vận tải đường bộ Việt - Trung (đối với xe công vụ): Tại mục 5 đề nghị sửa cụm từ “Nhãn hiệu phương tiện” thành “Nhãn hiệu” và bổ sung thêm cột “Năm sản xuất”.</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6FCD237"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Đề nghị giữ nguyên như dự thảo. Lý do: Theo quy đ</w:t>
            </w:r>
            <w:r>
              <w:rPr>
                <w:rFonts w:eastAsia="Times New Roman"/>
                <w:color w:val="000000"/>
                <w:szCs w:val="26"/>
              </w:rPr>
              <w:t>ịnh của các điều ước quốc tế thì</w:t>
            </w:r>
            <w:r w:rsidRPr="00DD5E44">
              <w:rPr>
                <w:rFonts w:eastAsia="Times New Roman"/>
                <w:color w:val="000000"/>
                <w:szCs w:val="26"/>
              </w:rPr>
              <w:t xml:space="preserve"> thời hạn </w:t>
            </w:r>
            <w:r>
              <w:rPr>
                <w:rFonts w:eastAsia="Times New Roman"/>
                <w:color w:val="000000"/>
                <w:szCs w:val="26"/>
              </w:rPr>
              <w:t xml:space="preserve">của giấy phép </w:t>
            </w:r>
            <w:r w:rsidRPr="00DD5E44">
              <w:rPr>
                <w:rFonts w:eastAsia="Times New Roman"/>
                <w:color w:val="000000"/>
                <w:szCs w:val="26"/>
              </w:rPr>
              <w:t>là 30 ngày.</w:t>
            </w:r>
          </w:p>
          <w:p w14:paraId="2C19389C" w14:textId="77777777" w:rsidR="00684755" w:rsidRPr="00DD5E44" w:rsidRDefault="00684755" w:rsidP="008451F1">
            <w:pPr>
              <w:spacing w:before="240"/>
              <w:jc w:val="both"/>
              <w:rPr>
                <w:rFonts w:eastAsia="Times New Roman"/>
                <w:color w:val="000000"/>
                <w:szCs w:val="26"/>
              </w:rPr>
            </w:pPr>
          </w:p>
          <w:p w14:paraId="5E9D8E17" w14:textId="77777777" w:rsidR="00684755" w:rsidRPr="00DD5E44" w:rsidRDefault="00684755" w:rsidP="008451F1">
            <w:pPr>
              <w:spacing w:before="240"/>
              <w:jc w:val="both"/>
              <w:rPr>
                <w:rFonts w:eastAsia="Times New Roman"/>
                <w:color w:val="000000"/>
                <w:szCs w:val="26"/>
              </w:rPr>
            </w:pPr>
          </w:p>
          <w:p w14:paraId="5D60E4E4" w14:textId="77777777" w:rsidR="00684755" w:rsidRPr="00DD5E44" w:rsidRDefault="00684755" w:rsidP="008451F1">
            <w:pPr>
              <w:spacing w:before="240"/>
              <w:jc w:val="both"/>
              <w:rPr>
                <w:rFonts w:eastAsia="Times New Roman"/>
                <w:color w:val="000000"/>
                <w:szCs w:val="26"/>
              </w:rPr>
            </w:pPr>
          </w:p>
          <w:p w14:paraId="6939E52E"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đã chỉnh sửa tại dự thảo.</w:t>
            </w:r>
          </w:p>
          <w:p w14:paraId="6D19F431" w14:textId="77777777" w:rsidR="00684755" w:rsidRPr="00DD5E44" w:rsidRDefault="00684755" w:rsidP="008451F1">
            <w:pPr>
              <w:spacing w:before="240"/>
              <w:jc w:val="both"/>
              <w:rPr>
                <w:rFonts w:eastAsia="Times New Roman"/>
                <w:color w:val="000000"/>
                <w:szCs w:val="26"/>
              </w:rPr>
            </w:pPr>
          </w:p>
          <w:p w14:paraId="17B9FDE1" w14:textId="77777777" w:rsidR="00684755" w:rsidRPr="00DD5E44" w:rsidRDefault="00684755" w:rsidP="008451F1">
            <w:pPr>
              <w:spacing w:before="240"/>
              <w:jc w:val="both"/>
              <w:rPr>
                <w:rFonts w:eastAsia="Times New Roman"/>
                <w:color w:val="000000"/>
                <w:szCs w:val="26"/>
              </w:rPr>
            </w:pPr>
          </w:p>
          <w:p w14:paraId="554D60CD" w14:textId="77777777" w:rsidR="00684755" w:rsidRPr="005641C8" w:rsidRDefault="00684755" w:rsidP="008451F1">
            <w:pPr>
              <w:spacing w:before="240"/>
              <w:jc w:val="both"/>
              <w:rPr>
                <w:rFonts w:eastAsia="Times New Roman"/>
                <w:color w:val="000000"/>
                <w:sz w:val="36"/>
                <w:szCs w:val="36"/>
              </w:rPr>
            </w:pPr>
          </w:p>
          <w:p w14:paraId="14877DEE"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đã chỉnh sửa, bổ sung tại dự thảo.</w:t>
            </w:r>
          </w:p>
        </w:tc>
      </w:tr>
      <w:tr w:rsidR="00684755" w:rsidRPr="00DD5E44" w14:paraId="630E89FF" w14:textId="77777777" w:rsidTr="00363E9E">
        <w:trPr>
          <w:trHeight w:val="628"/>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1E47ABE" w14:textId="215CD20A"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24</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5458698"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Ủy ban nhân dân tỉnh Lào Cai</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57493834" w14:textId="77777777" w:rsidR="00684755" w:rsidRPr="00DD5E44" w:rsidRDefault="00684755" w:rsidP="008451F1">
            <w:pPr>
              <w:spacing w:before="180"/>
              <w:jc w:val="both"/>
              <w:rPr>
                <w:rFonts w:eastAsia="Times New Roman"/>
                <w:szCs w:val="26"/>
              </w:rPr>
            </w:pPr>
            <w:r w:rsidRPr="00DD5E44">
              <w:rPr>
                <w:rFonts w:eastAsia="Times New Roman"/>
                <w:szCs w:val="26"/>
              </w:rPr>
              <w:t>1. Nhất trí cơ bản với bố cục và nội dung của hồ sơ dự thảo Nghị định do Bộ Giao thông vận tải soạn thảo.</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2EFE0B91" w14:textId="77777777" w:rsidR="00684755" w:rsidRPr="00DD5E44" w:rsidRDefault="00684755" w:rsidP="008451F1">
            <w:pPr>
              <w:spacing w:before="240"/>
              <w:ind w:left="57"/>
              <w:jc w:val="both"/>
              <w:rPr>
                <w:rFonts w:eastAsia="Times New Roman"/>
                <w:color w:val="000000"/>
                <w:szCs w:val="26"/>
              </w:rPr>
            </w:pPr>
          </w:p>
        </w:tc>
      </w:tr>
      <w:tr w:rsidR="00684755" w:rsidRPr="00DD5E44" w14:paraId="3B1FD81C" w14:textId="77777777" w:rsidTr="00363E9E">
        <w:trPr>
          <w:trHeight w:val="628"/>
        </w:trPr>
        <w:tc>
          <w:tcPr>
            <w:tcW w:w="6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FD0F10D"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DBC4B66" w14:textId="77777777" w:rsidR="00684755" w:rsidRPr="00DD5E44" w:rsidRDefault="00684755" w:rsidP="008451F1">
            <w:pPr>
              <w:spacing w:before="240"/>
              <w:jc w:val="center"/>
              <w:rPr>
                <w:rFonts w:eastAsia="Times New Roman"/>
                <w:b/>
                <w:bCs/>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4BA5736D" w14:textId="77777777" w:rsidR="00684755" w:rsidRPr="00DD5E44" w:rsidRDefault="00684755" w:rsidP="008451F1">
            <w:pPr>
              <w:spacing w:before="180"/>
              <w:jc w:val="both"/>
              <w:rPr>
                <w:rFonts w:eastAsia="Times New Roman"/>
                <w:szCs w:val="26"/>
              </w:rPr>
            </w:pPr>
            <w:r w:rsidRPr="00DD5E44">
              <w:rPr>
                <w:rFonts w:eastAsia="Times New Roman"/>
                <w:szCs w:val="26"/>
              </w:rPr>
              <w:t>2. Đề nghị sửa đổi, bổ sung một số nội dung sau:</w:t>
            </w:r>
          </w:p>
          <w:p w14:paraId="254A019A" w14:textId="77777777" w:rsidR="00684755" w:rsidRPr="00DD5E44" w:rsidRDefault="00684755" w:rsidP="008451F1">
            <w:pPr>
              <w:spacing w:before="180"/>
              <w:jc w:val="both"/>
              <w:rPr>
                <w:rFonts w:eastAsia="Times New Roman"/>
                <w:b/>
                <w:i/>
                <w:szCs w:val="26"/>
              </w:rPr>
            </w:pPr>
            <w:r w:rsidRPr="00DD5E44">
              <w:rPr>
                <w:rFonts w:eastAsia="Times New Roman"/>
                <w:b/>
                <w:szCs w:val="26"/>
              </w:rPr>
              <w:lastRenderedPageBreak/>
              <w:t>2.1.</w:t>
            </w:r>
            <w:r w:rsidRPr="00DD5E44">
              <w:rPr>
                <w:rFonts w:eastAsia="Times New Roman"/>
                <w:szCs w:val="26"/>
              </w:rPr>
              <w:t xml:space="preserve"> </w:t>
            </w:r>
            <w:r w:rsidRPr="00DD5E44">
              <w:rPr>
                <w:rFonts w:eastAsia="Times New Roman"/>
                <w:b/>
                <w:szCs w:val="26"/>
              </w:rPr>
              <w:t>Tại điểm b, điểm c khoản 5.1 Điều 22:</w:t>
            </w:r>
            <w:r w:rsidRPr="00DD5E44">
              <w:rPr>
                <w:rFonts w:eastAsia="Times New Roman"/>
                <w:szCs w:val="26"/>
              </w:rPr>
              <w:t xml:space="preserve"> Đề nghị bổ sung cụm từ </w:t>
            </w:r>
            <w:r w:rsidRPr="00DD5E44">
              <w:rPr>
                <w:rFonts w:eastAsia="Times New Roman"/>
                <w:b/>
                <w:i/>
                <w:szCs w:val="26"/>
              </w:rPr>
              <w:t>“Đối với phương tiện thương mại”</w:t>
            </w:r>
          </w:p>
          <w:p w14:paraId="232C4518"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b) </w:t>
            </w:r>
            <w:r w:rsidRPr="00DD5E44">
              <w:rPr>
                <w:rFonts w:eastAsia="Times New Roman"/>
                <w:b/>
                <w:i/>
                <w:szCs w:val="26"/>
              </w:rPr>
              <w:t>“Đối với phương tiện thương mại”</w:t>
            </w:r>
            <w:r w:rsidRPr="00DD5E44">
              <w:rPr>
                <w:rFonts w:eastAsia="Times New Roman"/>
                <w:szCs w:val="26"/>
              </w:rPr>
              <w:t>, trong thời gian 03 tháng kể từ ngày được cấp Giấy phép liên vận không thực hiện hoạt động vận tải liên vận Việt Nam - Campuchia;</w:t>
            </w:r>
          </w:p>
          <w:p w14:paraId="74635C84"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c) </w:t>
            </w:r>
            <w:r w:rsidRPr="00DD5E44">
              <w:rPr>
                <w:rFonts w:eastAsia="Times New Roman"/>
                <w:b/>
                <w:i/>
                <w:szCs w:val="26"/>
              </w:rPr>
              <w:t>“Đối với phương tiện thương mại”</w:t>
            </w:r>
            <w:r w:rsidRPr="00DD5E44">
              <w:rPr>
                <w:rFonts w:eastAsia="Times New Roman"/>
                <w:szCs w:val="26"/>
              </w:rPr>
              <w:t>, trong thời gian 06 tháng liên tục không thực hiện hoạt động vận tải liên vận Việt nam - Campuchia từ 03 chuyến trở lên (chuyến được tính là cả lượt xe đi và về);</w:t>
            </w:r>
          </w:p>
          <w:p w14:paraId="22E13A00" w14:textId="77777777" w:rsidR="00684755" w:rsidRPr="00DD5E44" w:rsidRDefault="00684755" w:rsidP="008451F1">
            <w:pPr>
              <w:spacing w:before="180"/>
              <w:jc w:val="both"/>
              <w:rPr>
                <w:rFonts w:eastAsia="Times New Roman"/>
                <w:szCs w:val="26"/>
              </w:rPr>
            </w:pPr>
            <w:r w:rsidRPr="00DD5E44">
              <w:rPr>
                <w:rFonts w:eastAsia="Times New Roman"/>
                <w:szCs w:val="26"/>
              </w:rPr>
              <w:t>Lý do: Vì đối với giấy phép liên vận phi thương mại Việt Nam - Campuchia chỉ có thời hạn 30 ngày theo quy định tại khoản 5 Điều 5 của dự thảo Nghị định.</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357AEA31" w14:textId="77777777" w:rsidR="00684755" w:rsidRPr="00DD5E44" w:rsidRDefault="00684755" w:rsidP="008451F1">
            <w:pPr>
              <w:spacing w:before="240"/>
              <w:jc w:val="both"/>
              <w:rPr>
                <w:rFonts w:eastAsia="Times New Roman"/>
                <w:color w:val="000000"/>
                <w:sz w:val="8"/>
                <w:szCs w:val="8"/>
              </w:rPr>
            </w:pPr>
          </w:p>
          <w:p w14:paraId="47772B9F"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lastRenderedPageBreak/>
              <w:t xml:space="preserve">- Đề nghị giữ nguyên như dự thảo. Lý do: Các đơn vị kinh doanh vận tải sử dụng phương tiện vì mục đích kinh doanh nên được hiểu là phương tiện thương mại. </w:t>
            </w:r>
          </w:p>
          <w:p w14:paraId="41D15A17" w14:textId="77777777" w:rsidR="00684755" w:rsidRPr="00DD5E44" w:rsidRDefault="00684755" w:rsidP="008451F1">
            <w:pPr>
              <w:spacing w:before="240"/>
              <w:jc w:val="both"/>
              <w:rPr>
                <w:rFonts w:eastAsia="Times New Roman"/>
                <w:color w:val="000000"/>
                <w:szCs w:val="26"/>
              </w:rPr>
            </w:pPr>
          </w:p>
          <w:p w14:paraId="1779EA57" w14:textId="77777777" w:rsidR="00684755" w:rsidRPr="00DD5E44" w:rsidRDefault="00684755" w:rsidP="008451F1">
            <w:pPr>
              <w:spacing w:before="240"/>
              <w:jc w:val="both"/>
              <w:rPr>
                <w:rFonts w:eastAsia="Times New Roman"/>
                <w:color w:val="000000"/>
                <w:szCs w:val="26"/>
              </w:rPr>
            </w:pPr>
          </w:p>
        </w:tc>
      </w:tr>
      <w:tr w:rsidR="00684755" w:rsidRPr="00363E9E" w14:paraId="14C49233" w14:textId="77777777" w:rsidTr="00363E9E">
        <w:trPr>
          <w:trHeight w:val="628"/>
        </w:trPr>
        <w:tc>
          <w:tcPr>
            <w:tcW w:w="620" w:type="dxa"/>
            <w:vMerge/>
            <w:tcBorders>
              <w:top w:val="single" w:sz="4" w:space="0" w:color="auto"/>
              <w:left w:val="single" w:sz="4" w:space="0" w:color="auto"/>
              <w:right w:val="single" w:sz="4" w:space="0" w:color="auto"/>
            </w:tcBorders>
            <w:shd w:val="clear" w:color="auto" w:fill="auto"/>
            <w:noWrap/>
            <w:vAlign w:val="center"/>
          </w:tcPr>
          <w:p w14:paraId="4FB26F1B"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top w:val="single" w:sz="4" w:space="0" w:color="auto"/>
              <w:left w:val="single" w:sz="4" w:space="0" w:color="auto"/>
              <w:right w:val="single" w:sz="4" w:space="0" w:color="auto"/>
            </w:tcBorders>
            <w:shd w:val="clear" w:color="auto" w:fill="auto"/>
            <w:noWrap/>
            <w:vAlign w:val="center"/>
          </w:tcPr>
          <w:p w14:paraId="0B5D3CD9" w14:textId="77777777" w:rsidR="00684755" w:rsidRPr="00DD5E44" w:rsidRDefault="00684755" w:rsidP="008451F1">
            <w:pPr>
              <w:spacing w:before="240"/>
              <w:jc w:val="center"/>
              <w:rPr>
                <w:rFonts w:eastAsia="Times New Roman"/>
                <w:b/>
                <w:bCs/>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12F402BD" w14:textId="77777777" w:rsidR="00684755" w:rsidRPr="00DD5E44" w:rsidRDefault="00684755" w:rsidP="008451F1">
            <w:pPr>
              <w:spacing w:before="180"/>
              <w:jc w:val="both"/>
              <w:rPr>
                <w:rFonts w:eastAsia="Times New Roman"/>
                <w:szCs w:val="26"/>
              </w:rPr>
            </w:pPr>
            <w:r w:rsidRPr="00DD5E44">
              <w:rPr>
                <w:rFonts w:eastAsia="Times New Roman"/>
                <w:b/>
                <w:szCs w:val="26"/>
              </w:rPr>
              <w:t>2.2.</w:t>
            </w:r>
            <w:r w:rsidRPr="00DD5E44">
              <w:rPr>
                <w:rFonts w:eastAsia="Times New Roman"/>
                <w:szCs w:val="26"/>
              </w:rPr>
              <w:t xml:space="preserve"> </w:t>
            </w:r>
            <w:r w:rsidRPr="00DD5E44">
              <w:rPr>
                <w:rFonts w:eastAsia="Times New Roman"/>
                <w:b/>
                <w:szCs w:val="26"/>
              </w:rPr>
              <w:t>Tại điểm e khoản 5.2 Điều 22</w:t>
            </w:r>
            <w:r w:rsidRPr="00DD5E44">
              <w:rPr>
                <w:rFonts w:eastAsia="Times New Roman"/>
                <w:szCs w:val="26"/>
              </w:rPr>
              <w:t xml:space="preserve">: Đề nghị thay </w:t>
            </w:r>
            <w:r w:rsidRPr="00DD5E44">
              <w:rPr>
                <w:rFonts w:eastAsia="Times New Roman"/>
                <w:b/>
                <w:i/>
                <w:szCs w:val="26"/>
              </w:rPr>
              <w:t>“điểm d khoản 5.1”</w:t>
            </w:r>
            <w:r w:rsidRPr="00DD5E44">
              <w:rPr>
                <w:rFonts w:eastAsia="Times New Roman"/>
                <w:szCs w:val="26"/>
              </w:rPr>
              <w:t xml:space="preserve"> bằng </w:t>
            </w:r>
            <w:r w:rsidRPr="00DD5E44">
              <w:rPr>
                <w:rFonts w:eastAsia="Times New Roman"/>
                <w:b/>
                <w:i/>
                <w:szCs w:val="26"/>
              </w:rPr>
              <w:t>“điểm đ khoản 5.1”</w:t>
            </w:r>
            <w:r w:rsidRPr="00DD5E44">
              <w:rPr>
                <w:rFonts w:eastAsia="Times New Roman"/>
                <w:i/>
                <w:szCs w:val="26"/>
              </w:rPr>
              <w:t>.</w:t>
            </w:r>
            <w:r w:rsidRPr="00DD5E44">
              <w:rPr>
                <w:rFonts w:eastAsia="Times New Roman"/>
                <w:szCs w:val="26"/>
              </w:rPr>
              <w:t xml:space="preserve"> Lý do: Để áp dung đối với phương tiện quá thời hạn tạm nhập tái xuất theo quy định (trừ trường hợp bị thiên tai, tai nạn hoặc lý do bất khả kháng phương tiện không kịp nhập cảnh);</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3619BF16" w14:textId="77777777" w:rsidR="00684755" w:rsidRPr="009108A6" w:rsidRDefault="00684755" w:rsidP="008451F1">
            <w:pPr>
              <w:spacing w:before="240"/>
              <w:jc w:val="both"/>
              <w:rPr>
                <w:rFonts w:eastAsia="Times New Roman"/>
                <w:color w:val="000000"/>
                <w:szCs w:val="26"/>
                <w:lang w:val="sv-SE"/>
              </w:rPr>
            </w:pPr>
            <w:r w:rsidRPr="00DD5E44">
              <w:rPr>
                <w:rFonts w:eastAsia="Times New Roman"/>
                <w:color w:val="000000"/>
                <w:szCs w:val="26"/>
              </w:rPr>
              <w:t xml:space="preserve">- Tiếp thu và đã chỉnh sửa tại dự thảo như sau: </w:t>
            </w:r>
            <w:r w:rsidRPr="00DD5E44">
              <w:rPr>
                <w:rFonts w:eastAsia="Times New Roman"/>
                <w:i/>
                <w:color w:val="000000"/>
                <w:szCs w:val="26"/>
              </w:rPr>
              <w:t>“</w:t>
            </w:r>
            <w:r w:rsidRPr="00DD5E44">
              <w:rPr>
                <w:i/>
                <w:szCs w:val="26"/>
                <w:lang w:val="sv-SE"/>
              </w:rPr>
              <w:t>đ) Đơn vị kinh doanh vận tải vi phạm điểm a, b, c, d và e khoản 5.1 của Điều này sẽ không được cấp giấy phép liên vận mới cho phương tiện trong thời hạn 06 tháng kể từ ngày bị thu hồi. Tổ chức, cá nhân vi phạm điểm đ khoản 5.1 của Điều này sẽ không được cấp giấy phép mới cho phương tiện trong thời hạn 01 năm kể từ ngày hết hạn tái nhập”.</w:t>
            </w:r>
          </w:p>
        </w:tc>
      </w:tr>
      <w:tr w:rsidR="00684755" w:rsidRPr="00363E9E" w14:paraId="5B7FB980" w14:textId="77777777" w:rsidTr="00363E9E">
        <w:trPr>
          <w:trHeight w:val="628"/>
        </w:trPr>
        <w:tc>
          <w:tcPr>
            <w:tcW w:w="620" w:type="dxa"/>
            <w:vMerge/>
            <w:tcBorders>
              <w:left w:val="single" w:sz="4" w:space="0" w:color="auto"/>
              <w:right w:val="single" w:sz="4" w:space="0" w:color="auto"/>
            </w:tcBorders>
            <w:shd w:val="clear" w:color="auto" w:fill="auto"/>
            <w:noWrap/>
            <w:vAlign w:val="center"/>
          </w:tcPr>
          <w:p w14:paraId="542974E2" w14:textId="77777777" w:rsidR="00684755" w:rsidRPr="009108A6" w:rsidRDefault="00684755" w:rsidP="008451F1">
            <w:pPr>
              <w:spacing w:before="240"/>
              <w:ind w:left="57"/>
              <w:jc w:val="center"/>
              <w:rPr>
                <w:rFonts w:eastAsia="Times New Roman"/>
                <w:b/>
                <w:bCs/>
                <w:color w:val="000000"/>
                <w:szCs w:val="26"/>
                <w:lang w:val="sv-SE"/>
              </w:rPr>
            </w:pPr>
          </w:p>
        </w:tc>
        <w:tc>
          <w:tcPr>
            <w:tcW w:w="2220" w:type="dxa"/>
            <w:vMerge/>
            <w:tcBorders>
              <w:left w:val="single" w:sz="4" w:space="0" w:color="auto"/>
              <w:right w:val="single" w:sz="4" w:space="0" w:color="auto"/>
            </w:tcBorders>
            <w:shd w:val="clear" w:color="auto" w:fill="auto"/>
            <w:noWrap/>
            <w:vAlign w:val="center"/>
          </w:tcPr>
          <w:p w14:paraId="5575F172" w14:textId="77777777" w:rsidR="00684755" w:rsidRPr="009108A6" w:rsidRDefault="00684755" w:rsidP="008451F1">
            <w:pPr>
              <w:spacing w:before="240"/>
              <w:jc w:val="center"/>
              <w:rPr>
                <w:rFonts w:eastAsia="Times New Roman"/>
                <w:b/>
                <w:bCs/>
                <w:szCs w:val="26"/>
                <w:lang w:val="sv-SE"/>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28BC791C" w14:textId="77777777" w:rsidR="00684755" w:rsidRPr="009108A6" w:rsidRDefault="00684755" w:rsidP="008451F1">
            <w:pPr>
              <w:spacing w:before="180"/>
              <w:jc w:val="both"/>
              <w:rPr>
                <w:rFonts w:eastAsia="Times New Roman"/>
                <w:b/>
                <w:szCs w:val="26"/>
                <w:lang w:val="sv-SE"/>
              </w:rPr>
            </w:pPr>
            <w:r w:rsidRPr="009108A6">
              <w:rPr>
                <w:rFonts w:eastAsia="Times New Roman"/>
                <w:b/>
                <w:szCs w:val="26"/>
                <w:lang w:val="sv-SE"/>
              </w:rPr>
              <w:t>2.3.</w:t>
            </w:r>
            <w:r w:rsidRPr="009108A6">
              <w:rPr>
                <w:rFonts w:eastAsia="Times New Roman"/>
                <w:szCs w:val="26"/>
                <w:lang w:val="sv-SE"/>
              </w:rPr>
              <w:t xml:space="preserve"> </w:t>
            </w:r>
            <w:r w:rsidRPr="009108A6">
              <w:rPr>
                <w:rFonts w:eastAsia="Times New Roman"/>
                <w:b/>
                <w:szCs w:val="26"/>
                <w:lang w:val="sv-SE"/>
              </w:rPr>
              <w:t>Tại điểm b khoản 4 Điều 23:</w:t>
            </w:r>
            <w:r w:rsidRPr="009108A6">
              <w:rPr>
                <w:rFonts w:eastAsia="Times New Roman"/>
                <w:szCs w:val="26"/>
                <w:lang w:val="sv-SE"/>
              </w:rPr>
              <w:t xml:space="preserve"> Đề nghị thay cụm từ </w:t>
            </w:r>
            <w:r w:rsidRPr="009108A6">
              <w:rPr>
                <w:rFonts w:eastAsia="Times New Roman"/>
                <w:b/>
                <w:i/>
                <w:szCs w:val="26"/>
                <w:lang w:val="sv-SE"/>
              </w:rPr>
              <w:t>“Trung Quốc”</w:t>
            </w:r>
            <w:r w:rsidRPr="009108A6">
              <w:rPr>
                <w:rFonts w:eastAsia="Times New Roman"/>
                <w:szCs w:val="26"/>
                <w:lang w:val="sv-SE"/>
              </w:rPr>
              <w:t xml:space="preserve"> bằng cụm từ </w:t>
            </w:r>
            <w:r w:rsidRPr="009108A6">
              <w:rPr>
                <w:rFonts w:eastAsia="Times New Roman"/>
                <w:b/>
                <w:i/>
                <w:szCs w:val="26"/>
                <w:lang w:val="sv-SE"/>
              </w:rPr>
              <w:t>“Campuchia”</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17EE0B7" w14:textId="77777777" w:rsidR="00684755" w:rsidRPr="009108A6" w:rsidRDefault="00684755" w:rsidP="008451F1">
            <w:pPr>
              <w:spacing w:before="240"/>
              <w:jc w:val="both"/>
              <w:rPr>
                <w:rFonts w:eastAsia="Times New Roman"/>
                <w:color w:val="000000"/>
                <w:szCs w:val="26"/>
                <w:lang w:val="sv-SE"/>
              </w:rPr>
            </w:pPr>
            <w:r w:rsidRPr="009108A6">
              <w:rPr>
                <w:rFonts w:eastAsia="Times New Roman"/>
                <w:color w:val="000000"/>
                <w:szCs w:val="26"/>
                <w:lang w:val="sv-SE"/>
              </w:rPr>
              <w:t>- Tiếp thu và đã chỉnh sửa tại dự thảo.</w:t>
            </w:r>
          </w:p>
        </w:tc>
      </w:tr>
      <w:tr w:rsidR="00684755" w:rsidRPr="00363E9E" w14:paraId="14AC0EF8" w14:textId="77777777" w:rsidTr="00363E9E">
        <w:trPr>
          <w:trHeight w:val="628"/>
        </w:trPr>
        <w:tc>
          <w:tcPr>
            <w:tcW w:w="620" w:type="dxa"/>
            <w:vMerge/>
            <w:tcBorders>
              <w:left w:val="single" w:sz="4" w:space="0" w:color="auto"/>
              <w:right w:val="single" w:sz="4" w:space="0" w:color="auto"/>
            </w:tcBorders>
            <w:shd w:val="clear" w:color="auto" w:fill="auto"/>
            <w:noWrap/>
            <w:vAlign w:val="center"/>
          </w:tcPr>
          <w:p w14:paraId="4DFC485A" w14:textId="77777777" w:rsidR="00684755" w:rsidRPr="009108A6" w:rsidRDefault="00684755" w:rsidP="008451F1">
            <w:pPr>
              <w:spacing w:before="240"/>
              <w:ind w:left="57"/>
              <w:jc w:val="center"/>
              <w:rPr>
                <w:rFonts w:eastAsia="Times New Roman"/>
                <w:b/>
                <w:bCs/>
                <w:color w:val="000000"/>
                <w:szCs w:val="26"/>
                <w:lang w:val="sv-SE"/>
              </w:rPr>
            </w:pPr>
          </w:p>
        </w:tc>
        <w:tc>
          <w:tcPr>
            <w:tcW w:w="2220" w:type="dxa"/>
            <w:vMerge/>
            <w:tcBorders>
              <w:left w:val="single" w:sz="4" w:space="0" w:color="auto"/>
              <w:right w:val="single" w:sz="4" w:space="0" w:color="auto"/>
            </w:tcBorders>
            <w:shd w:val="clear" w:color="auto" w:fill="auto"/>
            <w:noWrap/>
            <w:vAlign w:val="center"/>
          </w:tcPr>
          <w:p w14:paraId="62709144" w14:textId="77777777" w:rsidR="00684755" w:rsidRPr="009108A6" w:rsidRDefault="00684755" w:rsidP="008451F1">
            <w:pPr>
              <w:spacing w:before="240"/>
              <w:jc w:val="center"/>
              <w:rPr>
                <w:rFonts w:eastAsia="Times New Roman"/>
                <w:b/>
                <w:bCs/>
                <w:szCs w:val="26"/>
                <w:lang w:val="sv-SE"/>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1381BF1D" w14:textId="77777777" w:rsidR="00684755" w:rsidRPr="009108A6" w:rsidRDefault="00684755" w:rsidP="008451F1">
            <w:pPr>
              <w:spacing w:before="180"/>
              <w:jc w:val="both"/>
              <w:rPr>
                <w:rFonts w:eastAsia="Times New Roman"/>
                <w:b/>
                <w:szCs w:val="26"/>
                <w:lang w:val="sv-SE"/>
              </w:rPr>
            </w:pPr>
            <w:r w:rsidRPr="009108A6">
              <w:rPr>
                <w:rFonts w:eastAsia="Times New Roman"/>
                <w:b/>
                <w:szCs w:val="26"/>
                <w:lang w:val="sv-SE"/>
              </w:rPr>
              <w:t xml:space="preserve">2.4. Tại khoản 1 Điều 27: </w:t>
            </w:r>
            <w:r w:rsidRPr="009108A6">
              <w:rPr>
                <w:rFonts w:eastAsia="Times New Roman"/>
                <w:szCs w:val="26"/>
                <w:lang w:val="sv-SE"/>
              </w:rPr>
              <w:t>Đề nghị bổ sung thêm</w:t>
            </w:r>
            <w:r w:rsidRPr="009108A6">
              <w:rPr>
                <w:rFonts w:eastAsia="Times New Roman"/>
                <w:b/>
                <w:szCs w:val="26"/>
                <w:lang w:val="sv-SE"/>
              </w:rPr>
              <w:t xml:space="preserve"> </w:t>
            </w:r>
            <w:r w:rsidRPr="009108A6">
              <w:rPr>
                <w:rFonts w:eastAsia="Times New Roman"/>
                <w:b/>
                <w:i/>
                <w:szCs w:val="26"/>
                <w:lang w:val="sv-SE"/>
              </w:rPr>
              <w:lastRenderedPageBreak/>
              <w:t>“Điều 19”</w:t>
            </w:r>
            <w:r w:rsidRPr="009108A6">
              <w:rPr>
                <w:rFonts w:eastAsia="Times New Roman"/>
                <w:b/>
                <w:szCs w:val="26"/>
                <w:lang w:val="sv-SE"/>
              </w:rPr>
              <w:t xml:space="preserve"> </w:t>
            </w:r>
            <w:r w:rsidRPr="009108A6">
              <w:rPr>
                <w:rFonts w:eastAsia="Times New Roman"/>
                <w:szCs w:val="26"/>
                <w:lang w:val="sv-SE"/>
              </w:rPr>
              <w:t xml:space="preserve">sau cụm từ </w:t>
            </w:r>
            <w:r w:rsidRPr="009108A6">
              <w:rPr>
                <w:rFonts w:eastAsia="Times New Roman"/>
                <w:b/>
                <w:szCs w:val="26"/>
                <w:lang w:val="sv-SE"/>
              </w:rPr>
              <w:t xml:space="preserve">khoản 2, khoản 3. </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38D741A" w14:textId="77777777" w:rsidR="00684755" w:rsidRPr="009108A6" w:rsidRDefault="00684755" w:rsidP="008451F1">
            <w:pPr>
              <w:spacing w:before="240"/>
              <w:jc w:val="both"/>
              <w:rPr>
                <w:rFonts w:eastAsia="Times New Roman"/>
                <w:color w:val="000000"/>
                <w:szCs w:val="26"/>
                <w:lang w:val="sv-SE"/>
              </w:rPr>
            </w:pPr>
            <w:r w:rsidRPr="009108A6">
              <w:rPr>
                <w:rFonts w:eastAsia="Times New Roman"/>
                <w:color w:val="000000"/>
                <w:szCs w:val="26"/>
                <w:lang w:val="sv-SE"/>
              </w:rPr>
              <w:lastRenderedPageBreak/>
              <w:t>- Tiếp thu và đã chỉnh sửa tại dự thảo.</w:t>
            </w:r>
          </w:p>
        </w:tc>
      </w:tr>
      <w:tr w:rsidR="00684755" w:rsidRPr="00363E9E" w14:paraId="47DD0C31" w14:textId="77777777" w:rsidTr="00363E9E">
        <w:trPr>
          <w:trHeight w:val="628"/>
        </w:trPr>
        <w:tc>
          <w:tcPr>
            <w:tcW w:w="620" w:type="dxa"/>
            <w:vMerge/>
            <w:tcBorders>
              <w:left w:val="single" w:sz="4" w:space="0" w:color="auto"/>
              <w:right w:val="single" w:sz="4" w:space="0" w:color="auto"/>
            </w:tcBorders>
            <w:shd w:val="clear" w:color="auto" w:fill="auto"/>
            <w:noWrap/>
            <w:vAlign w:val="center"/>
          </w:tcPr>
          <w:p w14:paraId="27C70DF2" w14:textId="77777777" w:rsidR="00684755" w:rsidRPr="009108A6" w:rsidRDefault="00684755" w:rsidP="008451F1">
            <w:pPr>
              <w:spacing w:before="240"/>
              <w:ind w:left="57"/>
              <w:jc w:val="center"/>
              <w:rPr>
                <w:rFonts w:eastAsia="Times New Roman"/>
                <w:b/>
                <w:bCs/>
                <w:color w:val="000000"/>
                <w:szCs w:val="26"/>
                <w:lang w:val="sv-SE"/>
              </w:rPr>
            </w:pPr>
          </w:p>
        </w:tc>
        <w:tc>
          <w:tcPr>
            <w:tcW w:w="2220" w:type="dxa"/>
            <w:vMerge/>
            <w:tcBorders>
              <w:left w:val="single" w:sz="4" w:space="0" w:color="auto"/>
              <w:right w:val="single" w:sz="4" w:space="0" w:color="auto"/>
            </w:tcBorders>
            <w:shd w:val="clear" w:color="auto" w:fill="auto"/>
            <w:noWrap/>
            <w:vAlign w:val="center"/>
          </w:tcPr>
          <w:p w14:paraId="1A6ECC31" w14:textId="77777777" w:rsidR="00684755" w:rsidRPr="009108A6" w:rsidRDefault="00684755" w:rsidP="008451F1">
            <w:pPr>
              <w:spacing w:before="240"/>
              <w:jc w:val="center"/>
              <w:rPr>
                <w:rFonts w:eastAsia="Times New Roman"/>
                <w:b/>
                <w:bCs/>
                <w:szCs w:val="26"/>
                <w:lang w:val="sv-SE"/>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279C2E06" w14:textId="77777777" w:rsidR="00684755" w:rsidRPr="009108A6" w:rsidRDefault="00684755" w:rsidP="008451F1">
            <w:pPr>
              <w:spacing w:before="180"/>
              <w:jc w:val="both"/>
              <w:rPr>
                <w:rFonts w:eastAsia="Times New Roman"/>
                <w:b/>
                <w:szCs w:val="26"/>
                <w:lang w:val="sv-SE"/>
              </w:rPr>
            </w:pPr>
            <w:r w:rsidRPr="009108A6">
              <w:rPr>
                <w:rFonts w:eastAsia="Times New Roman"/>
                <w:b/>
                <w:szCs w:val="26"/>
                <w:lang w:val="sv-SE"/>
              </w:rPr>
              <w:t xml:space="preserve">2.5. Tại khoản 5.1 Điều 27: </w:t>
            </w:r>
            <w:r w:rsidRPr="009108A6">
              <w:rPr>
                <w:rFonts w:eastAsia="Times New Roman"/>
                <w:szCs w:val="26"/>
                <w:lang w:val="sv-SE"/>
              </w:rPr>
              <w:t>Đề nghị bổ sung các điều kiện sau:</w:t>
            </w:r>
            <w:r w:rsidRPr="009108A6">
              <w:rPr>
                <w:rFonts w:eastAsia="Times New Roman"/>
                <w:b/>
                <w:szCs w:val="26"/>
                <w:lang w:val="sv-SE"/>
              </w:rPr>
              <w:t xml:space="preserve"> </w:t>
            </w:r>
          </w:p>
          <w:p w14:paraId="2D9E54D4" w14:textId="77777777" w:rsidR="00684755" w:rsidRPr="009108A6" w:rsidRDefault="00684755" w:rsidP="008451F1">
            <w:pPr>
              <w:spacing w:before="180"/>
              <w:jc w:val="both"/>
              <w:rPr>
                <w:rFonts w:eastAsia="Times New Roman"/>
                <w:i/>
                <w:szCs w:val="26"/>
                <w:lang w:val="sv-SE"/>
              </w:rPr>
            </w:pPr>
            <w:r w:rsidRPr="009108A6">
              <w:rPr>
                <w:rFonts w:eastAsia="Times New Roman"/>
                <w:i/>
                <w:szCs w:val="26"/>
                <w:lang w:val="sv-SE"/>
              </w:rPr>
              <w:t>Cơ quan cấp phép thu hồi Giấy phép liên vận trong trường hợp đơn vị kinh doanh vận tải vi phạm một trong các trường hợp sau:</w:t>
            </w:r>
          </w:p>
          <w:p w14:paraId="2E2908C8" w14:textId="77777777" w:rsidR="00684755" w:rsidRPr="009108A6" w:rsidRDefault="00684755" w:rsidP="008451F1">
            <w:pPr>
              <w:spacing w:before="180"/>
              <w:jc w:val="both"/>
              <w:rPr>
                <w:rFonts w:eastAsia="Times New Roman"/>
                <w:i/>
                <w:szCs w:val="26"/>
                <w:lang w:val="sv-SE"/>
              </w:rPr>
            </w:pPr>
            <w:r w:rsidRPr="009108A6">
              <w:rPr>
                <w:rFonts w:eastAsia="Times New Roman"/>
                <w:i/>
                <w:szCs w:val="26"/>
                <w:lang w:val="sv-SE"/>
              </w:rPr>
              <w:t>a) Không thực hiện đúng các nội dung ghi trong Giấy phép liên vận khi thực hiện hoạt động vận tải liên vận Việt Nam - Lào;</w:t>
            </w:r>
          </w:p>
          <w:p w14:paraId="7742AA3C" w14:textId="77777777" w:rsidR="00684755" w:rsidRPr="009108A6" w:rsidRDefault="00684755" w:rsidP="008451F1">
            <w:pPr>
              <w:spacing w:before="180"/>
              <w:jc w:val="both"/>
              <w:rPr>
                <w:rFonts w:eastAsia="Times New Roman"/>
                <w:i/>
                <w:szCs w:val="26"/>
                <w:lang w:val="sv-SE"/>
              </w:rPr>
            </w:pPr>
            <w:r w:rsidRPr="009108A6">
              <w:rPr>
                <w:rFonts w:eastAsia="Times New Roman"/>
                <w:i/>
                <w:szCs w:val="26"/>
                <w:lang w:val="sv-SE"/>
              </w:rPr>
              <w:t>b) Đối với phương tiện thương mại, trong thời gian 03 tháng kể từ ngày được cấp Giấy phép liên vận không thực hiện hoạt động vận tải liên vận Việt Nam - Lào;</w:t>
            </w:r>
          </w:p>
          <w:p w14:paraId="5389A7DF" w14:textId="77777777" w:rsidR="00684755" w:rsidRPr="009108A6" w:rsidRDefault="00684755" w:rsidP="008451F1">
            <w:pPr>
              <w:spacing w:before="180"/>
              <w:jc w:val="both"/>
              <w:rPr>
                <w:rFonts w:eastAsia="Times New Roman"/>
                <w:i/>
                <w:szCs w:val="26"/>
                <w:lang w:val="sv-SE"/>
              </w:rPr>
            </w:pPr>
            <w:r w:rsidRPr="009108A6">
              <w:rPr>
                <w:rFonts w:eastAsia="Times New Roman"/>
                <w:i/>
                <w:szCs w:val="26"/>
                <w:lang w:val="sv-SE"/>
              </w:rPr>
              <w:t>c) Đối với phương tiện thương mại, trong thời gian 06 tháng liên tục không thực hiện hoạt động liên vận Việt Nam - Lào từ 03 chuyến trở lên (chuyến được tính là cả lượt xe đi và về);</w:t>
            </w:r>
          </w:p>
          <w:p w14:paraId="62F9FB63" w14:textId="77777777" w:rsidR="00684755" w:rsidRPr="009108A6" w:rsidRDefault="00684755" w:rsidP="008451F1">
            <w:pPr>
              <w:spacing w:before="180"/>
              <w:jc w:val="both"/>
              <w:rPr>
                <w:rFonts w:eastAsia="Times New Roman"/>
                <w:i/>
                <w:szCs w:val="26"/>
                <w:lang w:val="sv-SE"/>
              </w:rPr>
            </w:pPr>
            <w:r w:rsidRPr="009108A6">
              <w:rPr>
                <w:rFonts w:eastAsia="Times New Roman"/>
                <w:i/>
                <w:szCs w:val="26"/>
                <w:lang w:val="sv-SE"/>
              </w:rPr>
              <w:t>d) Bị thu hồi Giấy phép vận tải đường bộ quốc tế Việt Nam - Lào;</w:t>
            </w:r>
          </w:p>
          <w:p w14:paraId="2B2DFBF4" w14:textId="77777777" w:rsidR="00684755" w:rsidRPr="009108A6" w:rsidRDefault="00684755" w:rsidP="008451F1">
            <w:pPr>
              <w:spacing w:before="180"/>
              <w:jc w:val="both"/>
              <w:rPr>
                <w:rFonts w:eastAsia="Times New Roman"/>
                <w:i/>
                <w:szCs w:val="26"/>
                <w:lang w:val="sv-SE"/>
              </w:rPr>
            </w:pPr>
            <w:r w:rsidRPr="009108A6">
              <w:rPr>
                <w:rFonts w:eastAsia="Times New Roman"/>
                <w:i/>
                <w:szCs w:val="26"/>
                <w:lang w:val="sv-SE"/>
              </w:rPr>
              <w:t>đ) Phương tiện quá thời hạn tạm nhập tái xuất theo quy định (trừ trường hợp bị thiên tai, tai nạn hoặc lý do bất khả kháng phương tiện không kịp nhập cảnh);</w:t>
            </w:r>
          </w:p>
          <w:p w14:paraId="1E278434" w14:textId="77777777" w:rsidR="00684755" w:rsidRPr="009108A6" w:rsidRDefault="00684755" w:rsidP="008451F1">
            <w:pPr>
              <w:spacing w:before="180"/>
              <w:jc w:val="both"/>
              <w:rPr>
                <w:rFonts w:eastAsia="Times New Roman"/>
                <w:i/>
                <w:szCs w:val="26"/>
                <w:lang w:val="sv-SE"/>
              </w:rPr>
            </w:pPr>
            <w:r w:rsidRPr="009108A6">
              <w:rPr>
                <w:rFonts w:eastAsia="Times New Roman"/>
                <w:i/>
                <w:szCs w:val="26"/>
                <w:lang w:val="sv-SE"/>
              </w:rPr>
              <w:t xml:space="preserve">e) Phương tiện bị thu hồi hoặc tước phù hiệu, biển hiệu trong nước; đơn vị kinh doanh vận tải đang bị thu hồi hoặc bị tước Giấy phép kinh doanh vận tải </w:t>
            </w:r>
            <w:r w:rsidRPr="009108A6">
              <w:rPr>
                <w:rFonts w:eastAsia="Times New Roman"/>
                <w:i/>
                <w:szCs w:val="26"/>
                <w:lang w:val="sv-SE"/>
              </w:rPr>
              <w:lastRenderedPageBreak/>
              <w:t>bằng xe ô tô, bị thu hồi giấy phép vận tải đường bộ Việt Nam - Lào.</w:t>
            </w:r>
          </w:p>
          <w:p w14:paraId="6D077A15" w14:textId="77777777" w:rsidR="00684755" w:rsidRPr="009108A6" w:rsidRDefault="00684755" w:rsidP="008451F1">
            <w:pPr>
              <w:spacing w:before="180"/>
              <w:jc w:val="both"/>
              <w:rPr>
                <w:rFonts w:eastAsia="Times New Roman"/>
                <w:szCs w:val="26"/>
                <w:lang w:val="sv-SE"/>
              </w:rPr>
            </w:pPr>
            <w:r w:rsidRPr="009108A6">
              <w:rPr>
                <w:rFonts w:eastAsia="Times New Roman"/>
                <w:szCs w:val="26"/>
                <w:lang w:val="sv-SE"/>
              </w:rPr>
              <w:t>Lý do: Đảm bảo tương đồng về xử lý vi phạm trong hoạt động vận tải đường bộ quốc tế giữa Việt Nam - Campuchia và Việt Nam - Lào.</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52E36480" w14:textId="77777777" w:rsidR="00684755" w:rsidRPr="009108A6" w:rsidRDefault="00684755" w:rsidP="008451F1">
            <w:pPr>
              <w:spacing w:before="240"/>
              <w:jc w:val="both"/>
              <w:rPr>
                <w:rFonts w:eastAsia="Times New Roman"/>
                <w:color w:val="000000"/>
                <w:szCs w:val="26"/>
                <w:lang w:val="sv-SE"/>
              </w:rPr>
            </w:pPr>
            <w:r w:rsidRPr="009108A6">
              <w:rPr>
                <w:rFonts w:eastAsia="Times New Roman"/>
                <w:color w:val="000000"/>
                <w:szCs w:val="26"/>
                <w:lang w:val="sv-SE"/>
              </w:rPr>
              <w:lastRenderedPageBreak/>
              <w:t xml:space="preserve">- Tiếp thu và đã bổ sung các điểm a, d, đ, e. </w:t>
            </w:r>
          </w:p>
          <w:p w14:paraId="7893597D" w14:textId="77777777" w:rsidR="00684755" w:rsidRPr="009108A6" w:rsidRDefault="00684755" w:rsidP="008451F1">
            <w:pPr>
              <w:spacing w:before="240"/>
              <w:jc w:val="both"/>
              <w:rPr>
                <w:rFonts w:eastAsia="Times New Roman"/>
                <w:color w:val="000000"/>
                <w:szCs w:val="26"/>
                <w:lang w:val="sv-SE"/>
              </w:rPr>
            </w:pPr>
            <w:r w:rsidRPr="009108A6">
              <w:rPr>
                <w:rFonts w:eastAsia="Times New Roman"/>
                <w:color w:val="000000"/>
                <w:szCs w:val="26"/>
                <w:lang w:val="sv-SE"/>
              </w:rPr>
              <w:t>- Đối với điểm b, c, do hiệp định vận tải Việt Nam - Lào không quy định hạn ngạch đối với phương tiện nên không cần quy định đối với trường hợp này.</w:t>
            </w:r>
          </w:p>
        </w:tc>
      </w:tr>
      <w:tr w:rsidR="00684755" w:rsidRPr="00363E9E" w14:paraId="2DB1EE77" w14:textId="77777777" w:rsidTr="00363E9E">
        <w:trPr>
          <w:trHeight w:val="628"/>
        </w:trPr>
        <w:tc>
          <w:tcPr>
            <w:tcW w:w="620" w:type="dxa"/>
            <w:vMerge/>
            <w:tcBorders>
              <w:left w:val="single" w:sz="4" w:space="0" w:color="auto"/>
              <w:right w:val="single" w:sz="4" w:space="0" w:color="auto"/>
            </w:tcBorders>
            <w:shd w:val="clear" w:color="auto" w:fill="auto"/>
            <w:noWrap/>
            <w:vAlign w:val="center"/>
          </w:tcPr>
          <w:p w14:paraId="06299057" w14:textId="77777777" w:rsidR="00684755" w:rsidRPr="009108A6" w:rsidRDefault="00684755" w:rsidP="008451F1">
            <w:pPr>
              <w:spacing w:before="240"/>
              <w:ind w:left="57"/>
              <w:jc w:val="center"/>
              <w:rPr>
                <w:rFonts w:eastAsia="Times New Roman"/>
                <w:b/>
                <w:bCs/>
                <w:color w:val="000000"/>
                <w:szCs w:val="26"/>
                <w:lang w:val="sv-SE"/>
              </w:rPr>
            </w:pPr>
          </w:p>
        </w:tc>
        <w:tc>
          <w:tcPr>
            <w:tcW w:w="2220" w:type="dxa"/>
            <w:vMerge/>
            <w:tcBorders>
              <w:left w:val="single" w:sz="4" w:space="0" w:color="auto"/>
              <w:right w:val="single" w:sz="4" w:space="0" w:color="auto"/>
            </w:tcBorders>
            <w:shd w:val="clear" w:color="auto" w:fill="auto"/>
            <w:noWrap/>
            <w:vAlign w:val="center"/>
          </w:tcPr>
          <w:p w14:paraId="03931999" w14:textId="77777777" w:rsidR="00684755" w:rsidRPr="009108A6" w:rsidRDefault="00684755" w:rsidP="008451F1">
            <w:pPr>
              <w:spacing w:before="240"/>
              <w:jc w:val="center"/>
              <w:rPr>
                <w:rFonts w:eastAsia="Times New Roman"/>
                <w:b/>
                <w:bCs/>
                <w:szCs w:val="26"/>
                <w:lang w:val="sv-SE"/>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3D49BAB4" w14:textId="77777777" w:rsidR="00684755" w:rsidRPr="009108A6" w:rsidRDefault="00684755" w:rsidP="008451F1">
            <w:pPr>
              <w:spacing w:before="180"/>
              <w:jc w:val="both"/>
              <w:rPr>
                <w:rFonts w:eastAsia="Times New Roman"/>
                <w:b/>
                <w:szCs w:val="26"/>
                <w:lang w:val="sv-SE"/>
              </w:rPr>
            </w:pPr>
            <w:r w:rsidRPr="009108A6">
              <w:rPr>
                <w:rFonts w:eastAsia="Times New Roman"/>
                <w:b/>
                <w:szCs w:val="26"/>
                <w:lang w:val="sv-SE"/>
              </w:rPr>
              <w:t>2.6. Tại khoản 3.2 Điều 30: “Sở Giao thông vận tải địa phương cấp Giấy phép liên vận cho phương tiện vận tải hành khách tuyến định kỳ, xe phi thương mại của các tổ chức, cá nhân đóng trên địa bàn địa phương”.</w:t>
            </w:r>
          </w:p>
          <w:p w14:paraId="508C671A" w14:textId="77777777" w:rsidR="00684755" w:rsidRPr="009108A6" w:rsidRDefault="00684755" w:rsidP="008451F1">
            <w:pPr>
              <w:spacing w:before="180"/>
              <w:jc w:val="both"/>
              <w:rPr>
                <w:rFonts w:eastAsia="Times New Roman"/>
                <w:szCs w:val="26"/>
                <w:lang w:val="sv-SE"/>
              </w:rPr>
            </w:pPr>
            <w:r w:rsidRPr="009108A6">
              <w:rPr>
                <w:rFonts w:eastAsia="Times New Roman"/>
                <w:szCs w:val="26"/>
                <w:lang w:val="sv-SE"/>
              </w:rPr>
              <w:t xml:space="preserve">Đề nghị bổ sung điều kiện để cấp Giấy phép liên vận Việt Nam - Lào - Campuchia cho phương tiện vận tải hành khách tuyến định kỳ như đơn vị kinh doanh vận tải phải có Giấy phép vận tải đường bộ quốc tế Việt Nam - Lào và Việt Nam - Campuchia hoặc có Giấy phép vận tải đường bộ quốc tế Việt Nam - Lào - Campuchia để đảm bảo sự phù hợp giữa việc cấp Giấy phép liên vận quốc tế Việt Nam - Lào và Việt Nam - Campuchia cho phương tiện vận tải hành khách tuyến định kỳ. </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355C36E0" w14:textId="77777777" w:rsidR="00684755" w:rsidRPr="009108A6" w:rsidRDefault="00684755" w:rsidP="008451F1">
            <w:pPr>
              <w:spacing w:before="240"/>
              <w:jc w:val="both"/>
              <w:rPr>
                <w:rFonts w:eastAsia="Times New Roman"/>
                <w:color w:val="000000"/>
                <w:szCs w:val="26"/>
                <w:lang w:val="sv-SE"/>
              </w:rPr>
            </w:pPr>
            <w:r w:rsidRPr="009108A6">
              <w:rPr>
                <w:rFonts w:eastAsia="Times New Roman"/>
                <w:color w:val="000000"/>
                <w:szCs w:val="26"/>
                <w:lang w:val="sv-SE"/>
              </w:rPr>
              <w:t xml:space="preserve">- Đề nghị giữ nguyên như dự thảo. Lý do: Trong Bản Ghi nhớ </w:t>
            </w:r>
            <w:r>
              <w:rPr>
                <w:rFonts w:eastAsia="Times New Roman"/>
                <w:color w:val="000000"/>
                <w:szCs w:val="26"/>
                <w:lang w:val="sv-SE"/>
              </w:rPr>
              <w:t xml:space="preserve">giữa Việt Nam, Lào và </w:t>
            </w:r>
            <w:r w:rsidRPr="009108A6">
              <w:rPr>
                <w:rFonts w:eastAsia="Times New Roman"/>
                <w:color w:val="000000"/>
                <w:szCs w:val="26"/>
                <w:lang w:val="sv-SE"/>
              </w:rPr>
              <w:t xml:space="preserve">Campuchia </w:t>
            </w:r>
            <w:r>
              <w:rPr>
                <w:rFonts w:eastAsia="Times New Roman"/>
                <w:color w:val="000000"/>
                <w:szCs w:val="26"/>
                <w:lang w:val="sv-SE"/>
              </w:rPr>
              <w:t xml:space="preserve">về vận tải đường bộ </w:t>
            </w:r>
            <w:r w:rsidRPr="009108A6">
              <w:rPr>
                <w:rFonts w:eastAsia="Times New Roman"/>
                <w:color w:val="000000"/>
                <w:szCs w:val="26"/>
                <w:lang w:val="sv-SE"/>
              </w:rPr>
              <w:t>không quy định điều kiện cấp phép. Ngoài ra, Nghị định này chỉ quy định về trình tự,</w:t>
            </w:r>
            <w:r>
              <w:rPr>
                <w:rFonts w:eastAsia="Times New Roman"/>
                <w:color w:val="000000"/>
                <w:szCs w:val="26"/>
                <w:lang w:val="sv-SE"/>
              </w:rPr>
              <w:t xml:space="preserve"> thủ tục cấp, cấp lại giấy phép</w:t>
            </w:r>
            <w:r w:rsidRPr="009108A6">
              <w:rPr>
                <w:rFonts w:eastAsia="Times New Roman"/>
                <w:color w:val="000000"/>
                <w:szCs w:val="26"/>
                <w:lang w:val="sv-SE"/>
              </w:rPr>
              <w:t>.</w:t>
            </w:r>
            <w:r>
              <w:rPr>
                <w:rFonts w:eastAsia="Times New Roman"/>
                <w:color w:val="000000"/>
                <w:szCs w:val="26"/>
                <w:lang w:val="sv-SE"/>
              </w:rPr>
              <w:t xml:space="preserve"> </w:t>
            </w:r>
            <w:r w:rsidRPr="009108A6">
              <w:rPr>
                <w:rFonts w:eastAsia="Times New Roman"/>
                <w:color w:val="000000"/>
                <w:szCs w:val="26"/>
                <w:lang w:val="sv-SE"/>
              </w:rPr>
              <w:t xml:space="preserve">Do vậy, </w:t>
            </w:r>
            <w:r>
              <w:rPr>
                <w:rFonts w:eastAsia="Times New Roman"/>
                <w:color w:val="000000"/>
                <w:szCs w:val="26"/>
                <w:lang w:val="sv-SE"/>
              </w:rPr>
              <w:t xml:space="preserve">Bộ GTVT kiến nghị </w:t>
            </w:r>
            <w:r w:rsidRPr="009108A6">
              <w:rPr>
                <w:rFonts w:eastAsia="Times New Roman"/>
                <w:color w:val="000000"/>
                <w:szCs w:val="26"/>
                <w:lang w:val="sv-SE"/>
              </w:rPr>
              <w:t xml:space="preserve">không </w:t>
            </w:r>
            <w:r>
              <w:rPr>
                <w:rFonts w:eastAsia="Times New Roman"/>
                <w:color w:val="000000"/>
                <w:szCs w:val="26"/>
                <w:lang w:val="sv-SE"/>
              </w:rPr>
              <w:t xml:space="preserve">đưa </w:t>
            </w:r>
            <w:r w:rsidRPr="009108A6">
              <w:rPr>
                <w:rFonts w:eastAsia="Times New Roman"/>
                <w:color w:val="000000"/>
                <w:szCs w:val="26"/>
                <w:lang w:val="sv-SE"/>
              </w:rPr>
              <w:t>quy định về điều kiện cấp giấy phép</w:t>
            </w:r>
            <w:r>
              <w:rPr>
                <w:rFonts w:eastAsia="Times New Roman"/>
                <w:color w:val="000000"/>
                <w:szCs w:val="26"/>
                <w:lang w:val="sv-SE"/>
              </w:rPr>
              <w:t xml:space="preserve"> tại dự thảo Nghị định này</w:t>
            </w:r>
            <w:r w:rsidRPr="009108A6">
              <w:rPr>
                <w:rFonts w:eastAsia="Times New Roman"/>
                <w:color w:val="000000"/>
                <w:szCs w:val="26"/>
                <w:lang w:val="sv-SE"/>
              </w:rPr>
              <w:t xml:space="preserve">. </w:t>
            </w:r>
          </w:p>
        </w:tc>
      </w:tr>
      <w:tr w:rsidR="00684755" w:rsidRPr="00363E9E" w14:paraId="3F9E56CF" w14:textId="77777777" w:rsidTr="00363E9E">
        <w:trPr>
          <w:trHeight w:val="628"/>
        </w:trPr>
        <w:tc>
          <w:tcPr>
            <w:tcW w:w="620" w:type="dxa"/>
            <w:vMerge/>
            <w:tcBorders>
              <w:left w:val="single" w:sz="4" w:space="0" w:color="auto"/>
              <w:bottom w:val="single" w:sz="4" w:space="0" w:color="auto"/>
              <w:right w:val="single" w:sz="4" w:space="0" w:color="auto"/>
            </w:tcBorders>
            <w:shd w:val="clear" w:color="auto" w:fill="auto"/>
            <w:noWrap/>
            <w:vAlign w:val="center"/>
          </w:tcPr>
          <w:p w14:paraId="1E1622D3" w14:textId="77777777" w:rsidR="00684755" w:rsidRPr="009108A6" w:rsidRDefault="00684755" w:rsidP="008451F1">
            <w:pPr>
              <w:spacing w:before="240"/>
              <w:ind w:left="57"/>
              <w:jc w:val="center"/>
              <w:rPr>
                <w:rFonts w:eastAsia="Times New Roman"/>
                <w:b/>
                <w:bCs/>
                <w:color w:val="000000"/>
                <w:szCs w:val="26"/>
                <w:lang w:val="sv-SE"/>
              </w:rPr>
            </w:pPr>
          </w:p>
        </w:tc>
        <w:tc>
          <w:tcPr>
            <w:tcW w:w="2220" w:type="dxa"/>
            <w:vMerge/>
            <w:tcBorders>
              <w:left w:val="single" w:sz="4" w:space="0" w:color="auto"/>
              <w:bottom w:val="single" w:sz="4" w:space="0" w:color="auto"/>
              <w:right w:val="single" w:sz="4" w:space="0" w:color="auto"/>
            </w:tcBorders>
            <w:shd w:val="clear" w:color="auto" w:fill="auto"/>
            <w:noWrap/>
            <w:vAlign w:val="center"/>
          </w:tcPr>
          <w:p w14:paraId="5242B917" w14:textId="77777777" w:rsidR="00684755" w:rsidRPr="009108A6" w:rsidRDefault="00684755" w:rsidP="008451F1">
            <w:pPr>
              <w:spacing w:before="240"/>
              <w:jc w:val="center"/>
              <w:rPr>
                <w:rFonts w:eastAsia="Times New Roman"/>
                <w:b/>
                <w:bCs/>
                <w:szCs w:val="26"/>
                <w:lang w:val="sv-SE"/>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64C38949" w14:textId="77777777" w:rsidR="00684755" w:rsidRPr="009108A6" w:rsidRDefault="00684755" w:rsidP="008451F1">
            <w:pPr>
              <w:spacing w:before="180"/>
              <w:jc w:val="both"/>
              <w:rPr>
                <w:rFonts w:eastAsia="Times New Roman"/>
                <w:szCs w:val="26"/>
                <w:lang w:val="sv-SE"/>
              </w:rPr>
            </w:pPr>
            <w:r w:rsidRPr="009108A6">
              <w:rPr>
                <w:rFonts w:eastAsia="Times New Roman"/>
                <w:b/>
                <w:szCs w:val="26"/>
                <w:lang w:val="sv-SE"/>
              </w:rPr>
              <w:t>2.7. Tại điểm b, điểm c khoản 5.1 Điều 30:</w:t>
            </w:r>
            <w:r w:rsidRPr="009108A6">
              <w:rPr>
                <w:rFonts w:eastAsia="Times New Roman"/>
                <w:szCs w:val="26"/>
                <w:lang w:val="sv-SE"/>
              </w:rPr>
              <w:t xml:space="preserve"> Đề nghị bổ sung cụm từ </w:t>
            </w:r>
            <w:r w:rsidRPr="009108A6">
              <w:rPr>
                <w:rFonts w:eastAsia="Times New Roman"/>
                <w:b/>
                <w:i/>
                <w:szCs w:val="26"/>
                <w:lang w:val="sv-SE"/>
              </w:rPr>
              <w:t>“Đối với phương tiện thương mại”</w:t>
            </w:r>
          </w:p>
          <w:p w14:paraId="3C769EDF" w14:textId="77777777" w:rsidR="00684755" w:rsidRPr="009108A6" w:rsidRDefault="00684755" w:rsidP="008451F1">
            <w:pPr>
              <w:spacing w:before="180"/>
              <w:jc w:val="both"/>
              <w:rPr>
                <w:rFonts w:eastAsia="Times New Roman"/>
                <w:szCs w:val="26"/>
                <w:lang w:val="sv-SE"/>
              </w:rPr>
            </w:pPr>
            <w:r w:rsidRPr="009108A6">
              <w:rPr>
                <w:rFonts w:eastAsia="Times New Roman"/>
                <w:szCs w:val="26"/>
                <w:lang w:val="sv-SE"/>
              </w:rPr>
              <w:t xml:space="preserve">b) </w:t>
            </w:r>
            <w:r w:rsidRPr="009108A6">
              <w:rPr>
                <w:rFonts w:eastAsia="Times New Roman"/>
                <w:b/>
                <w:i/>
                <w:szCs w:val="26"/>
                <w:lang w:val="sv-SE"/>
              </w:rPr>
              <w:t>“Đối với phương tiện thương mại”</w:t>
            </w:r>
            <w:r w:rsidRPr="009108A6">
              <w:rPr>
                <w:rFonts w:eastAsia="Times New Roman"/>
                <w:szCs w:val="26"/>
                <w:lang w:val="sv-SE"/>
              </w:rPr>
              <w:t>, Trong thời gian 03 tháng kể từ ngày được cấp Giấy phép liên vận không thực hiện hoạt động vận tải liên vận Việt Nam - Lào - Campuchia;</w:t>
            </w:r>
          </w:p>
          <w:p w14:paraId="2DB99353" w14:textId="77777777" w:rsidR="00684755" w:rsidRPr="009108A6" w:rsidRDefault="00684755" w:rsidP="008451F1">
            <w:pPr>
              <w:spacing w:before="180"/>
              <w:jc w:val="both"/>
              <w:rPr>
                <w:rFonts w:eastAsia="Times New Roman"/>
                <w:szCs w:val="26"/>
                <w:lang w:val="sv-SE"/>
              </w:rPr>
            </w:pPr>
            <w:r w:rsidRPr="009108A6">
              <w:rPr>
                <w:rFonts w:eastAsia="Times New Roman"/>
                <w:szCs w:val="26"/>
                <w:lang w:val="sv-SE"/>
              </w:rPr>
              <w:lastRenderedPageBreak/>
              <w:t xml:space="preserve">c) </w:t>
            </w:r>
            <w:r w:rsidRPr="009108A6">
              <w:rPr>
                <w:rFonts w:eastAsia="Times New Roman"/>
                <w:b/>
                <w:i/>
                <w:szCs w:val="26"/>
                <w:lang w:val="sv-SE"/>
              </w:rPr>
              <w:t xml:space="preserve">“Đối với phương tiện thương mại”, </w:t>
            </w:r>
            <w:r w:rsidRPr="009108A6">
              <w:rPr>
                <w:rFonts w:eastAsia="Times New Roman"/>
                <w:szCs w:val="26"/>
                <w:lang w:val="sv-SE"/>
              </w:rPr>
              <w:t xml:space="preserve">Trong thời gian 06 tháng liên tục không thực hiện hoạt động vận tải liên vận Việt Nam - Lào - Campuchia từ 03 chuyến trở lên (chuyến đi được tính là cả lượt xe đi và vể); </w:t>
            </w:r>
          </w:p>
          <w:p w14:paraId="4355A77A" w14:textId="77777777" w:rsidR="00684755" w:rsidRPr="009108A6" w:rsidRDefault="00684755" w:rsidP="008451F1">
            <w:pPr>
              <w:spacing w:before="180"/>
              <w:jc w:val="both"/>
              <w:rPr>
                <w:rFonts w:eastAsia="Times New Roman"/>
                <w:szCs w:val="26"/>
                <w:lang w:val="sv-SE"/>
              </w:rPr>
            </w:pPr>
            <w:r w:rsidRPr="009108A6">
              <w:rPr>
                <w:rFonts w:eastAsia="Times New Roman"/>
                <w:szCs w:val="26"/>
                <w:lang w:val="sv-SE"/>
              </w:rPr>
              <w:t>Lý do: Để đảm bảo sự phù hợp giữa việc quản lý giấy phép liên vận Việt Nam - Lào và Việt Nam-– Campuchia đối với phương tiện vận tải thương mại.</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4806C25F" w14:textId="77777777" w:rsidR="00684755" w:rsidRPr="009108A6" w:rsidRDefault="00684755" w:rsidP="008451F1">
            <w:pPr>
              <w:spacing w:before="240"/>
              <w:jc w:val="both"/>
              <w:rPr>
                <w:rFonts w:eastAsia="Times New Roman"/>
                <w:color w:val="000000"/>
                <w:szCs w:val="26"/>
                <w:lang w:val="sv-SE"/>
              </w:rPr>
            </w:pPr>
            <w:r w:rsidRPr="009108A6">
              <w:rPr>
                <w:rFonts w:eastAsia="Times New Roman"/>
                <w:color w:val="000000"/>
                <w:szCs w:val="26"/>
                <w:lang w:val="sv-SE"/>
              </w:rPr>
              <w:lastRenderedPageBreak/>
              <w:t xml:space="preserve">- Đề nghị giữ nguyên như dự thảo. Lý do: Các đơn vị kinh doanh vận tải sử dụng phương tiện vì mục đích kinh doanh nên được hiểu là phương tiện thương mại. </w:t>
            </w:r>
          </w:p>
          <w:p w14:paraId="465B8230" w14:textId="77777777" w:rsidR="00684755" w:rsidRPr="009108A6" w:rsidRDefault="00684755" w:rsidP="008451F1">
            <w:pPr>
              <w:spacing w:before="240"/>
              <w:ind w:left="57"/>
              <w:jc w:val="both"/>
              <w:rPr>
                <w:rFonts w:eastAsia="Times New Roman"/>
                <w:color w:val="000000"/>
                <w:szCs w:val="26"/>
                <w:lang w:val="sv-SE"/>
              </w:rPr>
            </w:pPr>
          </w:p>
        </w:tc>
      </w:tr>
      <w:tr w:rsidR="00684755" w:rsidRPr="00DD5E44" w14:paraId="17B640C3" w14:textId="77777777" w:rsidTr="00363E9E">
        <w:trPr>
          <w:trHeight w:val="628"/>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8752834" w14:textId="56DC2831"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lastRenderedPageBreak/>
              <w:t>25</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194270A"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Ủy ban nhân dân tỉnh Nghệ An</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2BAA5D70" w14:textId="77777777" w:rsidR="00684755" w:rsidRPr="00DD5E44" w:rsidRDefault="00684755" w:rsidP="008451F1">
            <w:pPr>
              <w:spacing w:before="180"/>
              <w:jc w:val="both"/>
              <w:rPr>
                <w:rFonts w:eastAsia="Times New Roman"/>
                <w:szCs w:val="26"/>
              </w:rPr>
            </w:pPr>
            <w:r w:rsidRPr="00DD5E44">
              <w:rPr>
                <w:rFonts w:eastAsia="Times New Roman"/>
                <w:szCs w:val="26"/>
              </w:rPr>
              <w:t>1. Đối với dự thảo Tờ trình Chính phủ</w:t>
            </w:r>
          </w:p>
          <w:p w14:paraId="41CF4B02" w14:textId="77777777" w:rsidR="00684755" w:rsidRPr="00DD5E44" w:rsidRDefault="00684755" w:rsidP="008451F1">
            <w:pPr>
              <w:spacing w:before="180"/>
              <w:jc w:val="both"/>
              <w:rPr>
                <w:rFonts w:eastAsia="Times New Roman"/>
                <w:i/>
                <w:szCs w:val="26"/>
              </w:rPr>
            </w:pPr>
            <w:r w:rsidRPr="00DD5E44">
              <w:rPr>
                <w:rFonts w:eastAsia="Times New Roman"/>
                <w:szCs w:val="26"/>
              </w:rPr>
              <w:t xml:space="preserve">1.1. Đề nghị sửa đổi, bổ sung đoạn văn bản đề dẫn của Tờ trình như sau: </w:t>
            </w:r>
            <w:r w:rsidRPr="00DD5E44">
              <w:rPr>
                <w:rFonts w:eastAsia="Times New Roman"/>
                <w:i/>
                <w:szCs w:val="26"/>
              </w:rPr>
              <w:t xml:space="preserve">“Căn cứ Luật Ban hành văn bản quy phạm pháp luật </w:t>
            </w:r>
            <w:r w:rsidRPr="00DD5E44">
              <w:rPr>
                <w:rFonts w:eastAsia="Times New Roman"/>
                <w:b/>
                <w:i/>
                <w:szCs w:val="26"/>
              </w:rPr>
              <w:t>số 80/2015/QH13</w:t>
            </w:r>
            <w:r w:rsidRPr="00DD5E44">
              <w:rPr>
                <w:rFonts w:eastAsia="Times New Roman"/>
                <w:i/>
                <w:szCs w:val="26"/>
              </w:rPr>
              <w:t xml:space="preserve"> </w:t>
            </w:r>
            <w:r w:rsidRPr="00DD5E44">
              <w:rPr>
                <w:rFonts w:eastAsia="Times New Roman"/>
                <w:b/>
                <w:i/>
                <w:szCs w:val="26"/>
              </w:rPr>
              <w:t>ngày 22/6/2015 được sửa đổi, bổ sung tại Luật số 63/2020/QH14 ngày 18/6/2020…</w:t>
            </w:r>
            <w:r w:rsidRPr="00DD5E44">
              <w:rPr>
                <w:rFonts w:eastAsia="Times New Roman"/>
                <w:i/>
                <w:szCs w:val="26"/>
              </w:rPr>
              <w:t xml:space="preserve">; Bộ Giao thông vận tải kính </w:t>
            </w:r>
            <w:r w:rsidRPr="00DD5E44">
              <w:rPr>
                <w:rFonts w:eastAsia="Times New Roman"/>
                <w:b/>
                <w:i/>
                <w:szCs w:val="26"/>
              </w:rPr>
              <w:t>đề nghị</w:t>
            </w:r>
            <w:r w:rsidRPr="00DD5E44">
              <w:rPr>
                <w:rFonts w:eastAsia="Times New Roman"/>
                <w:i/>
                <w:szCs w:val="26"/>
              </w:rPr>
              <w:t xml:space="preserve"> </w:t>
            </w:r>
            <w:r w:rsidRPr="00DD5E44">
              <w:rPr>
                <w:rFonts w:eastAsia="Times New Roman"/>
                <w:i/>
                <w:strike/>
                <w:szCs w:val="26"/>
              </w:rPr>
              <w:t>báo cáo</w:t>
            </w:r>
            <w:r w:rsidRPr="00DD5E44">
              <w:rPr>
                <w:rFonts w:eastAsia="Times New Roman"/>
                <w:i/>
                <w:szCs w:val="26"/>
              </w:rPr>
              <w:t xml:space="preserve"> Chính phủ </w:t>
            </w:r>
            <w:r w:rsidRPr="00DD5E44">
              <w:rPr>
                <w:rFonts w:eastAsia="Times New Roman"/>
                <w:i/>
                <w:strike/>
                <w:szCs w:val="26"/>
              </w:rPr>
              <w:t>về việc</w:t>
            </w:r>
            <w:r w:rsidRPr="00DD5E44">
              <w:rPr>
                <w:rFonts w:eastAsia="Times New Roman"/>
                <w:i/>
                <w:szCs w:val="26"/>
              </w:rPr>
              <w:t xml:space="preserve"> </w:t>
            </w:r>
            <w:r w:rsidRPr="00DD5E44">
              <w:rPr>
                <w:rFonts w:eastAsia="Times New Roman"/>
                <w:b/>
                <w:i/>
                <w:szCs w:val="26"/>
              </w:rPr>
              <w:t>ban hành</w:t>
            </w:r>
            <w:r w:rsidRPr="00DD5E44">
              <w:rPr>
                <w:rFonts w:eastAsia="Times New Roman"/>
                <w:i/>
                <w:szCs w:val="26"/>
              </w:rPr>
              <w:t xml:space="preserve"> Nghị định </w:t>
            </w:r>
            <w:r w:rsidRPr="00DD5E44">
              <w:rPr>
                <w:rFonts w:eastAsia="Times New Roman"/>
                <w:b/>
                <w:i/>
                <w:szCs w:val="26"/>
              </w:rPr>
              <w:t>với những nội dung chính</w:t>
            </w:r>
            <w:r w:rsidRPr="00DD5E44">
              <w:rPr>
                <w:rFonts w:eastAsia="Times New Roman"/>
                <w:i/>
                <w:szCs w:val="26"/>
              </w:rPr>
              <w:t xml:space="preserve"> như sau:…”</w:t>
            </w:r>
          </w:p>
          <w:p w14:paraId="487D6F58" w14:textId="77777777" w:rsidR="00684755" w:rsidRPr="00DD5E44" w:rsidRDefault="00684755" w:rsidP="008451F1">
            <w:pPr>
              <w:spacing w:before="180"/>
              <w:jc w:val="both"/>
              <w:rPr>
                <w:rFonts w:eastAsia="Times New Roman"/>
                <w:i/>
                <w:szCs w:val="26"/>
              </w:rPr>
            </w:pPr>
            <w:r w:rsidRPr="00DD5E44">
              <w:rPr>
                <w:rFonts w:eastAsia="Times New Roman"/>
                <w:szCs w:val="26"/>
              </w:rPr>
              <w:t xml:space="preserve">1.2. Đề nghị sửa đổi, bổ sung một số nội dung trong mục I (Sự cần thiết ban hành nghị định – trang 2) như sau: </w:t>
            </w:r>
            <w:r w:rsidRPr="00DD5E44">
              <w:rPr>
                <w:rFonts w:eastAsia="Times New Roman"/>
                <w:i/>
                <w:szCs w:val="26"/>
              </w:rPr>
              <w:t xml:space="preserve">“Do vậy, </w:t>
            </w:r>
            <w:r w:rsidRPr="00DD5E44">
              <w:rPr>
                <w:rFonts w:eastAsia="Times New Roman"/>
                <w:i/>
                <w:strike/>
                <w:szCs w:val="26"/>
              </w:rPr>
              <w:t>các nước</w:t>
            </w:r>
            <w:r w:rsidRPr="00DD5E44">
              <w:rPr>
                <w:rFonts w:eastAsia="Times New Roman"/>
                <w:i/>
                <w:szCs w:val="26"/>
              </w:rPr>
              <w:t xml:space="preserve"> </w:t>
            </w:r>
            <w:r w:rsidRPr="00DD5E44">
              <w:rPr>
                <w:rFonts w:eastAsia="Times New Roman"/>
                <w:b/>
                <w:i/>
                <w:szCs w:val="26"/>
              </w:rPr>
              <w:t xml:space="preserve">với tư cách là </w:t>
            </w:r>
            <w:r w:rsidRPr="00DD5E44">
              <w:rPr>
                <w:rFonts w:eastAsia="Times New Roman"/>
                <w:i/>
                <w:szCs w:val="26"/>
              </w:rPr>
              <w:t xml:space="preserve">thành viên </w:t>
            </w:r>
            <w:r w:rsidRPr="00DD5E44">
              <w:rPr>
                <w:rFonts w:eastAsia="Times New Roman"/>
                <w:b/>
                <w:i/>
                <w:szCs w:val="26"/>
              </w:rPr>
              <w:t>của khối</w:t>
            </w:r>
            <w:r w:rsidRPr="00DD5E44">
              <w:rPr>
                <w:rFonts w:eastAsia="Times New Roman"/>
                <w:i/>
                <w:szCs w:val="26"/>
              </w:rPr>
              <w:t xml:space="preserve"> ASEAN </w:t>
            </w:r>
            <w:r w:rsidRPr="00DD5E44">
              <w:rPr>
                <w:rFonts w:eastAsia="Times New Roman"/>
                <w:i/>
                <w:strike/>
                <w:szCs w:val="26"/>
              </w:rPr>
              <w:t>nói chung</w:t>
            </w:r>
            <w:r w:rsidRPr="00DD5E44">
              <w:rPr>
                <w:rFonts w:eastAsia="Times New Roman"/>
                <w:i/>
                <w:szCs w:val="26"/>
              </w:rPr>
              <w:t xml:space="preserve"> và Việt Nam </w:t>
            </w:r>
            <w:r w:rsidRPr="00DD5E44">
              <w:rPr>
                <w:rFonts w:eastAsia="Times New Roman"/>
                <w:i/>
                <w:strike/>
                <w:szCs w:val="26"/>
              </w:rPr>
              <w:t>nói riêng</w:t>
            </w:r>
            <w:r w:rsidRPr="00DD5E44">
              <w:rPr>
                <w:rFonts w:eastAsia="Times New Roman"/>
                <w:i/>
                <w:szCs w:val="26"/>
              </w:rPr>
              <w:t xml:space="preserve"> cần ban hành các văn bản quy phạm pháp luật trong nước để hướng dẫn cụ thể việc thực hiện các hiệp định này…”</w:t>
            </w:r>
          </w:p>
          <w:p w14:paraId="0F255C70" w14:textId="77777777" w:rsidR="00684755" w:rsidRPr="00DD5E44" w:rsidRDefault="00684755" w:rsidP="008451F1">
            <w:pPr>
              <w:spacing w:before="180"/>
              <w:jc w:val="both"/>
              <w:rPr>
                <w:rFonts w:eastAsia="Times New Roman"/>
                <w:i/>
                <w:szCs w:val="26"/>
              </w:rPr>
            </w:pPr>
            <w:r w:rsidRPr="00DD5E44">
              <w:rPr>
                <w:rFonts w:eastAsia="Times New Roman"/>
                <w:szCs w:val="26"/>
              </w:rPr>
              <w:t xml:space="preserve">1.3. Đề nghị sửa đổi, bổ sung nội dung gạch đầu dòng (-) thứ hai, tiểu mục 1, mục II như sau: </w:t>
            </w:r>
            <w:r w:rsidRPr="00DD5E44">
              <w:rPr>
                <w:rFonts w:eastAsia="Times New Roman"/>
                <w:i/>
                <w:szCs w:val="26"/>
              </w:rPr>
              <w:t>“</w:t>
            </w:r>
            <w:r w:rsidRPr="00DD5E44">
              <w:rPr>
                <w:rFonts w:eastAsia="Times New Roman"/>
                <w:i/>
                <w:strike/>
                <w:szCs w:val="26"/>
              </w:rPr>
              <w:t>Việc xây dựng Nghị định này cũng nhằm</w:t>
            </w:r>
            <w:r w:rsidRPr="00DD5E44">
              <w:rPr>
                <w:rFonts w:eastAsia="Times New Roman"/>
                <w:i/>
                <w:szCs w:val="26"/>
              </w:rPr>
              <w:t xml:space="preserve"> </w:t>
            </w:r>
            <w:r w:rsidRPr="00DD5E44">
              <w:rPr>
                <w:rFonts w:eastAsia="Times New Roman"/>
                <w:b/>
                <w:i/>
                <w:szCs w:val="26"/>
              </w:rPr>
              <w:t>Góp phần</w:t>
            </w:r>
            <w:r w:rsidRPr="00DD5E44">
              <w:rPr>
                <w:rFonts w:eastAsia="Times New Roman"/>
                <w:i/>
                <w:szCs w:val="26"/>
              </w:rPr>
              <w:t xml:space="preserve"> triển khai </w:t>
            </w:r>
            <w:r w:rsidRPr="00DD5E44">
              <w:rPr>
                <w:rFonts w:eastAsia="Times New Roman"/>
                <w:b/>
                <w:i/>
                <w:szCs w:val="26"/>
              </w:rPr>
              <w:t>có hiệu quả</w:t>
            </w:r>
            <w:r w:rsidRPr="00DD5E44">
              <w:rPr>
                <w:rFonts w:eastAsia="Times New Roman"/>
                <w:i/>
                <w:szCs w:val="26"/>
              </w:rPr>
              <w:t xml:space="preserve"> Nghị quyết số 68/NQ-CP ngày 12/5/2020 của Chỉnh phủ ban hành chương trình cắt giảm, đơn </w:t>
            </w:r>
            <w:r w:rsidRPr="00DD5E44">
              <w:rPr>
                <w:rFonts w:eastAsia="Times New Roman"/>
                <w:i/>
                <w:szCs w:val="26"/>
              </w:rPr>
              <w:lastRenderedPageBreak/>
              <w:t xml:space="preserve">giản hóa quy định liên quan đến hoạt động kinh doanh giai đoạn 2020-2025; </w:t>
            </w:r>
            <w:r w:rsidRPr="00DD5E44">
              <w:rPr>
                <w:rFonts w:eastAsia="Times New Roman"/>
                <w:b/>
                <w:i/>
                <w:szCs w:val="26"/>
              </w:rPr>
              <w:t>từng bước</w:t>
            </w:r>
            <w:r w:rsidRPr="00DD5E44">
              <w:rPr>
                <w:rFonts w:eastAsia="Times New Roman"/>
                <w:i/>
                <w:szCs w:val="26"/>
              </w:rPr>
              <w:t xml:space="preserve"> hoàn </w:t>
            </w:r>
            <w:r w:rsidRPr="00DD5E44">
              <w:rPr>
                <w:rFonts w:eastAsia="Times New Roman"/>
                <w:i/>
                <w:strike/>
                <w:szCs w:val="26"/>
              </w:rPr>
              <w:t>chỉnh</w:t>
            </w:r>
            <w:r w:rsidRPr="00DD5E44">
              <w:rPr>
                <w:rFonts w:eastAsia="Times New Roman"/>
                <w:i/>
                <w:szCs w:val="26"/>
              </w:rPr>
              <w:t xml:space="preserve"> </w:t>
            </w:r>
            <w:r w:rsidRPr="00DD5E44">
              <w:rPr>
                <w:rFonts w:eastAsia="Times New Roman"/>
                <w:b/>
                <w:i/>
                <w:szCs w:val="26"/>
              </w:rPr>
              <w:t>thiện các</w:t>
            </w:r>
            <w:r w:rsidRPr="00DD5E44">
              <w:rPr>
                <w:rFonts w:eastAsia="Times New Roman"/>
                <w:i/>
                <w:szCs w:val="26"/>
              </w:rPr>
              <w:t xml:space="preserve"> nội dung, thể chế cho việc cung cấp dịch vụ công trực tuyến…” </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2757E385" w14:textId="77777777" w:rsidR="00684755" w:rsidRPr="00DD5E44" w:rsidRDefault="00684755" w:rsidP="008451F1">
            <w:pPr>
              <w:spacing w:before="240"/>
              <w:ind w:left="57"/>
              <w:jc w:val="both"/>
              <w:rPr>
                <w:rFonts w:eastAsia="Times New Roman"/>
                <w:color w:val="000000"/>
                <w:szCs w:val="26"/>
              </w:rPr>
            </w:pPr>
          </w:p>
          <w:p w14:paraId="71C02CF2"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đã chỉnh sửa tại dự thảo.</w:t>
            </w:r>
          </w:p>
          <w:p w14:paraId="748932A0" w14:textId="77777777" w:rsidR="00684755" w:rsidRPr="00DD5E44" w:rsidRDefault="00684755" w:rsidP="008451F1">
            <w:pPr>
              <w:spacing w:before="240"/>
              <w:ind w:left="57"/>
              <w:jc w:val="both"/>
              <w:rPr>
                <w:rFonts w:eastAsia="Times New Roman"/>
                <w:color w:val="000000"/>
                <w:szCs w:val="26"/>
              </w:rPr>
            </w:pPr>
          </w:p>
          <w:p w14:paraId="4E6827EC" w14:textId="77777777" w:rsidR="00684755" w:rsidRPr="00DD5E44" w:rsidRDefault="00684755" w:rsidP="008451F1">
            <w:pPr>
              <w:spacing w:before="240"/>
              <w:ind w:left="57"/>
              <w:jc w:val="both"/>
              <w:rPr>
                <w:rFonts w:eastAsia="Times New Roman"/>
                <w:color w:val="000000"/>
                <w:szCs w:val="26"/>
              </w:rPr>
            </w:pPr>
          </w:p>
          <w:p w14:paraId="0CD0760F" w14:textId="77777777" w:rsidR="00684755" w:rsidRPr="00DD5E44" w:rsidRDefault="00684755" w:rsidP="008451F1">
            <w:pPr>
              <w:spacing w:before="240"/>
              <w:ind w:left="57"/>
              <w:jc w:val="both"/>
              <w:rPr>
                <w:rFonts w:eastAsia="Times New Roman"/>
                <w:color w:val="000000"/>
                <w:szCs w:val="26"/>
              </w:rPr>
            </w:pPr>
          </w:p>
          <w:p w14:paraId="344DD173"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đã chỉnh sửa tại dự thảo.</w:t>
            </w:r>
          </w:p>
          <w:p w14:paraId="286904DE" w14:textId="77777777" w:rsidR="00684755" w:rsidRPr="00DD5E44" w:rsidRDefault="00684755" w:rsidP="008451F1">
            <w:pPr>
              <w:spacing w:before="240"/>
              <w:ind w:left="57"/>
              <w:jc w:val="both"/>
              <w:rPr>
                <w:rFonts w:eastAsia="Times New Roman"/>
                <w:color w:val="000000"/>
                <w:szCs w:val="26"/>
              </w:rPr>
            </w:pPr>
          </w:p>
          <w:p w14:paraId="5FEC7530" w14:textId="77777777" w:rsidR="00684755" w:rsidRPr="00DD5E44" w:rsidRDefault="00684755" w:rsidP="008451F1">
            <w:pPr>
              <w:spacing w:before="240"/>
              <w:ind w:left="57"/>
              <w:jc w:val="both"/>
              <w:rPr>
                <w:rFonts w:eastAsia="Times New Roman"/>
                <w:color w:val="000000"/>
                <w:szCs w:val="26"/>
              </w:rPr>
            </w:pPr>
          </w:p>
          <w:p w14:paraId="0D58A9A7" w14:textId="77777777" w:rsidR="00684755" w:rsidRPr="00DD5E44" w:rsidRDefault="00684755" w:rsidP="008451F1">
            <w:pPr>
              <w:spacing w:before="240"/>
              <w:ind w:left="57"/>
              <w:jc w:val="both"/>
              <w:rPr>
                <w:rFonts w:eastAsia="Times New Roman"/>
                <w:color w:val="000000"/>
                <w:sz w:val="8"/>
                <w:szCs w:val="8"/>
              </w:rPr>
            </w:pPr>
          </w:p>
          <w:p w14:paraId="1D711EC6"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đã chỉnh sửa tại dự thảo.</w:t>
            </w:r>
          </w:p>
        </w:tc>
      </w:tr>
      <w:tr w:rsidR="00684755" w:rsidRPr="00DD5E44" w14:paraId="11AAE4BB" w14:textId="77777777" w:rsidTr="00363E9E">
        <w:trPr>
          <w:trHeight w:val="344"/>
        </w:trPr>
        <w:tc>
          <w:tcPr>
            <w:tcW w:w="6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5DF4079"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0B92E50" w14:textId="77777777" w:rsidR="00684755" w:rsidRPr="00DD5E44" w:rsidRDefault="00684755" w:rsidP="008451F1">
            <w:pPr>
              <w:spacing w:before="240"/>
              <w:jc w:val="center"/>
              <w:rPr>
                <w:rFonts w:eastAsia="Times New Roman"/>
                <w:b/>
                <w:bCs/>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7B326A0E" w14:textId="77777777" w:rsidR="00684755" w:rsidRPr="00DD5E44" w:rsidRDefault="00684755" w:rsidP="008451F1">
            <w:pPr>
              <w:spacing w:before="180"/>
              <w:jc w:val="both"/>
              <w:rPr>
                <w:rFonts w:eastAsia="Times New Roman"/>
                <w:szCs w:val="26"/>
              </w:rPr>
            </w:pPr>
            <w:r w:rsidRPr="00DD5E44">
              <w:rPr>
                <w:rFonts w:eastAsia="Times New Roman"/>
                <w:szCs w:val="26"/>
              </w:rPr>
              <w:t>2. Đối với dự thảo Nghị định của Chính phủ</w:t>
            </w:r>
          </w:p>
          <w:p w14:paraId="581BA7BA"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2.1. Đề nghị sửa đổi, bổ sung trích yếu Nghị định như sau: </w:t>
            </w:r>
            <w:r w:rsidRPr="00DD5E44">
              <w:rPr>
                <w:rFonts w:eastAsia="Times New Roman"/>
                <w:i/>
                <w:szCs w:val="26"/>
              </w:rPr>
              <w:t xml:space="preserve">“Quy định về </w:t>
            </w:r>
            <w:r w:rsidRPr="00DD5E44">
              <w:rPr>
                <w:rFonts w:eastAsia="Times New Roman"/>
                <w:i/>
                <w:strike/>
                <w:szCs w:val="26"/>
              </w:rPr>
              <w:t>trình tự, thủ tục</w:t>
            </w:r>
            <w:r w:rsidRPr="00DD5E44">
              <w:rPr>
                <w:rFonts w:eastAsia="Times New Roman"/>
                <w:i/>
                <w:szCs w:val="26"/>
              </w:rPr>
              <w:t xml:space="preserve"> cấp giấy phép cho đơn vị kinh doanh vận tải và phương tiện hoạt động vận chuyển đường bộ qua biên giới”.</w:t>
            </w:r>
            <w:r w:rsidRPr="00DD5E44">
              <w:rPr>
                <w:rFonts w:eastAsia="Times New Roman"/>
                <w:szCs w:val="26"/>
              </w:rPr>
              <w:t xml:space="preserve"> </w:t>
            </w:r>
          </w:p>
          <w:p w14:paraId="37FE622A" w14:textId="77777777" w:rsidR="00684755" w:rsidRPr="00DD5E44" w:rsidRDefault="00684755" w:rsidP="008451F1">
            <w:pPr>
              <w:spacing w:before="180"/>
              <w:jc w:val="both"/>
              <w:rPr>
                <w:rFonts w:eastAsia="Times New Roman"/>
                <w:szCs w:val="26"/>
              </w:rPr>
            </w:pPr>
          </w:p>
          <w:p w14:paraId="3508A5B2" w14:textId="77777777" w:rsidR="00684755" w:rsidRPr="00DD5E44" w:rsidRDefault="00684755" w:rsidP="008451F1">
            <w:pPr>
              <w:spacing w:before="180"/>
              <w:jc w:val="both"/>
              <w:rPr>
                <w:rFonts w:eastAsia="Times New Roman"/>
                <w:szCs w:val="26"/>
              </w:rPr>
            </w:pPr>
            <w:r w:rsidRPr="00DD5E44">
              <w:rPr>
                <w:rFonts w:eastAsia="Times New Roman"/>
                <w:szCs w:val="26"/>
              </w:rPr>
              <w:t xml:space="preserve">2.2. Đề nghị sửa đổi, bổ sung điểm b khoản 4 Điều 28 như sau: </w:t>
            </w:r>
          </w:p>
          <w:p w14:paraId="27C97F99" w14:textId="77777777" w:rsidR="00684755" w:rsidRPr="00DD5E44" w:rsidRDefault="00684755" w:rsidP="008451F1">
            <w:pPr>
              <w:spacing w:before="180"/>
              <w:jc w:val="both"/>
              <w:rPr>
                <w:rFonts w:eastAsia="Times New Roman"/>
                <w:i/>
                <w:szCs w:val="26"/>
              </w:rPr>
            </w:pPr>
            <w:r w:rsidRPr="00DD5E44">
              <w:rPr>
                <w:rFonts w:eastAsia="Times New Roman"/>
                <w:i/>
                <w:szCs w:val="26"/>
              </w:rPr>
              <w:t xml:space="preserve">“Trong thời hạn 01 ngày làm việc, kể từ khi nhận đủ hồ sơ theo quy định cơ quan gia hạn thực hiện gia hạn thời gian lưu hành cho phương tiện của Lào. Cơ quan gia hạn thực hiện việc </w:t>
            </w:r>
            <w:r w:rsidRPr="00DD5E44">
              <w:rPr>
                <w:rFonts w:eastAsia="Times New Roman"/>
                <w:i/>
                <w:strike/>
                <w:szCs w:val="26"/>
              </w:rPr>
              <w:t xml:space="preserve">gia hạn bằng văn bản hoặc </w:t>
            </w:r>
            <w:r w:rsidRPr="00DD5E44">
              <w:rPr>
                <w:rFonts w:eastAsia="Times New Roman"/>
                <w:i/>
                <w:szCs w:val="26"/>
              </w:rPr>
              <w:t xml:space="preserve">gia hạn trong Giấy phép phép liên vận. Trường hợp không gia hạn, cơ quan gia hạn trả lời bằng văn bản nêu rõ lý do ngay trong ngày nhận hồ sơ”. </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830D391" w14:textId="77777777" w:rsidR="00684755" w:rsidRDefault="00684755" w:rsidP="008451F1">
            <w:pPr>
              <w:spacing w:before="240"/>
              <w:jc w:val="both"/>
              <w:rPr>
                <w:rFonts w:eastAsia="Times New Roman"/>
                <w:color w:val="000000"/>
                <w:sz w:val="8"/>
                <w:szCs w:val="8"/>
              </w:rPr>
            </w:pPr>
          </w:p>
          <w:p w14:paraId="04314A5B" w14:textId="77777777" w:rsidR="00684755" w:rsidRPr="00273503" w:rsidRDefault="00684755" w:rsidP="008451F1">
            <w:pPr>
              <w:spacing w:before="240"/>
              <w:jc w:val="both"/>
              <w:rPr>
                <w:rFonts w:eastAsia="Times New Roman"/>
                <w:sz w:val="4"/>
                <w:szCs w:val="4"/>
              </w:rPr>
            </w:pPr>
            <w:r w:rsidRPr="00DD5E44">
              <w:rPr>
                <w:rFonts w:eastAsia="Times New Roman"/>
                <w:color w:val="000000"/>
                <w:szCs w:val="26"/>
              </w:rPr>
              <w:t xml:space="preserve">- </w:t>
            </w:r>
            <w:r>
              <w:rPr>
                <w:rFonts w:eastAsia="Times New Roman"/>
                <w:color w:val="000000"/>
                <w:szCs w:val="26"/>
              </w:rPr>
              <w:t xml:space="preserve">Đối với nội dung (2.1): </w:t>
            </w:r>
            <w:r w:rsidRPr="00DD5E44">
              <w:rPr>
                <w:rFonts w:eastAsia="Times New Roman"/>
                <w:color w:val="000000"/>
                <w:szCs w:val="26"/>
              </w:rPr>
              <w:t>Đề nghị giữ nguyên như dự thảo. Lý do: Vì phạm vi điều chỉnh</w:t>
            </w:r>
            <w:r>
              <w:rPr>
                <w:rFonts w:eastAsia="Times New Roman"/>
                <w:color w:val="000000"/>
                <w:szCs w:val="26"/>
              </w:rPr>
              <w:t xml:space="preserve"> và trích yếu</w:t>
            </w:r>
            <w:r w:rsidRPr="00DD5E44">
              <w:rPr>
                <w:rFonts w:eastAsia="Times New Roman"/>
                <w:color w:val="000000"/>
                <w:szCs w:val="26"/>
              </w:rPr>
              <w:t xml:space="preserve"> của Nghị định đã được Thủ tướng Chính phủ chấp thuận tại văn bản số 274/TTg-CN ngày 10/3/2021</w:t>
            </w:r>
            <w:r>
              <w:rPr>
                <w:rFonts w:eastAsia="Times New Roman"/>
                <w:color w:val="000000"/>
                <w:szCs w:val="26"/>
              </w:rPr>
              <w:t>. Do vậy, Bộ GTVT đề nghị giữ nguyên như dự thảo.</w:t>
            </w:r>
          </w:p>
          <w:p w14:paraId="71FE2F17" w14:textId="77777777" w:rsidR="00684755" w:rsidRDefault="00684755" w:rsidP="008451F1">
            <w:pPr>
              <w:spacing w:before="240"/>
              <w:jc w:val="both"/>
              <w:rPr>
                <w:rFonts w:eastAsia="Times New Roman"/>
                <w:szCs w:val="26"/>
              </w:rPr>
            </w:pPr>
          </w:p>
          <w:p w14:paraId="3F6181BD" w14:textId="77777777" w:rsidR="00684755" w:rsidRPr="000F5B0E" w:rsidRDefault="00684755" w:rsidP="008451F1">
            <w:pPr>
              <w:spacing w:before="240"/>
              <w:jc w:val="both"/>
              <w:rPr>
                <w:rFonts w:eastAsia="Times New Roman"/>
                <w:color w:val="000000"/>
                <w:szCs w:val="26"/>
              </w:rPr>
            </w:pPr>
            <w:r w:rsidRPr="000F5B0E">
              <w:rPr>
                <w:rFonts w:eastAsia="Times New Roman"/>
                <w:szCs w:val="26"/>
              </w:rPr>
              <w:t>-</w:t>
            </w:r>
            <w:r>
              <w:rPr>
                <w:rFonts w:eastAsia="Times New Roman"/>
                <w:szCs w:val="26"/>
              </w:rPr>
              <w:t xml:space="preserve"> </w:t>
            </w:r>
            <w:r w:rsidRPr="000F5B0E">
              <w:rPr>
                <w:rFonts w:eastAsia="Times New Roman"/>
                <w:szCs w:val="26"/>
              </w:rPr>
              <w:t xml:space="preserve">Đối với nội dung (2.2): </w:t>
            </w:r>
            <w:r w:rsidRPr="000F5B0E">
              <w:rPr>
                <w:rFonts w:eastAsia="Times New Roman"/>
                <w:color w:val="000000"/>
                <w:szCs w:val="26"/>
              </w:rPr>
              <w:t>Đề nghị giữ nguyên như dự thảo. Lý do: Để tạo thuận lợi cho doanh nghiệp được quyền lựa chọn nhiều hình thức gia hạn.</w:t>
            </w:r>
          </w:p>
          <w:p w14:paraId="1ABAF738" w14:textId="77777777" w:rsidR="00684755" w:rsidRPr="00DD5E44" w:rsidRDefault="00684755" w:rsidP="008451F1">
            <w:pPr>
              <w:spacing w:before="240"/>
              <w:jc w:val="both"/>
              <w:rPr>
                <w:rFonts w:eastAsia="Times New Roman"/>
                <w:color w:val="000000"/>
                <w:szCs w:val="26"/>
              </w:rPr>
            </w:pPr>
          </w:p>
        </w:tc>
      </w:tr>
      <w:tr w:rsidR="00684755" w:rsidRPr="00DD5E44" w14:paraId="5F87D00E" w14:textId="77777777" w:rsidTr="00363E9E">
        <w:trPr>
          <w:trHeight w:val="628"/>
        </w:trPr>
        <w:tc>
          <w:tcPr>
            <w:tcW w:w="620" w:type="dxa"/>
            <w:vMerge w:val="restart"/>
            <w:tcBorders>
              <w:top w:val="single" w:sz="4" w:space="0" w:color="auto"/>
              <w:left w:val="single" w:sz="4" w:space="0" w:color="auto"/>
              <w:right w:val="single" w:sz="4" w:space="0" w:color="auto"/>
            </w:tcBorders>
            <w:shd w:val="clear" w:color="auto" w:fill="auto"/>
            <w:noWrap/>
            <w:vAlign w:val="center"/>
          </w:tcPr>
          <w:p w14:paraId="6415950D" w14:textId="270CB665"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26</w:t>
            </w:r>
          </w:p>
        </w:tc>
        <w:tc>
          <w:tcPr>
            <w:tcW w:w="2220" w:type="dxa"/>
            <w:vMerge w:val="restart"/>
            <w:tcBorders>
              <w:top w:val="single" w:sz="4" w:space="0" w:color="auto"/>
              <w:left w:val="single" w:sz="4" w:space="0" w:color="auto"/>
              <w:right w:val="single" w:sz="4" w:space="0" w:color="auto"/>
            </w:tcBorders>
            <w:shd w:val="clear" w:color="auto" w:fill="auto"/>
            <w:noWrap/>
            <w:vAlign w:val="center"/>
          </w:tcPr>
          <w:p w14:paraId="2B03F9A0"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Ủy ban nhân dân tỉnh Lạng Sơn</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528C4A29" w14:textId="77777777" w:rsidR="00684755" w:rsidRPr="00DD5E44" w:rsidRDefault="00684755" w:rsidP="008451F1">
            <w:pPr>
              <w:spacing w:before="180" w:line="360" w:lineRule="exact"/>
              <w:rPr>
                <w:szCs w:val="26"/>
                <w:lang w:val="vi-VN" w:eastAsia="vi-VN"/>
              </w:rPr>
            </w:pPr>
            <w:r w:rsidRPr="00DD5E44">
              <w:rPr>
                <w:szCs w:val="26"/>
                <w:lang w:val="vi-VN" w:eastAsia="vi-VN"/>
              </w:rPr>
              <w:t>1. Cơ bản nhất trí với hồ sơ dự thảo Nghị định quy định về trình tự, thủ tục cấp giấy phép cho đơn vị kinh doanh vận tải và phương tiện hoạt động vận chuyển đường bộ qua biên giới do Bộ Giao thông vận tải soạn thảo.</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B05FB55" w14:textId="77777777" w:rsidR="00684755" w:rsidRPr="00DD5E44" w:rsidRDefault="00684755" w:rsidP="008451F1">
            <w:pPr>
              <w:spacing w:before="240"/>
              <w:ind w:left="57"/>
              <w:jc w:val="both"/>
              <w:rPr>
                <w:rFonts w:eastAsia="Times New Roman"/>
                <w:color w:val="000000"/>
                <w:szCs w:val="26"/>
              </w:rPr>
            </w:pPr>
          </w:p>
        </w:tc>
      </w:tr>
      <w:tr w:rsidR="00684755" w:rsidRPr="00363E9E" w14:paraId="496AD293" w14:textId="77777777" w:rsidTr="00363E9E">
        <w:trPr>
          <w:trHeight w:val="628"/>
        </w:trPr>
        <w:tc>
          <w:tcPr>
            <w:tcW w:w="620" w:type="dxa"/>
            <w:vMerge/>
            <w:tcBorders>
              <w:left w:val="single" w:sz="4" w:space="0" w:color="auto"/>
              <w:bottom w:val="single" w:sz="4" w:space="0" w:color="auto"/>
              <w:right w:val="single" w:sz="4" w:space="0" w:color="auto"/>
            </w:tcBorders>
            <w:shd w:val="clear" w:color="auto" w:fill="auto"/>
            <w:noWrap/>
            <w:vAlign w:val="center"/>
          </w:tcPr>
          <w:p w14:paraId="7845A3BE"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left w:val="single" w:sz="4" w:space="0" w:color="auto"/>
              <w:bottom w:val="single" w:sz="4" w:space="0" w:color="auto"/>
              <w:right w:val="single" w:sz="4" w:space="0" w:color="auto"/>
            </w:tcBorders>
            <w:shd w:val="clear" w:color="auto" w:fill="auto"/>
            <w:noWrap/>
            <w:vAlign w:val="center"/>
          </w:tcPr>
          <w:p w14:paraId="22A79720" w14:textId="77777777" w:rsidR="00684755" w:rsidRPr="00DD5E44" w:rsidRDefault="00684755" w:rsidP="008451F1">
            <w:pPr>
              <w:spacing w:before="240"/>
              <w:jc w:val="center"/>
              <w:rPr>
                <w:rFonts w:eastAsia="Times New Roman"/>
                <w:b/>
                <w:bCs/>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125D7E12" w14:textId="77777777" w:rsidR="00684755" w:rsidRPr="00DD5E44" w:rsidRDefault="00684755" w:rsidP="008451F1">
            <w:pPr>
              <w:spacing w:before="180"/>
              <w:rPr>
                <w:szCs w:val="26"/>
                <w:lang w:val="vi-VN" w:eastAsia="vi-VN"/>
              </w:rPr>
            </w:pPr>
            <w:r w:rsidRPr="00DD5E44">
              <w:rPr>
                <w:szCs w:val="26"/>
                <w:lang w:val="vi-VN" w:eastAsia="vi-VN"/>
              </w:rPr>
              <w:t>2. Đề nghị cơ quan soạn thảo xem xét một số nội dung sau:</w:t>
            </w:r>
          </w:p>
          <w:p w14:paraId="27BA2B0B" w14:textId="77777777" w:rsidR="00684755" w:rsidRPr="009108A6" w:rsidRDefault="00684755" w:rsidP="008451F1">
            <w:pPr>
              <w:spacing w:before="180"/>
              <w:jc w:val="both"/>
              <w:rPr>
                <w:szCs w:val="26"/>
                <w:lang w:val="vi-VN"/>
              </w:rPr>
            </w:pPr>
            <w:r w:rsidRPr="009108A6">
              <w:rPr>
                <w:szCs w:val="26"/>
                <w:lang w:val="vi-VN"/>
              </w:rPr>
              <w:t xml:space="preserve">2.1. Về căn cứ pháp lý và một số nội dung liên quan: </w:t>
            </w:r>
          </w:p>
          <w:p w14:paraId="2C1208CF" w14:textId="77777777" w:rsidR="00684755" w:rsidRPr="009108A6" w:rsidRDefault="00684755" w:rsidP="008451F1">
            <w:pPr>
              <w:spacing w:before="180"/>
              <w:jc w:val="both"/>
              <w:rPr>
                <w:szCs w:val="26"/>
                <w:lang w:val="vi-VN"/>
              </w:rPr>
            </w:pPr>
            <w:r w:rsidRPr="009108A6">
              <w:rPr>
                <w:szCs w:val="26"/>
                <w:lang w:val="vi-VN"/>
              </w:rPr>
              <w:t>- Đề nghị bổ sung căn cứ “</w:t>
            </w:r>
            <w:r w:rsidRPr="009108A6">
              <w:rPr>
                <w:i/>
                <w:szCs w:val="26"/>
                <w:lang w:val="vi-VN"/>
              </w:rPr>
              <w:t>Luật sửa đổi, bổ sung một số điều của Luật Tổ chức Chính phủ và Luật Tổ chức chính quyền địa phương ngày 22 tháng 11 năm 2019</w:t>
            </w:r>
            <w:r w:rsidRPr="009108A6">
              <w:rPr>
                <w:szCs w:val="26"/>
                <w:lang w:val="vi-VN"/>
              </w:rPr>
              <w:t>”.</w:t>
            </w:r>
          </w:p>
          <w:p w14:paraId="4AE8AF6F" w14:textId="77777777" w:rsidR="00684755" w:rsidRPr="009108A6" w:rsidRDefault="00684755" w:rsidP="008451F1">
            <w:pPr>
              <w:spacing w:before="180"/>
              <w:jc w:val="both"/>
              <w:rPr>
                <w:szCs w:val="26"/>
                <w:lang w:val="vi-VN"/>
              </w:rPr>
            </w:pPr>
            <w:r w:rsidRPr="009108A6">
              <w:rPr>
                <w:szCs w:val="26"/>
                <w:lang w:val="vi-VN"/>
              </w:rPr>
              <w:t>- Khổ cuối của dự thảo quy định “</w:t>
            </w:r>
            <w:r w:rsidRPr="009108A6">
              <w:rPr>
                <w:i/>
                <w:szCs w:val="26"/>
                <w:lang w:val="vi-VN"/>
              </w:rPr>
              <w:t xml:space="preserve">Chính phủ ban hành Nghị định quy định về trình tự, thủ tục cấp </w:t>
            </w:r>
            <w:r w:rsidRPr="009108A6">
              <w:rPr>
                <w:i/>
                <w:szCs w:val="26"/>
                <w:u w:val="single"/>
                <w:lang w:val="vi-VN"/>
              </w:rPr>
              <w:t>các loại</w:t>
            </w:r>
            <w:r w:rsidRPr="009108A6">
              <w:rPr>
                <w:i/>
                <w:szCs w:val="26"/>
                <w:lang w:val="vi-VN"/>
              </w:rPr>
              <w:t xml:space="preserve"> giấy phép cho đơn vị kinh doanh vận tải và phương tiện hoạt động vận chuyển đường bộ qua biên giới”</w:t>
            </w:r>
            <w:r w:rsidRPr="009108A6">
              <w:rPr>
                <w:szCs w:val="26"/>
                <w:lang w:val="vi-VN"/>
              </w:rPr>
              <w:t>, đề nghị cơ quan soạn thảo xem xét bỏ cụm từ “</w:t>
            </w:r>
            <w:r w:rsidRPr="009108A6">
              <w:rPr>
                <w:i/>
                <w:szCs w:val="26"/>
                <w:lang w:val="vi-VN"/>
              </w:rPr>
              <w:t>các loại</w:t>
            </w:r>
            <w:r w:rsidRPr="009108A6">
              <w:rPr>
                <w:szCs w:val="26"/>
                <w:lang w:val="vi-VN"/>
              </w:rPr>
              <w:t>” và sửa thành “</w:t>
            </w:r>
            <w:r w:rsidRPr="009108A6">
              <w:rPr>
                <w:i/>
                <w:szCs w:val="26"/>
                <w:lang w:val="vi-VN"/>
              </w:rPr>
              <w:t>Chính phủ ban hành Nghị định quy định về trình tự, thủ tục cấp giấy phép cho đơn vị kinh doanh vận tải và phương tiện hoạt động vận chuyển đường bộ qua biên giới”</w:t>
            </w:r>
            <w:r w:rsidRPr="009108A6">
              <w:rPr>
                <w:szCs w:val="26"/>
                <w:lang w:val="vi-VN"/>
              </w:rPr>
              <w:t xml:space="preserve"> để đảm bảo thống nhất với tên dự thảo </w:t>
            </w:r>
            <w:r w:rsidRPr="00DD5E44">
              <w:rPr>
                <w:szCs w:val="26"/>
                <w:lang w:val="vi-VN" w:eastAsia="vi-VN"/>
              </w:rPr>
              <w:t>Nghị định</w:t>
            </w:r>
            <w:r w:rsidRPr="009108A6">
              <w:rPr>
                <w:szCs w:val="26"/>
                <w:lang w:val="vi-VN"/>
              </w:rPr>
              <w:t>.</w:t>
            </w:r>
          </w:p>
          <w:p w14:paraId="5B9F250A" w14:textId="77777777" w:rsidR="00684755" w:rsidRPr="009108A6" w:rsidRDefault="00684755" w:rsidP="008451F1">
            <w:pPr>
              <w:spacing w:before="180"/>
              <w:jc w:val="both"/>
              <w:rPr>
                <w:szCs w:val="26"/>
                <w:lang w:val="vi-VN"/>
              </w:rPr>
            </w:pPr>
            <w:r w:rsidRPr="009108A6">
              <w:rPr>
                <w:szCs w:val="26"/>
                <w:lang w:val="vi-VN"/>
              </w:rPr>
              <w:t>- Về điều kiện được cấp giấy phép kinh doanh vận tải đường bộ quốc tế, giấy phép vận tải đường bộ quốc tế đơn vị, phương tiện vận tải: thì đơn vị vận tải phải được cấp Giấy phép kinh doanh vận tải và phù hiệu quản lý vận tải cho phương tiện theo quy định tại Nghị định 10/2020/NĐ-CP Nghị định của Chính phủ.</w:t>
            </w:r>
          </w:p>
          <w:p w14:paraId="035CEA2C" w14:textId="77777777" w:rsidR="00684755" w:rsidRPr="009108A6" w:rsidRDefault="00684755" w:rsidP="008451F1">
            <w:pPr>
              <w:spacing w:before="180"/>
              <w:jc w:val="both"/>
              <w:rPr>
                <w:szCs w:val="26"/>
                <w:lang w:val="vi-VN"/>
              </w:rPr>
            </w:pPr>
            <w:r w:rsidRPr="009108A6">
              <w:rPr>
                <w:szCs w:val="26"/>
                <w:lang w:val="vi-VN"/>
              </w:rPr>
              <w:t xml:space="preserve">- Hiện nay việc nộp hồ sơ thực hiện thủ tục hành chính về vận tải quốc tế đã triển khai thực hiện trên hệ thống một cửa quốc gia, do đó về trình tự thủ tục cần xem xét quy định cụ thể và thống nhất tại dự thảo </w:t>
            </w:r>
            <w:r w:rsidRPr="009108A6">
              <w:rPr>
                <w:szCs w:val="26"/>
                <w:lang w:val="vi-VN"/>
              </w:rPr>
              <w:lastRenderedPageBreak/>
              <w:t>Nghị định này.</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1E903EED" w14:textId="77777777" w:rsidR="00684755" w:rsidRPr="009108A6" w:rsidRDefault="00684755" w:rsidP="008451F1">
            <w:pPr>
              <w:spacing w:before="240"/>
              <w:jc w:val="both"/>
              <w:rPr>
                <w:rFonts w:eastAsia="Times New Roman"/>
                <w:color w:val="000000"/>
                <w:szCs w:val="26"/>
                <w:lang w:val="vi-VN"/>
              </w:rPr>
            </w:pPr>
          </w:p>
          <w:p w14:paraId="1ECAD2A1" w14:textId="77777777" w:rsidR="00684755" w:rsidRPr="009108A6" w:rsidRDefault="00684755" w:rsidP="008451F1">
            <w:pPr>
              <w:spacing w:before="240"/>
              <w:jc w:val="both"/>
              <w:rPr>
                <w:rFonts w:eastAsia="Times New Roman"/>
                <w:color w:val="000000"/>
                <w:sz w:val="36"/>
                <w:szCs w:val="36"/>
                <w:lang w:val="vi-VN"/>
              </w:rPr>
            </w:pPr>
          </w:p>
          <w:p w14:paraId="65FF3DBB" w14:textId="77777777" w:rsidR="00684755" w:rsidRPr="009108A6" w:rsidRDefault="00684755" w:rsidP="008451F1">
            <w:pPr>
              <w:spacing w:before="240"/>
              <w:jc w:val="both"/>
              <w:rPr>
                <w:rFonts w:eastAsia="Times New Roman"/>
                <w:color w:val="000000"/>
                <w:szCs w:val="26"/>
                <w:lang w:val="vi-VN"/>
              </w:rPr>
            </w:pPr>
            <w:r w:rsidRPr="009108A6">
              <w:rPr>
                <w:rFonts w:eastAsia="Times New Roman"/>
                <w:color w:val="000000"/>
                <w:szCs w:val="26"/>
                <w:lang w:val="vi-VN"/>
              </w:rPr>
              <w:t>- Tiếp thu và đã chỉnh sửa tại dự thảo.</w:t>
            </w:r>
          </w:p>
          <w:p w14:paraId="0BF02792" w14:textId="77777777" w:rsidR="00684755" w:rsidRPr="009108A6" w:rsidRDefault="00684755" w:rsidP="008451F1">
            <w:pPr>
              <w:spacing w:before="240"/>
              <w:jc w:val="both"/>
              <w:rPr>
                <w:rFonts w:eastAsia="Times New Roman"/>
                <w:color w:val="000000"/>
                <w:szCs w:val="26"/>
                <w:lang w:val="vi-VN"/>
              </w:rPr>
            </w:pPr>
          </w:p>
          <w:p w14:paraId="172AD074" w14:textId="77777777" w:rsidR="00684755" w:rsidRPr="009108A6" w:rsidRDefault="00684755" w:rsidP="008451F1">
            <w:pPr>
              <w:spacing w:before="240"/>
              <w:jc w:val="both"/>
              <w:rPr>
                <w:rFonts w:eastAsia="Times New Roman"/>
                <w:color w:val="000000"/>
                <w:szCs w:val="26"/>
                <w:lang w:val="vi-VN"/>
              </w:rPr>
            </w:pPr>
            <w:r w:rsidRPr="009108A6">
              <w:rPr>
                <w:rFonts w:eastAsia="Times New Roman"/>
                <w:color w:val="000000"/>
                <w:szCs w:val="26"/>
                <w:lang w:val="vi-VN"/>
              </w:rPr>
              <w:t xml:space="preserve">- Tiếp thu và đã chỉnh sửa tại dự thảo. </w:t>
            </w:r>
          </w:p>
          <w:p w14:paraId="608B9F65" w14:textId="77777777" w:rsidR="00684755" w:rsidRPr="009108A6" w:rsidRDefault="00684755" w:rsidP="008451F1">
            <w:pPr>
              <w:spacing w:before="240"/>
              <w:jc w:val="both"/>
              <w:rPr>
                <w:rFonts w:eastAsia="Times New Roman"/>
                <w:color w:val="000000"/>
                <w:szCs w:val="26"/>
                <w:lang w:val="vi-VN"/>
              </w:rPr>
            </w:pPr>
          </w:p>
          <w:p w14:paraId="676EDACD" w14:textId="77777777" w:rsidR="00684755" w:rsidRPr="009108A6" w:rsidRDefault="00684755" w:rsidP="008451F1">
            <w:pPr>
              <w:spacing w:before="240"/>
              <w:jc w:val="both"/>
              <w:rPr>
                <w:rFonts w:eastAsia="Times New Roman"/>
                <w:color w:val="000000"/>
                <w:szCs w:val="26"/>
                <w:lang w:val="vi-VN"/>
              </w:rPr>
            </w:pPr>
          </w:p>
          <w:p w14:paraId="22CCE701" w14:textId="77777777" w:rsidR="00684755" w:rsidRPr="009108A6" w:rsidRDefault="00684755" w:rsidP="008451F1">
            <w:pPr>
              <w:spacing w:before="240"/>
              <w:jc w:val="both"/>
              <w:rPr>
                <w:rFonts w:eastAsia="Times New Roman"/>
                <w:color w:val="000000"/>
                <w:szCs w:val="26"/>
                <w:lang w:val="vi-VN"/>
              </w:rPr>
            </w:pPr>
          </w:p>
          <w:p w14:paraId="29C6E6DC" w14:textId="77777777" w:rsidR="00684755" w:rsidRPr="009108A6" w:rsidRDefault="00684755" w:rsidP="008451F1">
            <w:pPr>
              <w:spacing w:before="240"/>
              <w:jc w:val="both"/>
              <w:rPr>
                <w:rFonts w:eastAsia="Times New Roman"/>
                <w:color w:val="000000"/>
                <w:szCs w:val="26"/>
                <w:lang w:val="vi-VN"/>
              </w:rPr>
            </w:pPr>
          </w:p>
          <w:p w14:paraId="4E934310" w14:textId="77777777" w:rsidR="00684755" w:rsidRPr="009108A6" w:rsidRDefault="00684755" w:rsidP="008451F1">
            <w:pPr>
              <w:spacing w:before="240"/>
              <w:jc w:val="both"/>
              <w:rPr>
                <w:rFonts w:eastAsia="Times New Roman"/>
                <w:color w:val="000000"/>
                <w:sz w:val="20"/>
                <w:szCs w:val="20"/>
                <w:lang w:val="vi-VN"/>
              </w:rPr>
            </w:pPr>
          </w:p>
          <w:p w14:paraId="02809F0C" w14:textId="77777777" w:rsidR="00684755" w:rsidRPr="009108A6" w:rsidRDefault="00684755" w:rsidP="008451F1">
            <w:pPr>
              <w:spacing w:before="240"/>
              <w:jc w:val="both"/>
              <w:rPr>
                <w:rFonts w:eastAsia="Times New Roman"/>
                <w:color w:val="000000"/>
                <w:szCs w:val="26"/>
                <w:lang w:val="vi-VN"/>
              </w:rPr>
            </w:pPr>
            <w:r w:rsidRPr="009108A6">
              <w:rPr>
                <w:rFonts w:eastAsia="Times New Roman"/>
                <w:color w:val="000000"/>
                <w:szCs w:val="26"/>
                <w:lang w:val="vi-VN"/>
              </w:rPr>
              <w:t>- Đề nghị giữ nguyên như dự thảo. Lý do: Nghị định này quy định về trình tự, thủ tục cấp</w:t>
            </w:r>
            <w:r w:rsidRPr="00E55C64">
              <w:rPr>
                <w:rFonts w:eastAsia="Times New Roman"/>
                <w:color w:val="000000"/>
                <w:szCs w:val="26"/>
                <w:lang w:val="vi-VN"/>
              </w:rPr>
              <w:t>, cấp lại, thu hồi giấy</w:t>
            </w:r>
            <w:r>
              <w:rPr>
                <w:rFonts w:eastAsia="Times New Roman"/>
                <w:color w:val="000000"/>
                <w:szCs w:val="26"/>
                <w:lang w:val="vi-VN"/>
              </w:rPr>
              <w:t xml:space="preserve"> phép vận tải đường bộ quốc tế</w:t>
            </w:r>
            <w:r w:rsidRPr="00E55C64">
              <w:rPr>
                <w:rFonts w:eastAsia="Times New Roman"/>
                <w:color w:val="000000"/>
                <w:szCs w:val="26"/>
                <w:lang w:val="vi-VN"/>
              </w:rPr>
              <w:t xml:space="preserve"> </w:t>
            </w:r>
            <w:r w:rsidRPr="009108A6">
              <w:rPr>
                <w:rFonts w:eastAsia="Times New Roman"/>
                <w:color w:val="000000"/>
                <w:szCs w:val="26"/>
                <w:lang w:val="vi-VN"/>
              </w:rPr>
              <w:t>trên cơ sở các điều kiện quy định tại các điều ước quốc tế về vận tải đường bộ mà Việt Nam tham gia ký kết.</w:t>
            </w:r>
          </w:p>
          <w:p w14:paraId="1B6247DC" w14:textId="77777777" w:rsidR="00684755" w:rsidRPr="009108A6" w:rsidRDefault="00684755" w:rsidP="008451F1">
            <w:pPr>
              <w:spacing w:before="240"/>
              <w:jc w:val="both"/>
              <w:rPr>
                <w:rFonts w:eastAsia="Times New Roman"/>
                <w:color w:val="000000"/>
                <w:sz w:val="4"/>
                <w:szCs w:val="4"/>
                <w:lang w:val="vi-VN"/>
              </w:rPr>
            </w:pPr>
          </w:p>
          <w:p w14:paraId="246B74C1" w14:textId="77777777" w:rsidR="00684755" w:rsidRPr="009108A6" w:rsidRDefault="00684755" w:rsidP="008451F1">
            <w:pPr>
              <w:spacing w:before="240"/>
              <w:jc w:val="both"/>
              <w:rPr>
                <w:rFonts w:eastAsia="Times New Roman"/>
                <w:color w:val="000000"/>
                <w:szCs w:val="26"/>
                <w:lang w:val="vi-VN"/>
              </w:rPr>
            </w:pPr>
            <w:r w:rsidRPr="009108A6">
              <w:rPr>
                <w:rFonts w:eastAsia="Times New Roman"/>
                <w:color w:val="000000"/>
                <w:szCs w:val="26"/>
                <w:lang w:val="vi-VN"/>
              </w:rPr>
              <w:t>- Tiếp thu và đã rà soát dự thảo.</w:t>
            </w:r>
          </w:p>
        </w:tc>
      </w:tr>
      <w:tr w:rsidR="00684755" w:rsidRPr="00363E9E" w14:paraId="081D1914" w14:textId="77777777" w:rsidTr="00363E9E">
        <w:trPr>
          <w:trHeight w:val="628"/>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D2FAA" w14:textId="77777777" w:rsidR="00684755" w:rsidRPr="009108A6" w:rsidRDefault="00684755" w:rsidP="008451F1">
            <w:pPr>
              <w:spacing w:before="240"/>
              <w:ind w:left="57"/>
              <w:jc w:val="center"/>
              <w:rPr>
                <w:rFonts w:eastAsia="Times New Roman"/>
                <w:b/>
                <w:bCs/>
                <w:color w:val="000000"/>
                <w:szCs w:val="26"/>
                <w:lang w:val="vi-VN"/>
              </w:rPr>
            </w:pP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A5390" w14:textId="77777777" w:rsidR="00684755" w:rsidRPr="009108A6" w:rsidRDefault="00684755" w:rsidP="008451F1">
            <w:pPr>
              <w:spacing w:before="240"/>
              <w:jc w:val="center"/>
              <w:rPr>
                <w:rFonts w:eastAsia="Times New Roman"/>
                <w:b/>
                <w:bCs/>
                <w:szCs w:val="26"/>
                <w:lang w:val="vi-VN"/>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0B24AE1B" w14:textId="77777777" w:rsidR="00684755" w:rsidRPr="00511505" w:rsidRDefault="00684755" w:rsidP="008451F1">
            <w:pPr>
              <w:spacing w:before="180"/>
              <w:jc w:val="both"/>
              <w:rPr>
                <w:szCs w:val="26"/>
                <w:lang w:val="vi-VN"/>
              </w:rPr>
            </w:pPr>
            <w:r w:rsidRPr="00511505">
              <w:rPr>
                <w:szCs w:val="26"/>
                <w:lang w:val="vi-VN"/>
              </w:rPr>
              <w:t>2.2. Về nội dung dự thảo:</w:t>
            </w:r>
          </w:p>
          <w:p w14:paraId="1937FFC7" w14:textId="77777777" w:rsidR="00684755" w:rsidRPr="00511505" w:rsidRDefault="00684755" w:rsidP="008451F1">
            <w:pPr>
              <w:spacing w:before="180"/>
              <w:jc w:val="both"/>
              <w:rPr>
                <w:bCs/>
                <w:szCs w:val="26"/>
                <w:lang w:val="vi-VN" w:eastAsia="vi-VN"/>
              </w:rPr>
            </w:pPr>
            <w:r w:rsidRPr="00511505">
              <w:rPr>
                <w:szCs w:val="26"/>
                <w:lang w:val="vi-VN"/>
              </w:rPr>
              <w:t>a)</w:t>
            </w:r>
            <w:r w:rsidRPr="00511505">
              <w:rPr>
                <w:bCs/>
                <w:szCs w:val="26"/>
                <w:lang w:val="vi-VN" w:eastAsia="vi-VN"/>
              </w:rPr>
              <w:t xml:space="preserve"> Tại Điều 2 quy định về giải thích từ ngữ: </w:t>
            </w:r>
          </w:p>
          <w:p w14:paraId="145C3117" w14:textId="77777777" w:rsidR="00684755" w:rsidRPr="00511505" w:rsidRDefault="00684755" w:rsidP="008451F1">
            <w:pPr>
              <w:spacing w:before="180"/>
              <w:jc w:val="both"/>
              <w:rPr>
                <w:szCs w:val="26"/>
                <w:lang w:val="vi-VN"/>
              </w:rPr>
            </w:pPr>
            <w:r w:rsidRPr="00511505">
              <w:rPr>
                <w:szCs w:val="26"/>
                <w:lang w:val="vi-VN"/>
              </w:rPr>
              <w:t>- Tại khoản 3 Điều 3 của dự thảo quy định: “Giấy phép vận tải đường bộ quốc tế” là giấy phép cấp cho đơn vị kinh doanh vận tải thực hiện hoạt động vận tải quốc tế”.</w:t>
            </w:r>
          </w:p>
          <w:p w14:paraId="2FD3F0E2" w14:textId="77777777" w:rsidR="00684755" w:rsidRPr="00511505" w:rsidRDefault="00684755" w:rsidP="008451F1">
            <w:pPr>
              <w:spacing w:before="180"/>
              <w:jc w:val="both"/>
              <w:rPr>
                <w:szCs w:val="26"/>
                <w:lang w:val="vi-VN"/>
              </w:rPr>
            </w:pPr>
            <w:r w:rsidRPr="00511505">
              <w:rPr>
                <w:szCs w:val="26"/>
                <w:lang w:val="vi-VN"/>
              </w:rPr>
              <w:t xml:space="preserve">Tuy nhiên tại Nghị định thư về việc thực hiện hiệp định vận tải đường bộ quốc tế Việt - Trung quy định: “Giấy phép vận tải đường bộ quốc tế” là bằng chứng thông hành của xe công vụ khi đi công tác và phương tiện vận tải khi thực hiện việc vận tải đường bộ quốc tế trên lãnh thổ của hai nước Việt - Trung. </w:t>
            </w:r>
          </w:p>
          <w:p w14:paraId="70CCEA69" w14:textId="77777777" w:rsidR="00684755" w:rsidRPr="00511505" w:rsidRDefault="00684755" w:rsidP="008451F1">
            <w:pPr>
              <w:spacing w:before="180"/>
              <w:jc w:val="both"/>
              <w:rPr>
                <w:szCs w:val="26"/>
                <w:lang w:val="vi-VN"/>
              </w:rPr>
            </w:pPr>
            <w:r w:rsidRPr="00511505">
              <w:rPr>
                <w:szCs w:val="26"/>
                <w:lang w:val="vi-VN"/>
              </w:rPr>
              <w:t>Do vậy cần thống nhất và phù hợp giữa dự thảo Nghị định với quy định tại các Hiệp định, Nghị định thư có liên quan đã được ký kết để thực hiện hoặc đưa ra một khái niệm chung về giấy phép vận tải cho đơn vị kinh doanh vận tải và giấy phép vận tải đường bộ quốc tế cho phương tiện vận tải phù hợp với thỏa thuận thống nhất giữa các nước đã ký kết thực hiện.</w:t>
            </w:r>
          </w:p>
          <w:p w14:paraId="0049B5F6" w14:textId="77777777" w:rsidR="00684755" w:rsidRPr="00511505" w:rsidRDefault="00684755" w:rsidP="008451F1">
            <w:pPr>
              <w:spacing w:before="180"/>
              <w:jc w:val="both"/>
              <w:rPr>
                <w:szCs w:val="26"/>
                <w:lang w:val="vi-VN"/>
              </w:rPr>
            </w:pPr>
            <w:r w:rsidRPr="00511505">
              <w:rPr>
                <w:szCs w:val="26"/>
                <w:lang w:val="vi-VN"/>
              </w:rPr>
              <w:t>b) Tại điểm d Điều 10 dự thảo quy định: “</w:t>
            </w:r>
            <w:r w:rsidRPr="00511505">
              <w:rPr>
                <w:i/>
                <w:szCs w:val="26"/>
                <w:lang w:val="vi-VN"/>
              </w:rPr>
              <w:t>Trong thời hạn quy định, nếu đơn vị kinh doanh vận tải không thực hiện quy định tại khoản 3 của Điều này”,</w:t>
            </w:r>
            <w:r w:rsidRPr="00511505">
              <w:rPr>
                <w:szCs w:val="26"/>
                <w:lang w:val="vi-VN"/>
              </w:rPr>
              <w:t xml:space="preserve"> tuy nhiên Điều 10 không có khoản 3 tham chiếu. </w:t>
            </w:r>
          </w:p>
          <w:p w14:paraId="26D63C91" w14:textId="77777777" w:rsidR="00684755" w:rsidRPr="00511505" w:rsidRDefault="00684755" w:rsidP="008451F1">
            <w:pPr>
              <w:spacing w:before="180"/>
              <w:jc w:val="both"/>
              <w:rPr>
                <w:szCs w:val="26"/>
                <w:lang w:val="vi-VN"/>
              </w:rPr>
            </w:pPr>
          </w:p>
          <w:p w14:paraId="03DE41E0" w14:textId="77777777" w:rsidR="00684755" w:rsidRPr="00511505" w:rsidRDefault="00684755" w:rsidP="008451F1">
            <w:pPr>
              <w:spacing w:before="180"/>
              <w:jc w:val="both"/>
              <w:rPr>
                <w:szCs w:val="26"/>
                <w:lang w:val="vi-VN"/>
              </w:rPr>
            </w:pPr>
          </w:p>
          <w:p w14:paraId="0091DCE9" w14:textId="77777777" w:rsidR="00684755" w:rsidRPr="00511505" w:rsidRDefault="00684755" w:rsidP="008451F1">
            <w:pPr>
              <w:spacing w:before="180"/>
              <w:jc w:val="both"/>
              <w:rPr>
                <w:bCs/>
                <w:szCs w:val="26"/>
                <w:lang w:val="vi-VN" w:eastAsia="vi-VN"/>
              </w:rPr>
            </w:pPr>
            <w:r w:rsidRPr="00511505">
              <w:rPr>
                <w:szCs w:val="26"/>
                <w:lang w:val="vi-VN"/>
              </w:rPr>
              <w:t xml:space="preserve">c) </w:t>
            </w:r>
            <w:r w:rsidRPr="00DD5E44">
              <w:rPr>
                <w:bCs/>
                <w:szCs w:val="26"/>
                <w:lang w:val="vi-VN" w:eastAsia="vi-VN"/>
              </w:rPr>
              <w:t xml:space="preserve">Tại </w:t>
            </w:r>
            <w:r w:rsidRPr="00511505">
              <w:rPr>
                <w:bCs/>
                <w:szCs w:val="26"/>
                <w:lang w:val="vi-VN" w:eastAsia="vi-VN"/>
              </w:rPr>
              <w:t xml:space="preserve">Điều 14 dự thảo: </w:t>
            </w:r>
          </w:p>
          <w:p w14:paraId="76D48266" w14:textId="77777777" w:rsidR="00684755" w:rsidRPr="00511505" w:rsidRDefault="00684755" w:rsidP="008451F1">
            <w:pPr>
              <w:spacing w:before="180"/>
              <w:jc w:val="both"/>
              <w:rPr>
                <w:szCs w:val="26"/>
                <w:lang w:val="vi-VN"/>
              </w:rPr>
            </w:pPr>
            <w:r w:rsidRPr="00511505">
              <w:rPr>
                <w:szCs w:val="26"/>
                <w:lang w:val="vi-VN"/>
              </w:rPr>
              <w:t xml:space="preserve">- Tại khoản 1 quy định về đối tượng cấp, cấp lại giấy phép liện vận Việt Nam - Trung Quốc, đề nghị cơ quan soạn thảo xem xét: </w:t>
            </w:r>
          </w:p>
          <w:p w14:paraId="519B8641" w14:textId="77777777" w:rsidR="00684755" w:rsidRPr="00511505" w:rsidRDefault="00684755" w:rsidP="008451F1">
            <w:pPr>
              <w:spacing w:before="180"/>
              <w:jc w:val="both"/>
              <w:rPr>
                <w:szCs w:val="26"/>
                <w:lang w:val="vi-VN"/>
              </w:rPr>
            </w:pPr>
            <w:r w:rsidRPr="00511505">
              <w:rPr>
                <w:szCs w:val="26"/>
                <w:lang w:val="vi-VN"/>
              </w:rPr>
              <w:t>+ Bỏ đối tượng là “cá nhân” để đúng với đối tượng thực hiện được Chính phủ hai nước thống nhất tại Điều 1 của Nghị định thư sửa đổi Hiệp định vận tải đường bộ Việt - Trung.</w:t>
            </w:r>
          </w:p>
          <w:p w14:paraId="567A5317" w14:textId="77777777" w:rsidR="00684755" w:rsidRPr="00511505" w:rsidRDefault="00684755" w:rsidP="008451F1">
            <w:pPr>
              <w:spacing w:before="180"/>
              <w:jc w:val="both"/>
              <w:rPr>
                <w:szCs w:val="26"/>
                <w:lang w:val="vi-VN"/>
              </w:rPr>
            </w:pPr>
            <w:r w:rsidRPr="00511505">
              <w:rPr>
                <w:szCs w:val="26"/>
                <w:lang w:val="vi-VN"/>
              </w:rPr>
              <w:t>+ Điều chỉnh đối tượng là “tổ chức” cho phù hợp với quy định tại khoản 3 Điều 2 Nghị định thư thực hiện Hiệp định vận tải đường bộ Việt - Trung”</w:t>
            </w:r>
          </w:p>
          <w:p w14:paraId="2DD26D47" w14:textId="77777777" w:rsidR="00684755" w:rsidRPr="00511505" w:rsidRDefault="00684755" w:rsidP="008451F1">
            <w:pPr>
              <w:spacing w:before="180"/>
              <w:jc w:val="both"/>
              <w:rPr>
                <w:szCs w:val="26"/>
                <w:lang w:val="vi-VN"/>
              </w:rPr>
            </w:pPr>
            <w:r w:rsidRPr="00511505">
              <w:rPr>
                <w:szCs w:val="26"/>
                <w:lang w:val="vi-VN"/>
              </w:rPr>
              <w:t>+ Đổi tên “Giấy phép liên vận” thành “Giấy phép vận tải đường bộ quốc tế” theo quy định tại khoản 6 Điều 2 Nghị định thư thực hiện Hiệp định vận tải đường bộ Việt - Trung.</w:t>
            </w:r>
          </w:p>
          <w:p w14:paraId="7CB7010D" w14:textId="77777777" w:rsidR="00684755" w:rsidRPr="00511505" w:rsidRDefault="00684755" w:rsidP="008451F1">
            <w:pPr>
              <w:spacing w:before="180"/>
              <w:jc w:val="both"/>
              <w:rPr>
                <w:szCs w:val="26"/>
                <w:lang w:val="vi-VN" w:eastAsia="vi-VN"/>
              </w:rPr>
            </w:pPr>
            <w:r w:rsidRPr="00511505">
              <w:rPr>
                <w:bCs/>
                <w:szCs w:val="26"/>
                <w:lang w:val="vi-VN" w:eastAsia="vi-VN"/>
              </w:rPr>
              <w:t>- Tại điểm b k</w:t>
            </w:r>
            <w:r w:rsidRPr="00DD5E44">
              <w:rPr>
                <w:bCs/>
                <w:szCs w:val="26"/>
                <w:lang w:val="vi-VN" w:eastAsia="vi-VN"/>
              </w:rPr>
              <w:t xml:space="preserve">hoản </w:t>
            </w:r>
            <w:r w:rsidRPr="00511505">
              <w:rPr>
                <w:bCs/>
                <w:szCs w:val="26"/>
                <w:lang w:val="vi-VN" w:eastAsia="vi-VN"/>
              </w:rPr>
              <w:t>2.1 dự thảo</w:t>
            </w:r>
            <w:r w:rsidRPr="00DD5E44">
              <w:rPr>
                <w:bCs/>
                <w:szCs w:val="26"/>
                <w:lang w:val="vi-VN" w:eastAsia="vi-VN"/>
              </w:rPr>
              <w:t xml:space="preserve">: </w:t>
            </w:r>
            <w:r w:rsidRPr="00511505">
              <w:rPr>
                <w:bCs/>
                <w:szCs w:val="26"/>
                <w:lang w:val="vi-VN" w:eastAsia="vi-VN"/>
              </w:rPr>
              <w:t>đ</w:t>
            </w:r>
            <w:r w:rsidRPr="00DD5E44">
              <w:rPr>
                <w:bCs/>
                <w:szCs w:val="26"/>
                <w:lang w:val="vi-VN" w:eastAsia="vi-VN"/>
              </w:rPr>
              <w:t xml:space="preserve">ề nghị </w:t>
            </w:r>
            <w:r w:rsidRPr="00511505">
              <w:rPr>
                <w:bCs/>
                <w:szCs w:val="26"/>
                <w:lang w:val="vi-VN" w:eastAsia="vi-VN"/>
              </w:rPr>
              <w:t>bỏ nội dung</w:t>
            </w:r>
            <w:r w:rsidRPr="00511505">
              <w:rPr>
                <w:bCs/>
                <w:i/>
                <w:szCs w:val="26"/>
                <w:lang w:val="vi-VN" w:eastAsia="vi-VN"/>
              </w:rPr>
              <w:t xml:space="preserve"> “</w:t>
            </w:r>
            <w:r w:rsidRPr="00DD5E44">
              <w:rPr>
                <w:i/>
                <w:szCs w:val="26"/>
                <w:lang w:val="sv-SE"/>
              </w:rPr>
              <w:t>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r w:rsidRPr="00511505">
              <w:rPr>
                <w:i/>
                <w:szCs w:val="26"/>
                <w:lang w:val="vi-VN" w:eastAsia="vi-VN"/>
              </w:rPr>
              <w:t>”</w:t>
            </w:r>
            <w:r w:rsidRPr="00DD5E44">
              <w:rPr>
                <w:szCs w:val="26"/>
                <w:lang w:val="vi-VN" w:eastAsia="vi-VN"/>
              </w:rPr>
              <w:t xml:space="preserve"> </w:t>
            </w:r>
            <w:r w:rsidRPr="00511505">
              <w:rPr>
                <w:szCs w:val="26"/>
                <w:lang w:val="vi-VN" w:eastAsia="vi-VN"/>
              </w:rPr>
              <w:t>do trùng lặp nội dung</w:t>
            </w:r>
            <w:r w:rsidRPr="00DD5E44">
              <w:rPr>
                <w:szCs w:val="26"/>
                <w:lang w:val="vi-VN" w:eastAsia="vi-VN"/>
              </w:rPr>
              <w:t xml:space="preserve">. </w:t>
            </w:r>
          </w:p>
          <w:p w14:paraId="13B03BC6" w14:textId="77777777" w:rsidR="00684755" w:rsidRPr="00DD5E44" w:rsidRDefault="00684755" w:rsidP="008451F1">
            <w:pPr>
              <w:spacing w:before="180"/>
              <w:jc w:val="both"/>
              <w:rPr>
                <w:szCs w:val="26"/>
                <w:lang w:val="vi-VN" w:eastAsia="vi-VN"/>
              </w:rPr>
            </w:pPr>
            <w:r w:rsidRPr="00511505">
              <w:rPr>
                <w:bCs/>
                <w:szCs w:val="26"/>
                <w:lang w:val="vi-VN" w:eastAsia="vi-VN"/>
              </w:rPr>
              <w:t xml:space="preserve">- </w:t>
            </w:r>
            <w:r w:rsidRPr="00DD5E44">
              <w:rPr>
                <w:bCs/>
                <w:szCs w:val="26"/>
                <w:lang w:val="vi-VN" w:eastAsia="vi-VN"/>
              </w:rPr>
              <w:t>Tại đ</w:t>
            </w:r>
            <w:r w:rsidRPr="00511505">
              <w:rPr>
                <w:bCs/>
                <w:szCs w:val="26"/>
                <w:lang w:val="vi-VN" w:eastAsia="vi-VN"/>
              </w:rPr>
              <w:t>iểm b k</w:t>
            </w:r>
            <w:r w:rsidRPr="00DD5E44">
              <w:rPr>
                <w:bCs/>
                <w:szCs w:val="26"/>
                <w:lang w:val="vi-VN" w:eastAsia="vi-VN"/>
              </w:rPr>
              <w:t xml:space="preserve">hoản </w:t>
            </w:r>
            <w:r w:rsidRPr="00511505">
              <w:rPr>
                <w:bCs/>
                <w:szCs w:val="26"/>
                <w:lang w:val="vi-VN" w:eastAsia="vi-VN"/>
              </w:rPr>
              <w:t>4.1 dự thảo</w:t>
            </w:r>
            <w:r w:rsidRPr="00DD5E44">
              <w:rPr>
                <w:bCs/>
                <w:szCs w:val="26"/>
                <w:lang w:val="vi-VN" w:eastAsia="vi-VN"/>
              </w:rPr>
              <w:t xml:space="preserve">: </w:t>
            </w:r>
            <w:r w:rsidRPr="00511505">
              <w:rPr>
                <w:bCs/>
                <w:szCs w:val="26"/>
                <w:lang w:val="vi-VN" w:eastAsia="vi-VN"/>
              </w:rPr>
              <w:t>đ</w:t>
            </w:r>
            <w:r w:rsidRPr="00DD5E44">
              <w:rPr>
                <w:bCs/>
                <w:szCs w:val="26"/>
                <w:lang w:val="vi-VN" w:eastAsia="vi-VN"/>
              </w:rPr>
              <w:t xml:space="preserve">ề nghị </w:t>
            </w:r>
            <w:r w:rsidRPr="00511505">
              <w:rPr>
                <w:bCs/>
                <w:szCs w:val="26"/>
                <w:lang w:val="vi-VN" w:eastAsia="vi-VN"/>
              </w:rPr>
              <w:t>bỏ cụm từ</w:t>
            </w:r>
            <w:r w:rsidRPr="00DD5E44">
              <w:rPr>
                <w:bCs/>
                <w:szCs w:val="26"/>
                <w:lang w:val="vi-VN" w:eastAsia="vi-VN"/>
              </w:rPr>
              <w:t xml:space="preserve"> </w:t>
            </w:r>
            <w:r w:rsidRPr="00511505">
              <w:rPr>
                <w:bCs/>
                <w:i/>
                <w:szCs w:val="26"/>
                <w:lang w:val="vi-VN" w:eastAsia="vi-VN"/>
              </w:rPr>
              <w:t>“</w:t>
            </w:r>
            <w:r w:rsidRPr="00DD5E44">
              <w:rPr>
                <w:i/>
                <w:szCs w:val="26"/>
                <w:lang w:val="sv-SE"/>
              </w:rPr>
              <w:t>Mẫu số 06</w:t>
            </w:r>
            <w:r w:rsidRPr="00511505">
              <w:rPr>
                <w:i/>
                <w:szCs w:val="26"/>
                <w:lang w:val="vi-VN" w:eastAsia="vi-VN"/>
              </w:rPr>
              <w:t>”</w:t>
            </w:r>
            <w:r w:rsidRPr="00DD5E44">
              <w:rPr>
                <w:szCs w:val="26"/>
                <w:lang w:val="vi-VN" w:eastAsia="vi-VN"/>
              </w:rPr>
              <w:t xml:space="preserve"> </w:t>
            </w:r>
            <w:r w:rsidRPr="00511505">
              <w:rPr>
                <w:szCs w:val="26"/>
                <w:lang w:val="vi-VN" w:eastAsia="vi-VN"/>
              </w:rPr>
              <w:t xml:space="preserve">do mẫu số 06 là </w:t>
            </w:r>
            <w:r w:rsidRPr="00511505">
              <w:rPr>
                <w:szCs w:val="26"/>
                <w:lang w:val="vi-VN"/>
              </w:rPr>
              <w:t xml:space="preserve">mẫu Giấy phép loại D, </w:t>
            </w:r>
            <w:r w:rsidRPr="00511505">
              <w:rPr>
                <w:szCs w:val="26"/>
                <w:lang w:val="vi-VN"/>
              </w:rPr>
              <w:lastRenderedPageBreak/>
              <w:t>trong khi k</w:t>
            </w:r>
            <w:r w:rsidRPr="00DD5E44">
              <w:rPr>
                <w:bCs/>
                <w:szCs w:val="26"/>
                <w:lang w:val="vi-VN" w:eastAsia="vi-VN"/>
              </w:rPr>
              <w:t xml:space="preserve">hoản </w:t>
            </w:r>
            <w:r w:rsidRPr="00511505">
              <w:rPr>
                <w:bCs/>
                <w:szCs w:val="26"/>
                <w:lang w:val="vi-VN" w:eastAsia="vi-VN"/>
              </w:rPr>
              <w:t>4.1</w:t>
            </w:r>
            <w:r w:rsidRPr="00DD5E44">
              <w:rPr>
                <w:bCs/>
                <w:szCs w:val="26"/>
                <w:lang w:val="vi-VN" w:eastAsia="vi-VN"/>
              </w:rPr>
              <w:t xml:space="preserve"> Điều </w:t>
            </w:r>
            <w:r w:rsidRPr="00511505">
              <w:rPr>
                <w:bCs/>
                <w:szCs w:val="26"/>
                <w:lang w:val="vi-VN" w:eastAsia="vi-VN"/>
              </w:rPr>
              <w:t>14 quy định về c</w:t>
            </w:r>
            <w:r w:rsidRPr="00511505">
              <w:rPr>
                <w:szCs w:val="26"/>
                <w:lang w:val="vi-VN"/>
              </w:rPr>
              <w:t>ấp Giấy phép loại A, B, C, E hoặc F, G lần đầu trong năm</w:t>
            </w:r>
            <w:r w:rsidRPr="00DD5E44">
              <w:rPr>
                <w:szCs w:val="26"/>
                <w:lang w:val="vi-VN" w:eastAsia="vi-VN"/>
              </w:rPr>
              <w:t xml:space="preserve">. </w:t>
            </w:r>
          </w:p>
          <w:p w14:paraId="6AF1CBB5" w14:textId="77777777" w:rsidR="00684755" w:rsidRPr="009108A6" w:rsidRDefault="00684755" w:rsidP="008451F1">
            <w:pPr>
              <w:spacing w:before="180"/>
              <w:jc w:val="both"/>
              <w:rPr>
                <w:szCs w:val="26"/>
                <w:lang w:val="vi-VN"/>
              </w:rPr>
            </w:pPr>
            <w:r w:rsidRPr="009108A6">
              <w:rPr>
                <w:szCs w:val="26"/>
                <w:lang w:val="vi-VN"/>
              </w:rPr>
              <w:t xml:space="preserve">- Đề nghị bổ sung quy định việc cấp giấy phép vận tải lần 2 đối với các loại giấy phép vận tải loại B, C vào mục 4.2 cho phù hợp với quy định tại khoản 6 Điều 5 - Giấy phép vận tải của Nghị định thư thực hiện Hiệp định vận tải đường bộ Việt - Trung. </w:t>
            </w:r>
          </w:p>
          <w:p w14:paraId="5920C21C" w14:textId="77777777" w:rsidR="00684755" w:rsidRPr="002D12C7" w:rsidRDefault="00684755" w:rsidP="008451F1">
            <w:pPr>
              <w:spacing w:before="180"/>
              <w:jc w:val="both"/>
              <w:rPr>
                <w:szCs w:val="26"/>
                <w:lang w:val="vi-VN"/>
              </w:rPr>
            </w:pPr>
          </w:p>
          <w:p w14:paraId="58C3809D" w14:textId="77777777" w:rsidR="00684755" w:rsidRPr="00DD5E44" w:rsidRDefault="00684755" w:rsidP="008451F1">
            <w:pPr>
              <w:spacing w:before="180"/>
              <w:jc w:val="both"/>
              <w:rPr>
                <w:bCs/>
                <w:szCs w:val="26"/>
                <w:lang w:val="vi-VN" w:eastAsia="vi-VN"/>
              </w:rPr>
            </w:pPr>
            <w:r w:rsidRPr="009108A6">
              <w:rPr>
                <w:szCs w:val="26"/>
                <w:lang w:val="vi-VN"/>
              </w:rPr>
              <w:t>d)</w:t>
            </w:r>
            <w:r w:rsidRPr="00DD5E44">
              <w:rPr>
                <w:szCs w:val="26"/>
                <w:lang w:val="vi-VN"/>
              </w:rPr>
              <w:t xml:space="preserve"> Đ</w:t>
            </w:r>
            <w:r w:rsidRPr="00DD5E44">
              <w:rPr>
                <w:bCs/>
                <w:szCs w:val="26"/>
                <w:lang w:val="vi-VN" w:eastAsia="vi-VN"/>
              </w:rPr>
              <w:t xml:space="preserve">ề nghị </w:t>
            </w:r>
            <w:r w:rsidRPr="009108A6">
              <w:rPr>
                <w:bCs/>
                <w:szCs w:val="26"/>
                <w:lang w:val="vi-VN" w:eastAsia="vi-VN"/>
              </w:rPr>
              <w:t xml:space="preserve">cơ quan soạn thảo </w:t>
            </w:r>
            <w:r w:rsidRPr="00DD5E44">
              <w:rPr>
                <w:bCs/>
                <w:szCs w:val="26"/>
                <w:lang w:val="vi-VN" w:eastAsia="vi-VN"/>
              </w:rPr>
              <w:t>bổ sung thêm quy định đối với trường hợp phương tiện không thuộc sở hữu của tổ chức, cá nhân</w:t>
            </w:r>
            <w:r w:rsidRPr="009108A6">
              <w:rPr>
                <w:bCs/>
                <w:szCs w:val="26"/>
                <w:lang w:val="vi-VN" w:eastAsia="vi-VN"/>
              </w:rPr>
              <w:t xml:space="preserve"> t</w:t>
            </w:r>
            <w:r w:rsidRPr="00DD5E44">
              <w:rPr>
                <w:bCs/>
                <w:szCs w:val="26"/>
                <w:lang w:val="vi-VN" w:eastAsia="vi-VN"/>
              </w:rPr>
              <w:t>ại Điều 27</w:t>
            </w:r>
            <w:r w:rsidRPr="009108A6">
              <w:rPr>
                <w:bCs/>
                <w:szCs w:val="26"/>
                <w:lang w:val="vi-VN" w:eastAsia="vi-VN"/>
              </w:rPr>
              <w:t xml:space="preserve"> dự thảo.</w:t>
            </w:r>
            <w:r w:rsidRPr="00DD5E44">
              <w:rPr>
                <w:bCs/>
                <w:szCs w:val="26"/>
                <w:lang w:val="vi-VN" w:eastAsia="vi-VN"/>
              </w:rPr>
              <w:t xml:space="preserve"> </w:t>
            </w:r>
          </w:p>
          <w:p w14:paraId="5F29FC12" w14:textId="77777777" w:rsidR="00684755" w:rsidRPr="009108A6" w:rsidRDefault="00684755" w:rsidP="008451F1">
            <w:pPr>
              <w:spacing w:before="180"/>
              <w:jc w:val="both"/>
              <w:rPr>
                <w:szCs w:val="26"/>
                <w:lang w:val="vi-VN"/>
              </w:rPr>
            </w:pPr>
          </w:p>
          <w:p w14:paraId="68B83419" w14:textId="77777777" w:rsidR="00684755" w:rsidRPr="009108A6" w:rsidRDefault="00684755" w:rsidP="008451F1">
            <w:pPr>
              <w:spacing w:before="180"/>
              <w:jc w:val="both"/>
              <w:rPr>
                <w:szCs w:val="26"/>
                <w:lang w:val="vi-VN"/>
              </w:rPr>
            </w:pPr>
          </w:p>
          <w:p w14:paraId="7DB3A30E" w14:textId="77777777" w:rsidR="00684755" w:rsidRPr="009108A6" w:rsidRDefault="00684755" w:rsidP="008451F1">
            <w:pPr>
              <w:spacing w:before="180"/>
              <w:jc w:val="both"/>
              <w:rPr>
                <w:szCs w:val="26"/>
                <w:lang w:val="vi-VN"/>
              </w:rPr>
            </w:pPr>
          </w:p>
          <w:p w14:paraId="6F835994" w14:textId="77777777" w:rsidR="00684755" w:rsidRPr="002D12C7" w:rsidRDefault="00684755" w:rsidP="008451F1">
            <w:pPr>
              <w:spacing w:before="180"/>
              <w:jc w:val="both"/>
              <w:rPr>
                <w:szCs w:val="26"/>
                <w:lang w:val="vi-VN"/>
              </w:rPr>
            </w:pPr>
          </w:p>
          <w:p w14:paraId="1D106898" w14:textId="77777777" w:rsidR="00684755" w:rsidRPr="002D12C7" w:rsidRDefault="00684755" w:rsidP="008451F1">
            <w:pPr>
              <w:spacing w:before="180"/>
              <w:jc w:val="both"/>
              <w:rPr>
                <w:szCs w:val="26"/>
                <w:lang w:val="vi-VN"/>
              </w:rPr>
            </w:pPr>
          </w:p>
          <w:p w14:paraId="1989635E" w14:textId="77777777" w:rsidR="00684755" w:rsidRPr="00DD5E44" w:rsidRDefault="00684755" w:rsidP="008451F1">
            <w:pPr>
              <w:spacing w:before="180"/>
              <w:jc w:val="both"/>
              <w:rPr>
                <w:szCs w:val="26"/>
                <w:lang w:val="vi-VN" w:eastAsia="vi-VN"/>
              </w:rPr>
            </w:pPr>
            <w:r w:rsidRPr="009108A6">
              <w:rPr>
                <w:szCs w:val="26"/>
                <w:lang w:val="vi-VN"/>
              </w:rPr>
              <w:t xml:space="preserve">e) </w:t>
            </w:r>
            <w:r w:rsidRPr="00DD5E44">
              <w:rPr>
                <w:bCs/>
                <w:szCs w:val="26"/>
                <w:lang w:val="vi-VN" w:eastAsia="vi-VN"/>
              </w:rPr>
              <w:t>Tại điểm c</w:t>
            </w:r>
            <w:r w:rsidRPr="009108A6">
              <w:rPr>
                <w:bCs/>
                <w:szCs w:val="26"/>
                <w:lang w:val="vi-VN" w:eastAsia="vi-VN"/>
              </w:rPr>
              <w:t>,</w:t>
            </w:r>
            <w:r w:rsidRPr="00DD5E44">
              <w:rPr>
                <w:bCs/>
                <w:szCs w:val="26"/>
                <w:lang w:val="vi-VN" w:eastAsia="vi-VN"/>
              </w:rPr>
              <w:t xml:space="preserve"> </w:t>
            </w:r>
            <w:r w:rsidRPr="009108A6">
              <w:rPr>
                <w:bCs/>
                <w:szCs w:val="26"/>
                <w:lang w:val="vi-VN" w:eastAsia="vi-VN"/>
              </w:rPr>
              <w:t>k</w:t>
            </w:r>
            <w:r w:rsidRPr="00DD5E44">
              <w:rPr>
                <w:bCs/>
                <w:szCs w:val="26"/>
                <w:lang w:val="vi-VN" w:eastAsia="vi-VN"/>
              </w:rPr>
              <w:t>hoản 5.2</w:t>
            </w:r>
            <w:r w:rsidRPr="009108A6">
              <w:rPr>
                <w:bCs/>
                <w:szCs w:val="26"/>
                <w:lang w:val="vi-VN" w:eastAsia="vi-VN"/>
              </w:rPr>
              <w:t>,</w:t>
            </w:r>
            <w:r w:rsidRPr="00DD5E44">
              <w:rPr>
                <w:bCs/>
                <w:szCs w:val="26"/>
                <w:lang w:val="vi-VN" w:eastAsia="vi-VN"/>
              </w:rPr>
              <w:t xml:space="preserve"> Điều 27</w:t>
            </w:r>
            <w:r w:rsidRPr="009108A6">
              <w:rPr>
                <w:bCs/>
                <w:szCs w:val="26"/>
                <w:lang w:val="vi-VN" w:eastAsia="vi-VN"/>
              </w:rPr>
              <w:t xml:space="preserve"> dự thảo</w:t>
            </w:r>
            <w:r w:rsidRPr="00DD5E44">
              <w:rPr>
                <w:bCs/>
                <w:szCs w:val="26"/>
                <w:lang w:val="vi-VN" w:eastAsia="vi-VN"/>
              </w:rPr>
              <w:t xml:space="preserve">: đề nghị </w:t>
            </w:r>
            <w:r w:rsidRPr="009108A6">
              <w:rPr>
                <w:bCs/>
                <w:szCs w:val="26"/>
                <w:lang w:val="vi-VN" w:eastAsia="vi-VN"/>
              </w:rPr>
              <w:t>sửa đổi quy định</w:t>
            </w:r>
            <w:r w:rsidRPr="00DD5E44">
              <w:rPr>
                <w:bCs/>
                <w:i/>
                <w:szCs w:val="26"/>
                <w:lang w:val="vi-VN" w:eastAsia="vi-VN"/>
              </w:rPr>
              <w:t>“</w:t>
            </w:r>
            <w:r w:rsidRPr="00DD5E44">
              <w:rPr>
                <w:i/>
                <w:szCs w:val="26"/>
                <w:lang w:val="sv-SE"/>
              </w:rPr>
              <w:t>Sau khi quyết định thu hồi giấy phép có hiệu lực, đơn vị kinh doanh vận tải phải dừng toàn bộ các hoạt động vận tải qua biên giới và trong vòng 15 ngày làm việc phải nộp lại cho cơ quan cấp phép các loại giấy tờ: Giấy phép vận tải đường bộ quốc tế, phù hiệu, Giấy phép liên vận Việt Nam - Lào</w:t>
            </w:r>
            <w:r w:rsidRPr="00DD5E44">
              <w:rPr>
                <w:i/>
                <w:szCs w:val="26"/>
                <w:lang w:val="vi-VN" w:eastAsia="vi-VN"/>
              </w:rPr>
              <w:t xml:space="preserve">” </w:t>
            </w:r>
            <w:r w:rsidRPr="009108A6">
              <w:rPr>
                <w:b/>
                <w:szCs w:val="26"/>
                <w:lang w:val="vi-VN" w:eastAsia="vi-VN"/>
              </w:rPr>
              <w:t>thành</w:t>
            </w:r>
            <w:r w:rsidRPr="00DD5E44">
              <w:rPr>
                <w:szCs w:val="26"/>
                <w:lang w:val="vi-VN" w:eastAsia="vi-VN"/>
              </w:rPr>
              <w:t xml:space="preserve"> </w:t>
            </w:r>
            <w:r w:rsidRPr="00DD5E44">
              <w:rPr>
                <w:bCs/>
                <w:i/>
                <w:szCs w:val="26"/>
                <w:lang w:val="vi-VN" w:eastAsia="vi-VN"/>
              </w:rPr>
              <w:t>“</w:t>
            </w:r>
            <w:r w:rsidRPr="00DD5E44">
              <w:rPr>
                <w:i/>
                <w:szCs w:val="26"/>
                <w:lang w:val="sv-SE"/>
              </w:rPr>
              <w:t xml:space="preserve">Sau khi quyết định thu hồi giấy phép có hiệu lực, đơn vị kinh doanh vận tải phải dừng toàn bộ các hoạt động </w:t>
            </w:r>
            <w:r w:rsidRPr="00DD5E44">
              <w:rPr>
                <w:i/>
                <w:szCs w:val="26"/>
                <w:lang w:val="sv-SE"/>
              </w:rPr>
              <w:lastRenderedPageBreak/>
              <w:t>vận tải qua biên giới đối với phương tiện bị thu hồi giấy phép và trong vòng 15 ngày làm việc phải nộp lại cho cơ quan cấp phép các loại giấy tờ: phù hiệu, Giấy phép liên vận Việt Nam - Lào</w:t>
            </w:r>
            <w:r w:rsidRPr="00DD5E44">
              <w:rPr>
                <w:i/>
                <w:szCs w:val="26"/>
                <w:lang w:val="vi-VN" w:eastAsia="vi-VN"/>
              </w:rPr>
              <w:t xml:space="preserve">” </w:t>
            </w:r>
            <w:r w:rsidRPr="00DD5E44">
              <w:rPr>
                <w:szCs w:val="26"/>
                <w:lang w:val="vi-VN" w:eastAsia="vi-VN"/>
              </w:rPr>
              <w:t>do đây là quy định về thu hồi giấy phép liên vận, phù hiệu nên việc yêu cầu doanh nghiệp dừng toàn bộ hoạt động vận tải qua biên giới và nộp lại cả  Giấy phép vận tải đường bộ quốc tế là không phù hợp.</w:t>
            </w:r>
          </w:p>
          <w:p w14:paraId="46B5BFF3" w14:textId="77777777" w:rsidR="00684755" w:rsidRPr="009108A6" w:rsidRDefault="00684755" w:rsidP="008451F1">
            <w:pPr>
              <w:spacing w:before="180"/>
              <w:jc w:val="both"/>
              <w:rPr>
                <w:szCs w:val="26"/>
                <w:lang w:val="vi-VN"/>
              </w:rPr>
            </w:pPr>
            <w:r w:rsidRPr="009108A6">
              <w:rPr>
                <w:szCs w:val="26"/>
                <w:lang w:val="vi-VN"/>
              </w:rPr>
              <w:t>f) Tại Điều 34 quy định về tổ chức thực hiện:</w:t>
            </w:r>
          </w:p>
          <w:p w14:paraId="4591ACF6" w14:textId="77777777" w:rsidR="00684755" w:rsidRPr="009108A6" w:rsidRDefault="00684755" w:rsidP="008451F1">
            <w:pPr>
              <w:spacing w:before="180"/>
              <w:jc w:val="both"/>
              <w:rPr>
                <w:szCs w:val="26"/>
                <w:lang w:val="vi-VN"/>
              </w:rPr>
            </w:pPr>
            <w:r w:rsidRPr="009108A6">
              <w:rPr>
                <w:szCs w:val="26"/>
                <w:lang w:val="vi-VN"/>
              </w:rPr>
              <w:t xml:space="preserve">Theo quy định tại Hiệp định khung Asean, Hiệp định về tạo thuận lợi cho vận chuyển hàng hóa và người qua lại giữa các nước Tiểu vùng Mê Công mở rộng (GMS), Hiệp định vận tải đường bộ giữa: Việt - Lào, Việt Nam - Lào - Campuchia và Việt Nam - Campuchia không quy định việc thành lập các cơ quan quản lý vận tải tại cửa khẩu để thực hiện nhiệm vụ cấp, kiểm tra, kiểm soát giấy phép vận tải cho các phương tiện vận tải tham gia hoạt động vận tải quốc tế. Tuy nhiên Hiệp định vận tải và Nghị định thư thực hiện Hiệp định vận tải đường bộ Việt - Trung có quy định cụ thể phải thành lập cơ quan quản lý vận tải tại cửa khẩu để thực hiện nhiệm vụ: Quản lý, kiểm tra, giám sát xuất nhập cảnh (Điều 14 Nghị định thư thực hiện hiệp định vận tải); Quản lý thị trường vận tải (Điều 15 Nghị định thư thực hiện hiệp định vận tải). </w:t>
            </w:r>
          </w:p>
          <w:p w14:paraId="00A5317D" w14:textId="77777777" w:rsidR="00684755" w:rsidRPr="009108A6" w:rsidRDefault="00684755" w:rsidP="008451F1">
            <w:pPr>
              <w:spacing w:before="180"/>
              <w:jc w:val="both"/>
              <w:rPr>
                <w:szCs w:val="26"/>
                <w:lang w:val="vi-VN"/>
              </w:rPr>
            </w:pPr>
            <w:r w:rsidRPr="009108A6">
              <w:rPr>
                <w:szCs w:val="26"/>
                <w:lang w:val="vi-VN"/>
              </w:rPr>
              <w:t xml:space="preserve">Để triển khai thực hiện các Hiệp định, các thỏa thuận quốc tế về hoạt động vận tải, Nghị định này sau khi ban hành là căn cứ pháp lý cao nhất, có tính thống </w:t>
            </w:r>
            <w:r w:rsidRPr="009108A6">
              <w:rPr>
                <w:szCs w:val="26"/>
                <w:lang w:val="vi-VN"/>
              </w:rPr>
              <w:lastRenderedPageBreak/>
              <w:t xml:space="preserve">nhất để thực hiện tổ chức, quản lý hoạt động vận tải quốc tế. Do đó, đề nghị Bộ Giao thông vận tải xem xét dự thảo quy định trách nhiệm cụ thể của các cơ quan: Bộ Giao thông vận tải, Bộ Nội vụ, Bộ Quốc phòng, Bộ Tài chính, các Bộ, ngành có liên quan và UBND các tỉnh, từ đó các địa phương có đủ cơ sở triển khai thực hiện, nhằm đảm bảo thực thi thống nhất và đồng bộ, đồng thời đảm bảo việc đối đẳng trong công tác quản lý vận tải quốc tế giữa các cơ quan quản lý vận tải quốc tế của hai Bên. </w:t>
            </w:r>
          </w:p>
          <w:p w14:paraId="5C682CE6" w14:textId="77777777" w:rsidR="00684755" w:rsidRPr="009108A6" w:rsidRDefault="00684755" w:rsidP="008451F1">
            <w:pPr>
              <w:spacing w:before="180"/>
              <w:jc w:val="both"/>
              <w:rPr>
                <w:szCs w:val="26"/>
                <w:lang w:val="vi-VN"/>
              </w:rPr>
            </w:pPr>
            <w:r w:rsidRPr="009108A6">
              <w:rPr>
                <w:szCs w:val="26"/>
                <w:lang w:val="vi-VN"/>
              </w:rPr>
              <w:t>- Đề nghị cơ quan soạn thảo quy định rõ việc thành lập cơ quan quản lý vận tải tại cửa khẩu và xem xét quy định cụ thể trang phục cho các cán bộ ngành giao thông vận tải làm nhiệm vụ tại cửa khẩu.</w:t>
            </w:r>
          </w:p>
          <w:p w14:paraId="238F5F01" w14:textId="77777777" w:rsidR="00684755" w:rsidRPr="009108A6" w:rsidRDefault="00684755" w:rsidP="008451F1">
            <w:pPr>
              <w:spacing w:before="180"/>
              <w:jc w:val="both"/>
              <w:rPr>
                <w:szCs w:val="26"/>
                <w:lang w:val="vi-VN"/>
              </w:rPr>
            </w:pPr>
            <w:r w:rsidRPr="009108A6">
              <w:rPr>
                <w:szCs w:val="26"/>
                <w:lang w:val="vi-VN"/>
              </w:rPr>
              <w:t>- Đề nghị bổ sung quy định trách nhiệm của Bộ Giao thông vận tải trong việc hướng dẫn tổ chức quản lý hoạt động vận tải quốc tế nói chung và vận tải quốc tế đường bộ giữa Việt Nam - Trung Quốc nói riêng để các địa phương có cơ sở thực hiện đồng bộ, thống nhất trong cả nước.</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4E3C7A6F" w14:textId="77777777" w:rsidR="00684755" w:rsidRPr="009108A6" w:rsidRDefault="00684755" w:rsidP="008451F1">
            <w:pPr>
              <w:spacing w:before="240"/>
              <w:jc w:val="both"/>
              <w:rPr>
                <w:rFonts w:eastAsia="Times New Roman"/>
                <w:szCs w:val="26"/>
                <w:lang w:val="vi-VN"/>
              </w:rPr>
            </w:pPr>
          </w:p>
          <w:p w14:paraId="0131E2B3" w14:textId="77777777" w:rsidR="00684755" w:rsidRPr="009108A6" w:rsidRDefault="00684755" w:rsidP="008451F1">
            <w:pPr>
              <w:spacing w:before="240"/>
              <w:jc w:val="both"/>
              <w:rPr>
                <w:rFonts w:eastAsia="Times New Roman"/>
                <w:sz w:val="8"/>
                <w:szCs w:val="8"/>
                <w:lang w:val="vi-VN"/>
              </w:rPr>
            </w:pPr>
          </w:p>
          <w:p w14:paraId="71D28F7E" w14:textId="77777777" w:rsidR="00684755" w:rsidRPr="004E7195" w:rsidRDefault="00684755" w:rsidP="008451F1">
            <w:pPr>
              <w:spacing w:before="240"/>
              <w:jc w:val="both"/>
              <w:rPr>
                <w:rFonts w:eastAsia="Times New Roman"/>
                <w:szCs w:val="26"/>
                <w:lang w:val="vi-VN"/>
              </w:rPr>
            </w:pPr>
            <w:r w:rsidRPr="004E7195">
              <w:rPr>
                <w:rFonts w:eastAsia="Times New Roman"/>
                <w:szCs w:val="26"/>
                <w:lang w:val="vi-VN"/>
              </w:rPr>
              <w:t>- Tiếp thu và đã bổ sung, chỉnh sửa tại dự thảo. “</w:t>
            </w:r>
            <w:r w:rsidRPr="004E7195">
              <w:rPr>
                <w:i/>
                <w:spacing w:val="2"/>
                <w:szCs w:val="26"/>
                <w:lang w:val="vi-VN"/>
              </w:rPr>
              <w:t>Giấy phép vận tải đường bộ quốc tế là giấy phép cấp cho đơn vị kinh doanh vận tải thực hiện hoạt động vận tải đường bộ quốc tế. Đối với vận tải đường bộ quốc tế giữa Việt Nam và Trung Quốc, Giấy phép vận tải đường bộ quốc tế được cấp cho xe công vụ và phương tiện vận tải thực hiện vận tải đường bộ qua biên giới giữa Việt Nam và Trung Quốc</w:t>
            </w:r>
            <w:r w:rsidRPr="004E7195">
              <w:rPr>
                <w:spacing w:val="2"/>
                <w:szCs w:val="26"/>
                <w:lang w:val="vi-VN"/>
              </w:rPr>
              <w:t>”</w:t>
            </w:r>
          </w:p>
          <w:p w14:paraId="35D7C3E5" w14:textId="77777777" w:rsidR="00684755" w:rsidRPr="009108A6" w:rsidRDefault="00684755" w:rsidP="008451F1">
            <w:pPr>
              <w:spacing w:before="240"/>
              <w:jc w:val="both"/>
              <w:rPr>
                <w:rFonts w:eastAsia="Times New Roman"/>
                <w:szCs w:val="26"/>
                <w:lang w:val="vi-VN"/>
              </w:rPr>
            </w:pPr>
          </w:p>
          <w:p w14:paraId="3182F598" w14:textId="77777777" w:rsidR="00684755" w:rsidRPr="009108A6" w:rsidRDefault="00684755" w:rsidP="008451F1">
            <w:pPr>
              <w:spacing w:before="240"/>
              <w:jc w:val="both"/>
              <w:rPr>
                <w:rFonts w:eastAsia="Times New Roman"/>
                <w:szCs w:val="26"/>
                <w:lang w:val="vi-VN"/>
              </w:rPr>
            </w:pPr>
          </w:p>
          <w:p w14:paraId="0814940D" w14:textId="77777777" w:rsidR="00684755" w:rsidRPr="009108A6" w:rsidRDefault="00684755" w:rsidP="008451F1">
            <w:pPr>
              <w:spacing w:before="240"/>
              <w:jc w:val="both"/>
              <w:rPr>
                <w:rFonts w:eastAsia="Times New Roman"/>
                <w:szCs w:val="26"/>
                <w:lang w:val="vi-VN"/>
              </w:rPr>
            </w:pPr>
          </w:p>
          <w:p w14:paraId="1880634F" w14:textId="77777777" w:rsidR="00684755" w:rsidRPr="009108A6" w:rsidRDefault="00684755" w:rsidP="008451F1">
            <w:pPr>
              <w:spacing w:before="240"/>
              <w:jc w:val="both"/>
              <w:rPr>
                <w:rFonts w:eastAsia="Times New Roman"/>
                <w:szCs w:val="26"/>
                <w:lang w:val="vi-VN"/>
              </w:rPr>
            </w:pPr>
          </w:p>
          <w:p w14:paraId="106E841A" w14:textId="77777777" w:rsidR="00684755" w:rsidRPr="009108A6" w:rsidRDefault="00684755" w:rsidP="008451F1">
            <w:pPr>
              <w:spacing w:before="240"/>
              <w:jc w:val="both"/>
              <w:rPr>
                <w:rFonts w:eastAsia="Times New Roman"/>
                <w:szCs w:val="26"/>
                <w:lang w:val="vi-VN"/>
              </w:rPr>
            </w:pPr>
          </w:p>
          <w:p w14:paraId="7ACE87F9" w14:textId="77777777" w:rsidR="00684755" w:rsidRPr="007455EB" w:rsidRDefault="00684755" w:rsidP="008451F1">
            <w:pPr>
              <w:widowControl w:val="0"/>
              <w:spacing w:before="120" w:after="120"/>
              <w:jc w:val="both"/>
              <w:rPr>
                <w:i/>
                <w:szCs w:val="28"/>
                <w:lang w:val="vi-VN"/>
              </w:rPr>
            </w:pPr>
            <w:r w:rsidRPr="009108A6">
              <w:rPr>
                <w:rFonts w:eastAsia="Times New Roman"/>
                <w:szCs w:val="26"/>
                <w:lang w:val="vi-VN"/>
              </w:rPr>
              <w:t>- Tiếp thu và đã chỉnh sửa tại dự thảo như sau:</w:t>
            </w:r>
            <w:r w:rsidRPr="009108A6">
              <w:rPr>
                <w:rFonts w:eastAsia="Times New Roman"/>
                <w:i/>
                <w:szCs w:val="26"/>
                <w:lang w:val="vi-VN"/>
              </w:rPr>
              <w:t xml:space="preserve"> </w:t>
            </w:r>
            <w:r w:rsidRPr="007455EB">
              <w:rPr>
                <w:rFonts w:eastAsia="Times New Roman"/>
                <w:i/>
                <w:szCs w:val="26"/>
                <w:lang w:val="vi-VN"/>
              </w:rPr>
              <w:t>“</w:t>
            </w:r>
            <w:r w:rsidRPr="007455EB">
              <w:rPr>
                <w:i/>
                <w:szCs w:val="28"/>
                <w:lang w:val="vi-VN"/>
              </w:rPr>
              <w:t xml:space="preserve">d) Trường hợp đơn vị kinh doanh vận tải không thực hiện quy định tại điểm c khoản 2 của Điều này, cơ quan có thẩm quyền cấp giấy phép thông báo cho các cơ quan chức năng có liên quan xử lý theo quy </w:t>
            </w:r>
            <w:r w:rsidRPr="007455EB">
              <w:rPr>
                <w:i/>
                <w:szCs w:val="28"/>
                <w:lang w:val="vi-VN"/>
              </w:rPr>
              <w:lastRenderedPageBreak/>
              <w:t>định.”</w:t>
            </w:r>
          </w:p>
          <w:p w14:paraId="604353F1" w14:textId="77777777" w:rsidR="00684755" w:rsidRPr="00DD5E44" w:rsidRDefault="00684755" w:rsidP="008451F1">
            <w:pPr>
              <w:spacing w:before="120" w:after="120" w:line="360" w:lineRule="exact"/>
              <w:jc w:val="both"/>
              <w:rPr>
                <w:szCs w:val="26"/>
                <w:lang w:val="vi-VN"/>
              </w:rPr>
            </w:pPr>
          </w:p>
          <w:p w14:paraId="11F82164" w14:textId="77777777" w:rsidR="00684755" w:rsidRPr="00DD5E44" w:rsidRDefault="00684755" w:rsidP="008451F1">
            <w:pPr>
              <w:spacing w:before="120" w:after="120" w:line="360" w:lineRule="exact"/>
              <w:jc w:val="both"/>
              <w:rPr>
                <w:szCs w:val="26"/>
                <w:lang w:val="vi-VN"/>
              </w:rPr>
            </w:pPr>
          </w:p>
          <w:p w14:paraId="7725AED3" w14:textId="77777777" w:rsidR="00684755" w:rsidRPr="00DD5E44" w:rsidRDefault="00684755" w:rsidP="008451F1">
            <w:pPr>
              <w:spacing w:before="240"/>
              <w:jc w:val="both"/>
              <w:rPr>
                <w:sz w:val="12"/>
                <w:szCs w:val="12"/>
                <w:lang w:val="vi-VN"/>
              </w:rPr>
            </w:pPr>
          </w:p>
          <w:p w14:paraId="7BB0C903" w14:textId="77777777" w:rsidR="00684755" w:rsidRPr="002D12C7" w:rsidRDefault="00684755" w:rsidP="008451F1">
            <w:pPr>
              <w:spacing w:before="240"/>
              <w:jc w:val="both"/>
              <w:rPr>
                <w:rFonts w:eastAsia="Times New Roman"/>
                <w:szCs w:val="26"/>
                <w:lang w:val="vi-VN"/>
              </w:rPr>
            </w:pPr>
          </w:p>
          <w:p w14:paraId="481C7BBD" w14:textId="77777777" w:rsidR="00684755" w:rsidRPr="009108A6" w:rsidRDefault="00684755" w:rsidP="008451F1">
            <w:pPr>
              <w:spacing w:before="240"/>
              <w:jc w:val="both"/>
              <w:rPr>
                <w:rFonts w:eastAsia="Times New Roman"/>
                <w:szCs w:val="26"/>
                <w:lang w:val="vi-VN"/>
              </w:rPr>
            </w:pPr>
            <w:r w:rsidRPr="009108A6">
              <w:rPr>
                <w:rFonts w:eastAsia="Times New Roman"/>
                <w:szCs w:val="26"/>
                <w:lang w:val="vi-VN"/>
              </w:rPr>
              <w:t>- Tiếp thu và đã chỉnh sửa tại dự thảo.</w:t>
            </w:r>
          </w:p>
          <w:p w14:paraId="07C3E10C" w14:textId="77777777" w:rsidR="00684755" w:rsidRPr="009108A6" w:rsidRDefault="00684755" w:rsidP="008451F1">
            <w:pPr>
              <w:spacing w:before="240"/>
              <w:jc w:val="both"/>
              <w:rPr>
                <w:rFonts w:eastAsia="Times New Roman"/>
                <w:szCs w:val="26"/>
                <w:lang w:val="vi-VN"/>
              </w:rPr>
            </w:pPr>
          </w:p>
          <w:p w14:paraId="009D459B" w14:textId="77777777" w:rsidR="00684755" w:rsidRPr="009108A6" w:rsidRDefault="00684755" w:rsidP="008451F1">
            <w:pPr>
              <w:spacing w:before="240"/>
              <w:jc w:val="both"/>
              <w:rPr>
                <w:rFonts w:eastAsia="Times New Roman"/>
                <w:sz w:val="4"/>
                <w:szCs w:val="4"/>
                <w:lang w:val="vi-VN"/>
              </w:rPr>
            </w:pPr>
          </w:p>
          <w:p w14:paraId="2C840049" w14:textId="77777777" w:rsidR="00684755" w:rsidRPr="009108A6" w:rsidRDefault="00684755" w:rsidP="008451F1">
            <w:pPr>
              <w:spacing w:before="240"/>
              <w:jc w:val="both"/>
              <w:rPr>
                <w:rFonts w:eastAsia="Times New Roman"/>
                <w:szCs w:val="26"/>
                <w:lang w:val="vi-VN"/>
              </w:rPr>
            </w:pPr>
            <w:r w:rsidRPr="009108A6">
              <w:rPr>
                <w:rFonts w:eastAsia="Times New Roman"/>
                <w:szCs w:val="26"/>
                <w:lang w:val="vi-VN"/>
              </w:rPr>
              <w:t>- Tiếp thu và đã chỉnh sửa tại dự thảo.</w:t>
            </w:r>
          </w:p>
          <w:p w14:paraId="5F0BB41B" w14:textId="77777777" w:rsidR="00684755" w:rsidRPr="009108A6" w:rsidRDefault="00684755" w:rsidP="008451F1">
            <w:pPr>
              <w:spacing w:before="240"/>
              <w:jc w:val="both"/>
              <w:rPr>
                <w:rFonts w:eastAsia="Times New Roman"/>
                <w:szCs w:val="26"/>
                <w:lang w:val="vi-VN"/>
              </w:rPr>
            </w:pPr>
          </w:p>
          <w:p w14:paraId="5F094F01" w14:textId="77777777" w:rsidR="00684755" w:rsidRPr="009108A6" w:rsidRDefault="00684755" w:rsidP="008451F1">
            <w:pPr>
              <w:spacing w:before="240"/>
              <w:jc w:val="both"/>
              <w:rPr>
                <w:rFonts w:eastAsia="Times New Roman"/>
                <w:szCs w:val="26"/>
                <w:lang w:val="vi-VN"/>
              </w:rPr>
            </w:pPr>
            <w:r w:rsidRPr="009108A6">
              <w:rPr>
                <w:rFonts w:eastAsia="Times New Roman"/>
                <w:szCs w:val="26"/>
                <w:lang w:val="vi-VN"/>
              </w:rPr>
              <w:t>- Tiếp thu và đã chỉnh sửa tại dự thảo.</w:t>
            </w:r>
          </w:p>
          <w:p w14:paraId="0328BDC5" w14:textId="77777777" w:rsidR="00684755" w:rsidRPr="009108A6" w:rsidRDefault="00684755" w:rsidP="008451F1">
            <w:pPr>
              <w:spacing w:before="240"/>
              <w:jc w:val="both"/>
              <w:rPr>
                <w:rFonts w:eastAsia="Times New Roman"/>
                <w:szCs w:val="26"/>
                <w:lang w:val="vi-VN"/>
              </w:rPr>
            </w:pPr>
          </w:p>
          <w:p w14:paraId="4D04F154" w14:textId="77777777" w:rsidR="00684755" w:rsidRPr="009108A6" w:rsidRDefault="00684755" w:rsidP="008451F1">
            <w:pPr>
              <w:spacing w:before="240"/>
              <w:jc w:val="both"/>
              <w:rPr>
                <w:rFonts w:eastAsia="Times New Roman"/>
                <w:sz w:val="4"/>
                <w:szCs w:val="4"/>
                <w:lang w:val="vi-VN"/>
              </w:rPr>
            </w:pPr>
          </w:p>
          <w:p w14:paraId="51AAF749" w14:textId="77777777" w:rsidR="00684755" w:rsidRPr="009108A6" w:rsidRDefault="00684755" w:rsidP="008451F1">
            <w:pPr>
              <w:spacing w:before="240"/>
              <w:jc w:val="both"/>
              <w:rPr>
                <w:rFonts w:eastAsia="Times New Roman"/>
                <w:szCs w:val="26"/>
                <w:lang w:val="vi-VN"/>
              </w:rPr>
            </w:pPr>
            <w:r w:rsidRPr="009108A6">
              <w:rPr>
                <w:rFonts w:eastAsia="Times New Roman"/>
                <w:szCs w:val="26"/>
                <w:lang w:val="vi-VN"/>
              </w:rPr>
              <w:t>- Đề nghị giữ nguyên như dự thảo. Lý do</w:t>
            </w:r>
            <w:r>
              <w:rPr>
                <w:rFonts w:eastAsia="Times New Roman"/>
                <w:szCs w:val="26"/>
                <w:lang w:val="vi-VN"/>
              </w:rPr>
              <w:t xml:space="preserve">: 03 loại hợp đồng này áp dụng </w:t>
            </w:r>
            <w:r w:rsidRPr="007455EB">
              <w:rPr>
                <w:rFonts w:eastAsia="Times New Roman"/>
                <w:szCs w:val="26"/>
                <w:lang w:val="vi-VN"/>
              </w:rPr>
              <w:t xml:space="preserve">đối với </w:t>
            </w:r>
            <w:r>
              <w:rPr>
                <w:rFonts w:eastAsia="Times New Roman"/>
                <w:szCs w:val="26"/>
                <w:lang w:val="vi-VN"/>
              </w:rPr>
              <w:t xml:space="preserve">các đối tượng khác nhau </w:t>
            </w:r>
            <w:r w:rsidRPr="007455EB">
              <w:rPr>
                <w:rFonts w:eastAsia="Times New Roman"/>
                <w:szCs w:val="26"/>
                <w:lang w:val="vi-VN"/>
              </w:rPr>
              <w:t xml:space="preserve">như </w:t>
            </w:r>
            <w:r w:rsidRPr="00652BB1">
              <w:rPr>
                <w:rFonts w:eastAsia="Times New Roman"/>
                <w:szCs w:val="26"/>
                <w:lang w:val="vi-VN"/>
              </w:rPr>
              <w:t xml:space="preserve">tổ chức, cá nhân, </w:t>
            </w:r>
            <w:r>
              <w:rPr>
                <w:rFonts w:eastAsia="Times New Roman"/>
                <w:szCs w:val="26"/>
                <w:lang w:val="vi-VN"/>
              </w:rPr>
              <w:t>doanh nghiệp, hợp tác xã kinh doanh vận tả</w:t>
            </w:r>
            <w:r w:rsidRPr="00652BB1">
              <w:rPr>
                <w:rFonts w:eastAsia="Times New Roman"/>
                <w:szCs w:val="26"/>
                <w:lang w:val="vi-VN"/>
              </w:rPr>
              <w:t>i</w:t>
            </w:r>
            <w:r w:rsidRPr="009108A6">
              <w:rPr>
                <w:rFonts w:eastAsia="Times New Roman"/>
                <w:szCs w:val="26"/>
                <w:lang w:val="vi-VN"/>
              </w:rPr>
              <w:t>.</w:t>
            </w:r>
          </w:p>
          <w:p w14:paraId="26DD9F36" w14:textId="77777777" w:rsidR="00684755" w:rsidRPr="009108A6" w:rsidRDefault="00684755" w:rsidP="008451F1">
            <w:pPr>
              <w:spacing w:before="240"/>
              <w:jc w:val="both"/>
              <w:rPr>
                <w:rFonts w:eastAsia="Times New Roman"/>
                <w:szCs w:val="26"/>
                <w:lang w:val="vi-VN"/>
              </w:rPr>
            </w:pPr>
          </w:p>
          <w:p w14:paraId="1F319F7B" w14:textId="77777777" w:rsidR="00684755" w:rsidRPr="009108A6" w:rsidRDefault="00684755" w:rsidP="008451F1">
            <w:pPr>
              <w:spacing w:before="240"/>
              <w:jc w:val="both"/>
              <w:rPr>
                <w:rFonts w:eastAsia="Times New Roman"/>
                <w:szCs w:val="26"/>
                <w:lang w:val="vi-VN"/>
              </w:rPr>
            </w:pPr>
            <w:r w:rsidRPr="009108A6">
              <w:rPr>
                <w:rFonts w:eastAsia="Times New Roman"/>
                <w:szCs w:val="26"/>
                <w:lang w:val="vi-VN"/>
              </w:rPr>
              <w:t>- Tiếp thu và chỉnh sửa tại dự thảo.</w:t>
            </w:r>
          </w:p>
          <w:p w14:paraId="4DBFE263" w14:textId="77777777" w:rsidR="00684755" w:rsidRPr="009108A6" w:rsidRDefault="00684755" w:rsidP="008451F1">
            <w:pPr>
              <w:spacing w:before="240"/>
              <w:jc w:val="both"/>
              <w:rPr>
                <w:rFonts w:eastAsia="Times New Roman"/>
                <w:szCs w:val="26"/>
                <w:lang w:val="vi-VN"/>
              </w:rPr>
            </w:pPr>
          </w:p>
          <w:p w14:paraId="555CCC5A" w14:textId="77777777" w:rsidR="00684755" w:rsidRPr="009108A6" w:rsidRDefault="00684755" w:rsidP="008451F1">
            <w:pPr>
              <w:spacing w:before="240"/>
              <w:jc w:val="both"/>
              <w:rPr>
                <w:rFonts w:eastAsia="Times New Roman"/>
                <w:sz w:val="4"/>
                <w:szCs w:val="4"/>
                <w:lang w:val="vi-VN"/>
              </w:rPr>
            </w:pPr>
          </w:p>
          <w:p w14:paraId="6418711C" w14:textId="77777777" w:rsidR="00684755" w:rsidRPr="00633005" w:rsidRDefault="00684755" w:rsidP="008451F1">
            <w:pPr>
              <w:spacing w:before="120" w:after="120" w:line="360" w:lineRule="exact"/>
              <w:jc w:val="both"/>
              <w:rPr>
                <w:rFonts w:eastAsia="Times New Roman"/>
                <w:szCs w:val="26"/>
                <w:lang w:val="vi-VN"/>
              </w:rPr>
            </w:pPr>
            <w:r w:rsidRPr="009108A6">
              <w:rPr>
                <w:rFonts w:eastAsia="Times New Roman"/>
                <w:szCs w:val="26"/>
                <w:lang w:val="vi-VN"/>
              </w:rPr>
              <w:t xml:space="preserve">- Tiếp thu và đã bổ sung tại dự thảo </w:t>
            </w:r>
          </w:p>
          <w:p w14:paraId="18B825E7" w14:textId="77777777" w:rsidR="00684755" w:rsidRPr="002D12C7" w:rsidRDefault="00684755" w:rsidP="008451F1">
            <w:pPr>
              <w:spacing w:before="120" w:after="120" w:line="360" w:lineRule="exact"/>
              <w:jc w:val="both"/>
              <w:rPr>
                <w:rFonts w:eastAsia="Times New Roman"/>
                <w:szCs w:val="26"/>
                <w:lang w:val="vi-VN"/>
              </w:rPr>
            </w:pPr>
          </w:p>
          <w:p w14:paraId="6B92C384" w14:textId="77777777" w:rsidR="00684755" w:rsidRPr="002D12C7" w:rsidRDefault="00684755" w:rsidP="008451F1">
            <w:pPr>
              <w:spacing w:before="120" w:after="120" w:line="360" w:lineRule="exact"/>
              <w:jc w:val="both"/>
              <w:rPr>
                <w:rFonts w:eastAsia="Times New Roman"/>
                <w:szCs w:val="26"/>
                <w:lang w:val="vi-VN"/>
              </w:rPr>
            </w:pPr>
          </w:p>
          <w:p w14:paraId="78638C6C" w14:textId="77777777" w:rsidR="00684755" w:rsidRPr="002D12C7" w:rsidRDefault="00684755" w:rsidP="008451F1">
            <w:pPr>
              <w:spacing w:before="120" w:after="120" w:line="360" w:lineRule="exact"/>
              <w:jc w:val="both"/>
              <w:rPr>
                <w:rFonts w:eastAsia="Times New Roman"/>
                <w:szCs w:val="26"/>
                <w:lang w:val="vi-VN"/>
              </w:rPr>
            </w:pPr>
          </w:p>
          <w:p w14:paraId="1E0EF39D" w14:textId="77777777" w:rsidR="00684755" w:rsidRPr="002D12C7" w:rsidRDefault="00684755" w:rsidP="008451F1">
            <w:pPr>
              <w:spacing w:before="120" w:after="120" w:line="360" w:lineRule="exact"/>
              <w:jc w:val="both"/>
              <w:rPr>
                <w:rFonts w:eastAsia="Times New Roman"/>
                <w:szCs w:val="26"/>
                <w:lang w:val="vi-VN"/>
              </w:rPr>
            </w:pPr>
          </w:p>
          <w:p w14:paraId="3EA4828F" w14:textId="77777777" w:rsidR="00684755" w:rsidRPr="00892531" w:rsidRDefault="00684755" w:rsidP="008451F1">
            <w:pPr>
              <w:spacing w:before="120" w:after="120" w:line="360" w:lineRule="exact"/>
              <w:jc w:val="both"/>
              <w:rPr>
                <w:strike/>
                <w:szCs w:val="26"/>
                <w:lang w:val="sv-SE"/>
              </w:rPr>
            </w:pPr>
            <w:r w:rsidRPr="009108A6">
              <w:rPr>
                <w:rFonts w:eastAsia="Times New Roman"/>
                <w:szCs w:val="26"/>
                <w:lang w:val="sv-SE"/>
              </w:rPr>
              <w:t>- Đề nghị giữ nguyên như dự thảo. L</w:t>
            </w:r>
            <w:r>
              <w:rPr>
                <w:rFonts w:eastAsia="Times New Roman"/>
                <w:szCs w:val="26"/>
                <w:lang w:val="sv-SE"/>
              </w:rPr>
              <w:t>ý do: Tại điểm b khoản 2 Điều 32</w:t>
            </w:r>
            <w:r w:rsidRPr="009108A6">
              <w:rPr>
                <w:rFonts w:eastAsia="Times New Roman"/>
                <w:szCs w:val="26"/>
                <w:lang w:val="sv-SE"/>
              </w:rPr>
              <w:t xml:space="preserve"> đã quy định nội dung này như sau: </w:t>
            </w:r>
            <w:r w:rsidRPr="009108A6">
              <w:rPr>
                <w:rFonts w:eastAsia="Times New Roman"/>
                <w:i/>
                <w:szCs w:val="26"/>
                <w:lang w:val="sv-SE"/>
              </w:rPr>
              <w:t>“</w:t>
            </w:r>
            <w:r w:rsidRPr="00DD5E44">
              <w:rPr>
                <w:i/>
                <w:szCs w:val="26"/>
                <w:lang w:val="sv-SE"/>
              </w:rPr>
              <w:t>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14:paraId="48318E73" w14:textId="77777777" w:rsidR="00684755" w:rsidRDefault="00684755" w:rsidP="008451F1">
            <w:pPr>
              <w:spacing w:before="240"/>
              <w:jc w:val="both"/>
              <w:rPr>
                <w:szCs w:val="26"/>
                <w:lang w:val="sv-SE"/>
              </w:rPr>
            </w:pPr>
          </w:p>
          <w:p w14:paraId="3032BE33" w14:textId="77777777" w:rsidR="00684755" w:rsidRPr="00DD5E44" w:rsidRDefault="00684755" w:rsidP="008451F1">
            <w:pPr>
              <w:spacing w:before="240"/>
              <w:jc w:val="both"/>
              <w:rPr>
                <w:szCs w:val="26"/>
                <w:lang w:val="sv-SE"/>
              </w:rPr>
            </w:pPr>
            <w:r w:rsidRPr="00DD5E44">
              <w:rPr>
                <w:szCs w:val="26"/>
                <w:lang w:val="sv-SE"/>
              </w:rPr>
              <w:t xml:space="preserve">- Tiếp thu và đã chỉnh sửa tại dự thảo. </w:t>
            </w:r>
          </w:p>
          <w:p w14:paraId="25B77E00" w14:textId="77777777" w:rsidR="00684755" w:rsidRPr="00DD5E44" w:rsidRDefault="00684755" w:rsidP="008451F1">
            <w:pPr>
              <w:spacing w:before="240"/>
              <w:jc w:val="both"/>
              <w:rPr>
                <w:szCs w:val="26"/>
                <w:lang w:val="sv-SE"/>
              </w:rPr>
            </w:pPr>
          </w:p>
          <w:p w14:paraId="0B6986D1" w14:textId="77777777" w:rsidR="00684755" w:rsidRPr="00DD5E44" w:rsidRDefault="00684755" w:rsidP="008451F1">
            <w:pPr>
              <w:spacing w:before="240"/>
              <w:jc w:val="both"/>
              <w:rPr>
                <w:szCs w:val="26"/>
                <w:lang w:val="sv-SE"/>
              </w:rPr>
            </w:pPr>
          </w:p>
          <w:p w14:paraId="6A65B7F8" w14:textId="77777777" w:rsidR="00684755" w:rsidRPr="00DD5E44" w:rsidRDefault="00684755" w:rsidP="008451F1">
            <w:pPr>
              <w:spacing w:before="240"/>
              <w:jc w:val="both"/>
              <w:rPr>
                <w:szCs w:val="26"/>
                <w:lang w:val="sv-SE"/>
              </w:rPr>
            </w:pPr>
          </w:p>
          <w:p w14:paraId="5B4FA033" w14:textId="77777777" w:rsidR="00684755" w:rsidRPr="00DD5E44" w:rsidRDefault="00684755" w:rsidP="008451F1">
            <w:pPr>
              <w:spacing w:before="240"/>
              <w:jc w:val="both"/>
              <w:rPr>
                <w:szCs w:val="26"/>
                <w:lang w:val="sv-SE"/>
              </w:rPr>
            </w:pPr>
          </w:p>
          <w:p w14:paraId="18C1AF14" w14:textId="77777777" w:rsidR="00684755" w:rsidRPr="00DD5E44" w:rsidRDefault="00684755" w:rsidP="008451F1">
            <w:pPr>
              <w:spacing w:before="240"/>
              <w:jc w:val="both"/>
              <w:rPr>
                <w:szCs w:val="26"/>
                <w:lang w:val="sv-SE"/>
              </w:rPr>
            </w:pPr>
          </w:p>
          <w:p w14:paraId="596650FB" w14:textId="77777777" w:rsidR="00684755" w:rsidRPr="00DD5E44" w:rsidRDefault="00684755" w:rsidP="008451F1">
            <w:pPr>
              <w:spacing w:before="240"/>
              <w:jc w:val="both"/>
              <w:rPr>
                <w:szCs w:val="26"/>
                <w:lang w:val="sv-SE"/>
              </w:rPr>
            </w:pPr>
          </w:p>
          <w:p w14:paraId="453D884C" w14:textId="77777777" w:rsidR="00684755" w:rsidRPr="00DD5E44" w:rsidRDefault="00684755" w:rsidP="008451F1">
            <w:pPr>
              <w:spacing w:before="240"/>
              <w:jc w:val="both"/>
              <w:rPr>
                <w:rFonts w:eastAsia="Times New Roman"/>
                <w:szCs w:val="26"/>
                <w:lang w:val="sv-SE"/>
              </w:rPr>
            </w:pPr>
          </w:p>
          <w:p w14:paraId="64A2A0A7" w14:textId="77777777" w:rsidR="00684755" w:rsidRPr="00DD5E44" w:rsidRDefault="00684755" w:rsidP="008451F1">
            <w:pPr>
              <w:spacing w:before="240"/>
              <w:jc w:val="both"/>
              <w:rPr>
                <w:rFonts w:eastAsia="Times New Roman"/>
                <w:szCs w:val="26"/>
                <w:lang w:val="sv-SE"/>
              </w:rPr>
            </w:pPr>
          </w:p>
          <w:p w14:paraId="4DFA06BA" w14:textId="77777777" w:rsidR="00684755" w:rsidRDefault="00684755" w:rsidP="008451F1">
            <w:pPr>
              <w:spacing w:before="240"/>
              <w:jc w:val="both"/>
              <w:rPr>
                <w:rFonts w:eastAsia="Times New Roman"/>
                <w:sz w:val="12"/>
                <w:szCs w:val="12"/>
                <w:lang w:val="sv-SE"/>
              </w:rPr>
            </w:pPr>
          </w:p>
          <w:p w14:paraId="0BE0E22B" w14:textId="77777777" w:rsidR="00684755" w:rsidRPr="009108A6" w:rsidRDefault="00684755" w:rsidP="008451F1">
            <w:pPr>
              <w:spacing w:before="240"/>
              <w:jc w:val="both"/>
              <w:rPr>
                <w:szCs w:val="26"/>
                <w:lang w:val="sv-SE"/>
              </w:rPr>
            </w:pPr>
            <w:r w:rsidRPr="00DD5E44">
              <w:rPr>
                <w:rFonts w:eastAsia="Times New Roman"/>
                <w:szCs w:val="26"/>
                <w:lang w:val="sv-SE"/>
              </w:rPr>
              <w:t>-</w:t>
            </w:r>
            <w:r w:rsidRPr="009108A6">
              <w:rPr>
                <w:rFonts w:eastAsia="Times New Roman"/>
                <w:szCs w:val="26"/>
                <w:lang w:val="sv-SE"/>
              </w:rPr>
              <w:t xml:space="preserve"> Đề nghị giữ nguyên như dự thảo. Lý do: Nghị định này chỉ quy định </w:t>
            </w:r>
            <w:r w:rsidRPr="009108A6">
              <w:rPr>
                <w:szCs w:val="26"/>
                <w:lang w:val="sv-SE"/>
              </w:rPr>
              <w:t>về trình tự, thủ tục cấp</w:t>
            </w:r>
            <w:r>
              <w:rPr>
                <w:szCs w:val="26"/>
                <w:lang w:val="sv-SE"/>
              </w:rPr>
              <w:t>, cấp lại, thu hồi</w:t>
            </w:r>
            <w:r w:rsidRPr="009108A6">
              <w:rPr>
                <w:szCs w:val="26"/>
                <w:lang w:val="sv-SE"/>
              </w:rPr>
              <w:t xml:space="preserve"> giấy phép cho đơn vị kinh doanh vận tải và phương tiện hoạt động vận chuyển đường bộ qua biên giới, không quy định về lực lượng quản lý vận tải cửa khẩu.</w:t>
            </w:r>
          </w:p>
          <w:p w14:paraId="4D5141DE" w14:textId="77777777" w:rsidR="00684755" w:rsidRPr="009108A6" w:rsidRDefault="00684755" w:rsidP="008451F1">
            <w:pPr>
              <w:spacing w:before="240"/>
              <w:jc w:val="both"/>
              <w:rPr>
                <w:szCs w:val="26"/>
                <w:lang w:val="sv-SE"/>
              </w:rPr>
            </w:pPr>
          </w:p>
          <w:p w14:paraId="4158CEF8" w14:textId="77777777" w:rsidR="00684755" w:rsidRPr="009108A6" w:rsidRDefault="00684755" w:rsidP="008451F1">
            <w:pPr>
              <w:spacing w:before="240"/>
              <w:jc w:val="both"/>
              <w:rPr>
                <w:szCs w:val="26"/>
                <w:lang w:val="sv-SE"/>
              </w:rPr>
            </w:pPr>
          </w:p>
          <w:p w14:paraId="0708DA76" w14:textId="77777777" w:rsidR="00684755" w:rsidRPr="009108A6" w:rsidRDefault="00684755" w:rsidP="008451F1">
            <w:pPr>
              <w:spacing w:before="240"/>
              <w:jc w:val="both"/>
              <w:rPr>
                <w:szCs w:val="26"/>
                <w:lang w:val="sv-SE"/>
              </w:rPr>
            </w:pPr>
          </w:p>
          <w:p w14:paraId="79B19696" w14:textId="77777777" w:rsidR="00684755" w:rsidRPr="009108A6" w:rsidRDefault="00684755" w:rsidP="008451F1">
            <w:pPr>
              <w:spacing w:before="240"/>
              <w:jc w:val="both"/>
              <w:rPr>
                <w:szCs w:val="26"/>
                <w:lang w:val="sv-SE"/>
              </w:rPr>
            </w:pPr>
          </w:p>
          <w:p w14:paraId="2CEB01C3" w14:textId="77777777" w:rsidR="00684755" w:rsidRPr="009108A6" w:rsidRDefault="00684755" w:rsidP="008451F1">
            <w:pPr>
              <w:spacing w:before="240"/>
              <w:jc w:val="both"/>
              <w:rPr>
                <w:szCs w:val="26"/>
                <w:lang w:val="sv-SE"/>
              </w:rPr>
            </w:pPr>
          </w:p>
          <w:p w14:paraId="4EAF66B0" w14:textId="77777777" w:rsidR="00684755" w:rsidRPr="009108A6" w:rsidRDefault="00684755" w:rsidP="008451F1">
            <w:pPr>
              <w:spacing w:before="240"/>
              <w:jc w:val="both"/>
              <w:rPr>
                <w:szCs w:val="26"/>
                <w:lang w:val="sv-SE"/>
              </w:rPr>
            </w:pPr>
          </w:p>
          <w:p w14:paraId="3A034767" w14:textId="77777777" w:rsidR="00684755" w:rsidRPr="009108A6" w:rsidRDefault="00684755" w:rsidP="008451F1">
            <w:pPr>
              <w:spacing w:before="240"/>
              <w:jc w:val="both"/>
              <w:rPr>
                <w:szCs w:val="26"/>
                <w:lang w:val="sv-SE"/>
              </w:rPr>
            </w:pPr>
          </w:p>
          <w:p w14:paraId="2AD70F9D" w14:textId="77777777" w:rsidR="00684755" w:rsidRPr="009108A6" w:rsidRDefault="00684755" w:rsidP="008451F1">
            <w:pPr>
              <w:spacing w:before="240"/>
              <w:jc w:val="both"/>
              <w:rPr>
                <w:szCs w:val="26"/>
                <w:lang w:val="sv-SE"/>
              </w:rPr>
            </w:pPr>
          </w:p>
          <w:p w14:paraId="177EC1AB" w14:textId="77777777" w:rsidR="00684755" w:rsidRPr="009108A6" w:rsidRDefault="00684755" w:rsidP="008451F1">
            <w:pPr>
              <w:spacing w:before="240"/>
              <w:jc w:val="both"/>
              <w:rPr>
                <w:szCs w:val="26"/>
                <w:lang w:val="sv-SE"/>
              </w:rPr>
            </w:pPr>
          </w:p>
          <w:p w14:paraId="74D88978" w14:textId="77777777" w:rsidR="00684755" w:rsidRPr="009108A6" w:rsidRDefault="00684755" w:rsidP="008451F1">
            <w:pPr>
              <w:spacing w:before="240"/>
              <w:jc w:val="both"/>
              <w:rPr>
                <w:szCs w:val="26"/>
                <w:lang w:val="sv-SE"/>
              </w:rPr>
            </w:pPr>
          </w:p>
          <w:p w14:paraId="321EC452" w14:textId="77777777" w:rsidR="00684755" w:rsidRPr="009108A6" w:rsidRDefault="00684755" w:rsidP="008451F1">
            <w:pPr>
              <w:spacing w:before="240"/>
              <w:jc w:val="both"/>
              <w:rPr>
                <w:szCs w:val="26"/>
                <w:lang w:val="sv-SE"/>
              </w:rPr>
            </w:pPr>
          </w:p>
          <w:p w14:paraId="615E3DDA" w14:textId="77777777" w:rsidR="00684755" w:rsidRDefault="00684755" w:rsidP="008451F1">
            <w:pPr>
              <w:spacing w:before="240"/>
              <w:jc w:val="both"/>
              <w:rPr>
                <w:sz w:val="72"/>
                <w:szCs w:val="72"/>
                <w:lang w:val="sv-SE"/>
              </w:rPr>
            </w:pPr>
          </w:p>
          <w:p w14:paraId="7777B9A5" w14:textId="77777777" w:rsidR="00684755" w:rsidRPr="009108A6" w:rsidRDefault="00684755" w:rsidP="008451F1">
            <w:pPr>
              <w:spacing w:before="240"/>
              <w:jc w:val="both"/>
              <w:rPr>
                <w:szCs w:val="26"/>
                <w:lang w:val="sv-SE"/>
              </w:rPr>
            </w:pPr>
            <w:r w:rsidRPr="009108A6">
              <w:rPr>
                <w:szCs w:val="26"/>
                <w:lang w:val="sv-SE"/>
              </w:rPr>
              <w:t>- Đề nghị giữ nguyên như dự thảo. Lý do: Nghị định này chỉ quy định về cấp phép, không quy định việc thành lập, tổ chức bộ máy.</w:t>
            </w:r>
          </w:p>
          <w:p w14:paraId="4719ECE5" w14:textId="77777777" w:rsidR="00684755" w:rsidRPr="009108A6" w:rsidRDefault="00684755" w:rsidP="008451F1">
            <w:pPr>
              <w:spacing w:before="240"/>
              <w:jc w:val="both"/>
              <w:rPr>
                <w:sz w:val="4"/>
                <w:szCs w:val="4"/>
                <w:lang w:val="sv-SE"/>
              </w:rPr>
            </w:pPr>
          </w:p>
          <w:p w14:paraId="48A1F411" w14:textId="77777777" w:rsidR="00684755" w:rsidRPr="009108A6" w:rsidRDefault="00684755" w:rsidP="008451F1">
            <w:pPr>
              <w:spacing w:before="240"/>
              <w:jc w:val="both"/>
              <w:rPr>
                <w:rFonts w:eastAsia="Times New Roman"/>
                <w:szCs w:val="26"/>
                <w:lang w:val="sv-SE"/>
              </w:rPr>
            </w:pPr>
            <w:r w:rsidRPr="009108A6">
              <w:rPr>
                <w:szCs w:val="26"/>
                <w:lang w:val="sv-SE"/>
              </w:rPr>
              <w:t>- Đề nghị giữ nguyên như dự thảo. Lý do: Nghị định 12/2017/NĐ-CP đã quy định chức năng, nhiệm vụ, quyền hạn và cơ cấu tổ chức của Bộ Giao thông vận tải.</w:t>
            </w:r>
          </w:p>
        </w:tc>
      </w:tr>
      <w:tr w:rsidR="00684755" w:rsidRPr="00DD5E44" w14:paraId="0FB80148" w14:textId="77777777" w:rsidTr="00363E9E">
        <w:trPr>
          <w:trHeight w:val="628"/>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7D321" w14:textId="75B7875A"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lastRenderedPageBreak/>
              <w:t>27</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B820A"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Ủy ban nhân dân tỉnh Đắk Nông</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36C8866F" w14:textId="77777777" w:rsidR="00684755" w:rsidRPr="00DD5E44" w:rsidRDefault="00684755" w:rsidP="008451F1">
            <w:pPr>
              <w:spacing w:before="180"/>
              <w:jc w:val="both"/>
              <w:rPr>
                <w:szCs w:val="26"/>
              </w:rPr>
            </w:pPr>
            <w:r w:rsidRPr="00DD5E44">
              <w:rPr>
                <w:szCs w:val="26"/>
              </w:rPr>
              <w:t xml:space="preserve">Sửa đổi khoản 1 Điều 5 như sau: “1. Giấy phép vận tải đường bộ quốc tế và Giấy phép liên vận được cơ quan có thẩm quyền cấp cho đơn vị kinh doanh vận tải, phương tiện của đơn vị kinh doanh vận tải, các tổ chức, cá nhân để thực hiện hoạt động vận tải qua biên giới bằng phương tiện đường bộ phù hợp với Nghị định này và các điều ước quốc tế về vận tải đường bộ qua biên giới có liên quan mà Việt Nam tham gia ký </w:t>
            </w:r>
            <w:r w:rsidRPr="00DD5E44">
              <w:rPr>
                <w:szCs w:val="26"/>
              </w:rPr>
              <w:lastRenderedPageBreak/>
              <w:t xml:space="preserve">kết”. </w:t>
            </w:r>
          </w:p>
          <w:p w14:paraId="45DA3122" w14:textId="77777777" w:rsidR="00684755" w:rsidRPr="00DD5E44" w:rsidRDefault="00684755" w:rsidP="008451F1">
            <w:pPr>
              <w:spacing w:before="180"/>
              <w:jc w:val="both"/>
              <w:rPr>
                <w:szCs w:val="26"/>
              </w:rPr>
            </w:pPr>
            <w:r w:rsidRPr="00DD5E44">
              <w:rPr>
                <w:szCs w:val="26"/>
              </w:rPr>
              <w:t xml:space="preserve">Lý do: Giấy phép liên vận ngoài được cấp cho các phương tiện kinh doanh vận tải còn được cấp cho phương tiện vận tải của các tổ chức, cá nhân thực hiện hoạt động vận tải qua biên giới vì mục đích phi thương mại. </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5E9BB2E7" w14:textId="77777777" w:rsidR="00684755" w:rsidRPr="00BA169C" w:rsidRDefault="00684755" w:rsidP="008451F1">
            <w:pPr>
              <w:spacing w:before="240"/>
              <w:jc w:val="both"/>
              <w:rPr>
                <w:rFonts w:eastAsia="Times New Roman"/>
                <w:szCs w:val="26"/>
              </w:rPr>
            </w:pPr>
            <w:r w:rsidRPr="00BA169C">
              <w:rPr>
                <w:rFonts w:eastAsia="Times New Roman"/>
                <w:szCs w:val="26"/>
              </w:rPr>
              <w:lastRenderedPageBreak/>
              <w:t>-</w:t>
            </w:r>
            <w:r>
              <w:rPr>
                <w:rFonts w:eastAsia="Times New Roman"/>
                <w:szCs w:val="26"/>
              </w:rPr>
              <w:t xml:space="preserve"> </w:t>
            </w:r>
            <w:r w:rsidRPr="00BA169C">
              <w:rPr>
                <w:rFonts w:eastAsia="Times New Roman"/>
                <w:szCs w:val="26"/>
              </w:rPr>
              <w:t xml:space="preserve">Tiếp thu và đã chỉnh sửa tại dự thảo như sau: </w:t>
            </w:r>
            <w:r w:rsidRPr="00BA169C">
              <w:rPr>
                <w:rFonts w:eastAsia="Times New Roman"/>
                <w:i/>
                <w:szCs w:val="26"/>
              </w:rPr>
              <w:t>“</w:t>
            </w:r>
            <w:r w:rsidRPr="003A316B">
              <w:rPr>
                <w:i/>
                <w:szCs w:val="28"/>
              </w:rPr>
              <w:t xml:space="preserve">Giấy phép vận tải đường bộ quốc tế và Giấy phép liên vận được cơ quan có thẩm quyền cấp cho đơn vị kinh doanh vận tải, phương tiện của đơn vị kinh doanh vận tải, các tổ chức, cá nhân để thực hiện hoạt động vận tải qua biên giới bằng phương tiện đường bộ phù hợp với Nghị định này và các điều ước quốc tế về vận tải đường bộ qua biên giới có </w:t>
            </w:r>
            <w:r w:rsidRPr="003A316B">
              <w:rPr>
                <w:i/>
                <w:szCs w:val="28"/>
              </w:rPr>
              <w:lastRenderedPageBreak/>
              <w:t>liên quan mà Việt Nam tham gia ký kết</w:t>
            </w:r>
            <w:r w:rsidRPr="00BA169C">
              <w:rPr>
                <w:i/>
                <w:szCs w:val="26"/>
              </w:rPr>
              <w:t>”.</w:t>
            </w:r>
          </w:p>
          <w:p w14:paraId="162B21AF" w14:textId="77777777" w:rsidR="00684755" w:rsidRPr="00DD5E44" w:rsidRDefault="00684755" w:rsidP="008451F1">
            <w:pPr>
              <w:spacing w:before="240"/>
              <w:ind w:left="57"/>
              <w:jc w:val="both"/>
              <w:rPr>
                <w:rFonts w:eastAsia="Times New Roman"/>
                <w:color w:val="000000"/>
                <w:szCs w:val="26"/>
              </w:rPr>
            </w:pPr>
          </w:p>
        </w:tc>
      </w:tr>
      <w:tr w:rsidR="00684755" w:rsidRPr="00DD5E44" w14:paraId="65BBC9A2" w14:textId="77777777" w:rsidTr="00363E9E">
        <w:trPr>
          <w:trHeight w:val="628"/>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115DE4E" w14:textId="7C182192"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lastRenderedPageBreak/>
              <w:t>28</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EFE242F"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Ủy ban nhân dân tỉnh Bình Phước</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56BF14B6" w14:textId="77777777" w:rsidR="00684755" w:rsidRPr="00DD5E44" w:rsidRDefault="00684755" w:rsidP="008451F1">
            <w:pPr>
              <w:spacing w:before="180"/>
              <w:jc w:val="both"/>
              <w:rPr>
                <w:szCs w:val="26"/>
              </w:rPr>
            </w:pPr>
            <w:r w:rsidRPr="00DD5E44">
              <w:rPr>
                <w:szCs w:val="26"/>
              </w:rPr>
              <w:t>1. Về hình thức Nghị định: Trong toàn bộ dự thảo Nghị định, đề nghị Ban soạn thảo chinh sửa lại thể thức cho phù hợp theo quy định của Nghị định số 34/2016/NĐ-CP ngày 14/5/2016 của Chính phủ quy định chi tiết một số điều và biện pháp thi hành Luật Ban hành văn bản quy phạm pháp luật; Nghị định 154/2020/NĐ-CP ngày 31/12/2020 của Chính phủ sửa đổi, bổ sung một số điều của Nghị định số 34/2016/NĐ-CP ngày 14/5/2016 của Chính phủ. Cụ thể đề nghị chỉnh sửa một số điểm sau:</w:t>
            </w:r>
          </w:p>
          <w:p w14:paraId="7B8A6AB2" w14:textId="77777777" w:rsidR="00684755" w:rsidRPr="00DD5E44" w:rsidRDefault="00684755" w:rsidP="008451F1">
            <w:pPr>
              <w:spacing w:before="180"/>
              <w:jc w:val="both"/>
              <w:rPr>
                <w:szCs w:val="26"/>
              </w:rPr>
            </w:pPr>
            <w:r w:rsidRPr="00DD5E44">
              <w:rPr>
                <w:szCs w:val="26"/>
              </w:rPr>
              <w:t>a) Đề nghị không trình bày thứ tự các điểm bằng số: “1.1, 1.2…” mà bằng chữ cái tiếng Việt theo thứ tự bảng chữ cái tiếng Việt, sau có dấu ngoặc đơn cho thống nhất, đúng quy định tại điểm đ khoản 5 Điều 62 Nghị định số 34/2016/NĐ-CP.</w:t>
            </w:r>
          </w:p>
          <w:p w14:paraId="082C340A" w14:textId="77777777" w:rsidR="00684755" w:rsidRPr="00DD5E44" w:rsidRDefault="00684755" w:rsidP="008451F1">
            <w:pPr>
              <w:spacing w:before="180"/>
              <w:jc w:val="both"/>
              <w:rPr>
                <w:szCs w:val="26"/>
              </w:rPr>
            </w:pPr>
            <w:r w:rsidRPr="00DD5E44">
              <w:rPr>
                <w:szCs w:val="26"/>
              </w:rPr>
              <w:t>b) Đề nghị chỉnh sửa lại việc căn lề của dự thảo Nghị định, rà soát lỗi chính tả, lỗi kỹ thuật cho chính xác.</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22D52366" w14:textId="77777777" w:rsidR="00684755" w:rsidRPr="00DD5E44" w:rsidRDefault="00684755" w:rsidP="008451F1">
            <w:pPr>
              <w:spacing w:before="240"/>
              <w:jc w:val="both"/>
              <w:rPr>
                <w:rFonts w:eastAsia="Times New Roman"/>
                <w:szCs w:val="26"/>
              </w:rPr>
            </w:pPr>
            <w:r w:rsidRPr="00DD5E44">
              <w:rPr>
                <w:rFonts w:eastAsia="Times New Roman"/>
                <w:szCs w:val="26"/>
              </w:rPr>
              <w:t>- Tiếp thu và sửa đổi tại dự thảo</w:t>
            </w:r>
          </w:p>
        </w:tc>
      </w:tr>
      <w:tr w:rsidR="00684755" w:rsidRPr="00DD5E44" w14:paraId="10311904" w14:textId="77777777" w:rsidTr="00363E9E">
        <w:trPr>
          <w:trHeight w:val="628"/>
        </w:trPr>
        <w:tc>
          <w:tcPr>
            <w:tcW w:w="6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03333ED"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75BF066" w14:textId="77777777" w:rsidR="00684755" w:rsidRPr="00DD5E44" w:rsidRDefault="00684755" w:rsidP="008451F1">
            <w:pPr>
              <w:spacing w:before="240"/>
              <w:jc w:val="center"/>
              <w:rPr>
                <w:rFonts w:eastAsia="Times New Roman"/>
                <w:b/>
                <w:bCs/>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1D226913" w14:textId="77777777" w:rsidR="00684755" w:rsidRPr="00DD5E44" w:rsidRDefault="00684755" w:rsidP="008451F1">
            <w:pPr>
              <w:spacing w:before="180"/>
              <w:jc w:val="both"/>
              <w:rPr>
                <w:szCs w:val="26"/>
              </w:rPr>
            </w:pPr>
            <w:r w:rsidRPr="00DD5E44">
              <w:rPr>
                <w:szCs w:val="26"/>
              </w:rPr>
              <w:t>2. Tại phần căn cứ pháp lý, đề nghị bổ sung các căn cứ pháp lý sau:</w:t>
            </w:r>
          </w:p>
          <w:p w14:paraId="4C25C6A8" w14:textId="77777777" w:rsidR="00684755" w:rsidRPr="00DD5E44" w:rsidRDefault="00684755" w:rsidP="008451F1">
            <w:pPr>
              <w:spacing w:before="180"/>
              <w:jc w:val="both"/>
              <w:rPr>
                <w:i/>
                <w:szCs w:val="26"/>
              </w:rPr>
            </w:pPr>
            <w:r w:rsidRPr="00DD5E44">
              <w:rPr>
                <w:i/>
                <w:szCs w:val="26"/>
              </w:rPr>
              <w:t xml:space="preserve">“Căn cứ Luật sửa đổi, bổ sung một số điều của Luật </w:t>
            </w:r>
            <w:r w:rsidRPr="00DD5E44">
              <w:rPr>
                <w:i/>
                <w:szCs w:val="26"/>
              </w:rPr>
              <w:lastRenderedPageBreak/>
              <w:t>Tổ chức Chính phủ và Luật Tổ chức chính quyền địa phương ngày 22 tháng 11 năm 2019;</w:t>
            </w:r>
          </w:p>
          <w:p w14:paraId="6043032E" w14:textId="77777777" w:rsidR="00684755" w:rsidRPr="00DD5E44" w:rsidRDefault="00684755" w:rsidP="008451F1">
            <w:pPr>
              <w:spacing w:before="180"/>
              <w:jc w:val="both"/>
              <w:rPr>
                <w:i/>
                <w:szCs w:val="26"/>
              </w:rPr>
            </w:pPr>
            <w:r w:rsidRPr="00DD5E44">
              <w:rPr>
                <w:i/>
                <w:szCs w:val="26"/>
              </w:rPr>
              <w:t>Căn cứ Luật Ban hành văn bản quy phạm pháp luật ngày 22 tháng 6 năm 2015;</w:t>
            </w:r>
          </w:p>
          <w:p w14:paraId="05DDE7FC" w14:textId="77777777" w:rsidR="00684755" w:rsidRPr="00DD5E44" w:rsidRDefault="00684755" w:rsidP="008451F1">
            <w:pPr>
              <w:spacing w:before="180"/>
              <w:jc w:val="both"/>
              <w:rPr>
                <w:i/>
                <w:szCs w:val="26"/>
              </w:rPr>
            </w:pPr>
            <w:r w:rsidRPr="00DD5E44">
              <w:rPr>
                <w:i/>
                <w:szCs w:val="26"/>
              </w:rPr>
              <w:t>Căn cứ Luật sửa đổi, bổ sung một số điều của Luật Ban hành văn bản quy phạm pháp luật ngày 18 tháng 6 năm 2020;</w:t>
            </w:r>
            <w:proofErr w:type="gramStart"/>
            <w:r w:rsidRPr="00DD5E44">
              <w:rPr>
                <w:i/>
                <w:szCs w:val="26"/>
              </w:rPr>
              <w:t>”.</w:t>
            </w:r>
            <w:proofErr w:type="gramEnd"/>
            <w:r w:rsidRPr="00DD5E44">
              <w:rPr>
                <w:i/>
                <w:szCs w:val="26"/>
              </w:rPr>
              <w:t xml:space="preserve"> </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2D197415"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lastRenderedPageBreak/>
              <w:t>- Tiếp thu và đã bổ sung tại dự thảo.</w:t>
            </w:r>
          </w:p>
          <w:p w14:paraId="448712AF" w14:textId="77777777" w:rsidR="00684755" w:rsidRPr="00DD5E44" w:rsidRDefault="00684755" w:rsidP="008451F1">
            <w:pPr>
              <w:spacing w:before="240"/>
              <w:ind w:left="57"/>
              <w:jc w:val="both"/>
              <w:rPr>
                <w:rFonts w:eastAsia="Times New Roman"/>
                <w:color w:val="000000"/>
                <w:szCs w:val="26"/>
              </w:rPr>
            </w:pPr>
          </w:p>
          <w:p w14:paraId="0CE4A13D" w14:textId="77777777" w:rsidR="00684755" w:rsidRPr="00DD5E44" w:rsidRDefault="00684755" w:rsidP="008451F1">
            <w:pPr>
              <w:spacing w:before="240"/>
              <w:ind w:left="57"/>
              <w:jc w:val="both"/>
              <w:rPr>
                <w:rFonts w:eastAsia="Times New Roman"/>
                <w:color w:val="000000"/>
                <w:szCs w:val="26"/>
              </w:rPr>
            </w:pPr>
          </w:p>
          <w:p w14:paraId="3A0A5696" w14:textId="77777777" w:rsidR="00684755" w:rsidRPr="00DD5E44" w:rsidRDefault="00684755" w:rsidP="008451F1">
            <w:pPr>
              <w:spacing w:before="240"/>
              <w:ind w:left="57"/>
              <w:jc w:val="both"/>
              <w:rPr>
                <w:rFonts w:eastAsia="Times New Roman"/>
                <w:color w:val="000000"/>
                <w:szCs w:val="26"/>
              </w:rPr>
            </w:pPr>
          </w:p>
          <w:p w14:paraId="39A87F86" w14:textId="77777777" w:rsidR="00684755" w:rsidRPr="00DD5E44" w:rsidRDefault="00684755" w:rsidP="008451F1">
            <w:pPr>
              <w:spacing w:before="240"/>
              <w:jc w:val="both"/>
              <w:rPr>
                <w:rFonts w:eastAsia="Times New Roman"/>
                <w:color w:val="000000"/>
                <w:szCs w:val="26"/>
              </w:rPr>
            </w:pPr>
          </w:p>
        </w:tc>
      </w:tr>
      <w:tr w:rsidR="00684755" w:rsidRPr="004235D8" w14:paraId="412C413D" w14:textId="77777777" w:rsidTr="00363E9E">
        <w:trPr>
          <w:trHeight w:val="628"/>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9600E" w14:textId="6581BF52"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lastRenderedPageBreak/>
              <w:t>29</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6DC5F"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Ủy ban nhân dân tỉnh Thanh Hóa</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7340CF79" w14:textId="77777777" w:rsidR="00684755" w:rsidRPr="00DD5E44" w:rsidRDefault="00684755" w:rsidP="008451F1">
            <w:pPr>
              <w:spacing w:before="180"/>
              <w:jc w:val="both"/>
              <w:rPr>
                <w:szCs w:val="26"/>
              </w:rPr>
            </w:pPr>
            <w:r w:rsidRPr="00DD5E44">
              <w:rPr>
                <w:szCs w:val="26"/>
              </w:rPr>
              <w:t xml:space="preserve">- Tại khoản 3 Điều 3 Dự thảo quy định: </w:t>
            </w:r>
            <w:r w:rsidRPr="00DD5E44">
              <w:rPr>
                <w:i/>
                <w:szCs w:val="26"/>
              </w:rPr>
              <w:t>“Giấy phép vận tải đường bộ quốc tế” là giấy phép cấp cho đơn vị kinh doanh vận tải thực hiện hoạt động vận chuyển quốc tế”.</w:t>
            </w:r>
            <w:r w:rsidRPr="00DD5E44">
              <w:rPr>
                <w:szCs w:val="26"/>
              </w:rPr>
              <w:t xml:space="preserve"> </w:t>
            </w:r>
          </w:p>
          <w:p w14:paraId="1864402F" w14:textId="77777777" w:rsidR="00684755" w:rsidRPr="00DD5E44" w:rsidRDefault="00684755" w:rsidP="008451F1">
            <w:pPr>
              <w:spacing w:before="180"/>
              <w:jc w:val="both"/>
              <w:rPr>
                <w:i/>
                <w:szCs w:val="26"/>
              </w:rPr>
            </w:pPr>
            <w:r w:rsidRPr="00DD5E44">
              <w:rPr>
                <w:szCs w:val="26"/>
              </w:rPr>
              <w:t xml:space="preserve">Tuy nhiên, tại Nghị định thư ký ngày 11/10/2011 giữa Chính phủ nước Cộng hòa xã hội chủ nghĩa Việt Nam và Chính phủ nước Cộng hòa nhân dân Trung Hoa về việc thực hiện Hiệp định vận tải đường bộ, trong đó quy định: </w:t>
            </w:r>
            <w:r w:rsidRPr="00DD5E44">
              <w:rPr>
                <w:i/>
                <w:szCs w:val="26"/>
              </w:rPr>
              <w:t>“Giấy phép vận tải đường bộ quốc tế” là bằng chứng thông hành của xe công vụ khi đi công tác và phương tiện vận tải khi thực hiện việc vận tải đường bộ quốc tế trên lãnh thổ của hai nước Việt - Trung.</w:t>
            </w:r>
          </w:p>
          <w:p w14:paraId="58FEFBDA" w14:textId="77777777" w:rsidR="00684755" w:rsidRPr="00DD5E44" w:rsidRDefault="00684755" w:rsidP="008451F1">
            <w:pPr>
              <w:spacing w:before="180"/>
              <w:jc w:val="both"/>
              <w:rPr>
                <w:i/>
                <w:szCs w:val="26"/>
              </w:rPr>
            </w:pPr>
            <w:r w:rsidRPr="00DD5E44">
              <w:rPr>
                <w:szCs w:val="26"/>
              </w:rPr>
              <w:t xml:space="preserve">Vì vậy, đề nghị cơ quan soạn thảo nghiên cứu, xem xét thống nhất tên gọi đối với </w:t>
            </w:r>
            <w:r w:rsidRPr="00DD5E44">
              <w:rPr>
                <w:i/>
                <w:szCs w:val="26"/>
              </w:rPr>
              <w:t xml:space="preserve">“Giấy phép vận tải đường bộ quốc tế”. </w:t>
            </w:r>
          </w:p>
          <w:p w14:paraId="4910BD8D" w14:textId="77777777" w:rsidR="00684755" w:rsidRPr="00DD5E44" w:rsidRDefault="00684755" w:rsidP="008451F1">
            <w:pPr>
              <w:spacing w:before="180"/>
              <w:jc w:val="both"/>
              <w:rPr>
                <w:i/>
                <w:szCs w:val="26"/>
              </w:rPr>
            </w:pPr>
            <w:r w:rsidRPr="00DD5E44">
              <w:rPr>
                <w:szCs w:val="26"/>
              </w:rPr>
              <w:t xml:space="preserve">- Tại Điều 19 dự thảo Nghị định: Đề nghị cơ quan soạn thảo thống nhất trong dự thảo tên gọi </w:t>
            </w:r>
            <w:r w:rsidRPr="00DD5E44">
              <w:rPr>
                <w:i/>
                <w:szCs w:val="26"/>
              </w:rPr>
              <w:t xml:space="preserve">“Quy trình đăng ký, ngừng khai thác tuyến, bổ sung hoặc thay thế </w:t>
            </w:r>
            <w:r w:rsidRPr="00DD5E44">
              <w:rPr>
                <w:i/>
                <w:szCs w:val="26"/>
              </w:rPr>
              <w:lastRenderedPageBreak/>
              <w:t xml:space="preserve">phương tiện khai thác tuyến vận tải hành khách định kỳ Việt Nam - Trung Quốc” </w:t>
            </w:r>
            <w:r w:rsidRPr="00DD5E44">
              <w:rPr>
                <w:szCs w:val="26"/>
              </w:rPr>
              <w:t xml:space="preserve">hay </w:t>
            </w:r>
            <w:r w:rsidRPr="00DD5E44">
              <w:rPr>
                <w:i/>
                <w:szCs w:val="26"/>
              </w:rPr>
              <w:t xml:space="preserve">“Quy trình đăng ký, ngừng khai thác tuyến, bổ sung hoặc thay thế phương tiện khai thác tuyến vận tải hành khách định kỳ giữa Việt Nam và Trung Quốc”. </w:t>
            </w:r>
          </w:p>
          <w:p w14:paraId="22449E85" w14:textId="77777777" w:rsidR="00684755" w:rsidRPr="00DD5E44" w:rsidRDefault="00684755" w:rsidP="008451F1">
            <w:pPr>
              <w:spacing w:before="180"/>
              <w:jc w:val="both"/>
              <w:rPr>
                <w:szCs w:val="26"/>
              </w:rPr>
            </w:pPr>
            <w:r w:rsidRPr="00DD5E44">
              <w:rPr>
                <w:szCs w:val="26"/>
              </w:rPr>
              <w:t xml:space="preserve">- Tại điểm b, điểm c khoản 5.1 Điều 22 dự thảo Nghị định: Để đồng bộ, thống nhất, phù hợp với quy định tại khoản 5 Điều 5 của dự thảo Nghị định </w:t>
            </w:r>
            <w:r w:rsidRPr="00DD5E44">
              <w:rPr>
                <w:i/>
                <w:szCs w:val="26"/>
              </w:rPr>
              <w:t xml:space="preserve">“Giấy phép liên vận phi thương mại Việt Nam - Campuchia chỉ có thời hạn 30 ngày”. </w:t>
            </w:r>
            <w:r w:rsidRPr="00DD5E44">
              <w:rPr>
                <w:szCs w:val="26"/>
              </w:rPr>
              <w:t xml:space="preserve">Đề nghị bổ sung cụm từ: </w:t>
            </w:r>
            <w:r w:rsidRPr="00DD5E44">
              <w:rPr>
                <w:i/>
                <w:szCs w:val="26"/>
              </w:rPr>
              <w:t>“Đối với phương tiện thương mại”.</w:t>
            </w:r>
            <w:r w:rsidRPr="00DD5E44">
              <w:rPr>
                <w:szCs w:val="26"/>
              </w:rPr>
              <w:t xml:space="preserve"> </w:t>
            </w:r>
          </w:p>
          <w:p w14:paraId="3D82150E" w14:textId="77777777" w:rsidR="00684755" w:rsidRPr="00DD5E44" w:rsidRDefault="00684755" w:rsidP="008451F1">
            <w:pPr>
              <w:spacing w:before="180"/>
              <w:jc w:val="both"/>
              <w:rPr>
                <w:szCs w:val="26"/>
              </w:rPr>
            </w:pPr>
            <w:r w:rsidRPr="00DD5E44">
              <w:rPr>
                <w:szCs w:val="26"/>
              </w:rPr>
              <w:t xml:space="preserve">+ </w:t>
            </w:r>
            <w:r w:rsidRPr="00DD5E44">
              <w:rPr>
                <w:i/>
                <w:szCs w:val="26"/>
              </w:rPr>
              <w:t>“Đối với phương tiện thương mại”</w:t>
            </w:r>
            <w:r w:rsidRPr="00DD5E44">
              <w:rPr>
                <w:szCs w:val="26"/>
              </w:rPr>
              <w:t>, trong thời gian 03 tháng kể từ ngày được cấp Giấy phép liên vận không thực hiện hoạt động vận tải liên vận Việt Nam - Campuchia;</w:t>
            </w:r>
          </w:p>
          <w:p w14:paraId="426E9187" w14:textId="77777777" w:rsidR="00684755" w:rsidRPr="00DD5E44" w:rsidRDefault="00684755" w:rsidP="008451F1">
            <w:pPr>
              <w:spacing w:before="180"/>
              <w:jc w:val="both"/>
              <w:rPr>
                <w:szCs w:val="26"/>
              </w:rPr>
            </w:pPr>
            <w:r w:rsidRPr="00DD5E44">
              <w:rPr>
                <w:szCs w:val="26"/>
              </w:rPr>
              <w:t xml:space="preserve">+ </w:t>
            </w:r>
            <w:r w:rsidRPr="00DD5E44">
              <w:rPr>
                <w:i/>
                <w:szCs w:val="26"/>
              </w:rPr>
              <w:t>“Đối với phương tiện thương mại”</w:t>
            </w:r>
            <w:r w:rsidRPr="00DD5E44">
              <w:rPr>
                <w:szCs w:val="26"/>
              </w:rPr>
              <w:t>, trong thời gian 06 tháng liên tục không thực hiện hoạt động vận tải liên vận Việt Nam - Campuchia từ 03 chuyến trở lên (chuyến được tính là cả lượt đi và về).</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26D1C0E9" w14:textId="77777777" w:rsidR="00684755" w:rsidRPr="00AC1146" w:rsidRDefault="00684755" w:rsidP="008451F1">
            <w:pPr>
              <w:widowControl w:val="0"/>
              <w:autoSpaceDE w:val="0"/>
              <w:autoSpaceDN w:val="0"/>
              <w:adjustRightInd w:val="0"/>
              <w:spacing w:before="120" w:after="120"/>
              <w:jc w:val="both"/>
              <w:rPr>
                <w:spacing w:val="2"/>
                <w:sz w:val="28"/>
                <w:szCs w:val="28"/>
              </w:rPr>
            </w:pPr>
            <w:r w:rsidRPr="004235D8">
              <w:rPr>
                <w:rFonts w:eastAsia="Times New Roman"/>
                <w:szCs w:val="26"/>
              </w:rPr>
              <w:lastRenderedPageBreak/>
              <w:t xml:space="preserve">- Tiếp thu và đã bổ </w:t>
            </w:r>
            <w:r>
              <w:rPr>
                <w:rFonts w:eastAsia="Times New Roman"/>
                <w:szCs w:val="26"/>
              </w:rPr>
              <w:t>sung tại khoản 4</w:t>
            </w:r>
            <w:r w:rsidRPr="004235D8">
              <w:rPr>
                <w:rFonts w:eastAsia="Times New Roman"/>
                <w:szCs w:val="26"/>
              </w:rPr>
              <w:t xml:space="preserve"> Điều 3 dự thảo như sau: </w:t>
            </w:r>
            <w:r w:rsidRPr="00AC1146">
              <w:rPr>
                <w:rFonts w:eastAsia="Times New Roman"/>
                <w:i/>
                <w:szCs w:val="26"/>
              </w:rPr>
              <w:t>“</w:t>
            </w:r>
            <w:r w:rsidRPr="00AC1146">
              <w:rPr>
                <w:i/>
                <w:spacing w:val="2"/>
                <w:szCs w:val="26"/>
              </w:rPr>
              <w:t>Giấy phép vận tải đường bộ quốc tế là giấy phép cấp cho đơn vị kinh doanh vận tải thực hiện hoạt động vận tải đường bộ quốc tế. Đối với vận tải đường bộ quốc tế giữa Việt Nam và Trung Quốc, Giấy phép vận tải đường bộ quốc tế được cấp cho xe công vụ và phương tiện vận tải thực hiện vận tải đường bộ qua biên giới giữa Việt Nam và Trung Quốc</w:t>
            </w:r>
            <w:r w:rsidRPr="004235D8">
              <w:rPr>
                <w:i/>
                <w:szCs w:val="26"/>
              </w:rPr>
              <w:t>”.</w:t>
            </w:r>
          </w:p>
          <w:p w14:paraId="57E26E74" w14:textId="77777777" w:rsidR="00684755" w:rsidRPr="004235D8" w:rsidRDefault="00684755" w:rsidP="008451F1">
            <w:pPr>
              <w:spacing w:before="240"/>
              <w:ind w:left="57"/>
              <w:jc w:val="both"/>
              <w:rPr>
                <w:rFonts w:eastAsia="Times New Roman"/>
                <w:szCs w:val="26"/>
              </w:rPr>
            </w:pPr>
          </w:p>
          <w:p w14:paraId="24B440BE" w14:textId="77777777" w:rsidR="00684755" w:rsidRPr="004235D8" w:rsidRDefault="00684755" w:rsidP="008451F1">
            <w:pPr>
              <w:spacing w:before="240"/>
              <w:ind w:left="57"/>
              <w:jc w:val="both"/>
              <w:rPr>
                <w:rFonts w:eastAsia="Times New Roman"/>
                <w:strike/>
                <w:szCs w:val="26"/>
              </w:rPr>
            </w:pPr>
          </w:p>
          <w:p w14:paraId="32248261" w14:textId="77777777" w:rsidR="00684755" w:rsidRDefault="00684755" w:rsidP="008451F1">
            <w:pPr>
              <w:spacing w:before="240"/>
              <w:jc w:val="both"/>
              <w:rPr>
                <w:rFonts w:eastAsia="Times New Roman"/>
                <w:szCs w:val="26"/>
              </w:rPr>
            </w:pPr>
          </w:p>
          <w:p w14:paraId="3DAA9669" w14:textId="77777777" w:rsidR="00684755" w:rsidRDefault="00684755" w:rsidP="008451F1">
            <w:pPr>
              <w:spacing w:before="240"/>
              <w:jc w:val="both"/>
              <w:rPr>
                <w:rFonts w:eastAsia="Times New Roman"/>
                <w:szCs w:val="26"/>
              </w:rPr>
            </w:pPr>
          </w:p>
          <w:p w14:paraId="54590572" w14:textId="77777777" w:rsidR="00684755" w:rsidRDefault="00684755" w:rsidP="008451F1">
            <w:pPr>
              <w:spacing w:before="240"/>
              <w:jc w:val="both"/>
              <w:rPr>
                <w:rFonts w:eastAsia="Times New Roman"/>
                <w:szCs w:val="26"/>
              </w:rPr>
            </w:pPr>
          </w:p>
          <w:p w14:paraId="7632D54E" w14:textId="77777777" w:rsidR="00684755" w:rsidRPr="004235D8" w:rsidRDefault="00684755" w:rsidP="008451F1">
            <w:pPr>
              <w:spacing w:before="240"/>
              <w:jc w:val="both"/>
              <w:rPr>
                <w:rFonts w:eastAsia="Times New Roman"/>
                <w:szCs w:val="26"/>
              </w:rPr>
            </w:pPr>
            <w:r w:rsidRPr="004235D8">
              <w:rPr>
                <w:rFonts w:eastAsia="Times New Roman"/>
                <w:szCs w:val="26"/>
              </w:rPr>
              <w:t xml:space="preserve">- Tiếp thu và đã chỉnh sửa tại dự thảo. </w:t>
            </w:r>
          </w:p>
          <w:p w14:paraId="172E0AF3" w14:textId="77777777" w:rsidR="00684755" w:rsidRPr="004235D8" w:rsidRDefault="00684755" w:rsidP="008451F1">
            <w:pPr>
              <w:spacing w:before="240"/>
              <w:jc w:val="both"/>
              <w:rPr>
                <w:rFonts w:eastAsia="Times New Roman"/>
                <w:szCs w:val="26"/>
              </w:rPr>
            </w:pPr>
          </w:p>
          <w:p w14:paraId="5C66B842" w14:textId="77777777" w:rsidR="00684755" w:rsidRPr="004235D8" w:rsidRDefault="00684755" w:rsidP="008451F1">
            <w:pPr>
              <w:spacing w:before="240"/>
              <w:jc w:val="both"/>
              <w:rPr>
                <w:rFonts w:eastAsia="Times New Roman"/>
                <w:szCs w:val="26"/>
              </w:rPr>
            </w:pPr>
          </w:p>
          <w:p w14:paraId="6BB7ADB7" w14:textId="77777777" w:rsidR="00684755" w:rsidRDefault="00684755" w:rsidP="008451F1">
            <w:pPr>
              <w:spacing w:before="240"/>
              <w:jc w:val="both"/>
              <w:rPr>
                <w:rFonts w:eastAsia="Times New Roman"/>
                <w:sz w:val="52"/>
                <w:szCs w:val="52"/>
              </w:rPr>
            </w:pPr>
          </w:p>
          <w:p w14:paraId="00903B59" w14:textId="77777777" w:rsidR="00684755" w:rsidRPr="004235D8" w:rsidRDefault="00684755" w:rsidP="008451F1">
            <w:pPr>
              <w:spacing w:before="240"/>
              <w:jc w:val="both"/>
              <w:rPr>
                <w:rFonts w:eastAsia="Times New Roman"/>
                <w:szCs w:val="26"/>
              </w:rPr>
            </w:pPr>
            <w:r w:rsidRPr="004235D8">
              <w:rPr>
                <w:rFonts w:eastAsia="Times New Roman"/>
                <w:szCs w:val="26"/>
              </w:rPr>
              <w:t xml:space="preserve">- Đề nghị giữ nguyên như dự thảo. Lý do: Các đơn vị kinh doanh vận tải sử dụng phương tiện vì mục đích kinh doanh nên được hiểu là phương tiện thương mại. </w:t>
            </w:r>
          </w:p>
          <w:p w14:paraId="38416E2B" w14:textId="77777777" w:rsidR="00684755" w:rsidRPr="004235D8" w:rsidRDefault="00684755" w:rsidP="008451F1">
            <w:pPr>
              <w:spacing w:before="240"/>
              <w:jc w:val="both"/>
              <w:rPr>
                <w:rFonts w:eastAsia="Times New Roman"/>
                <w:szCs w:val="26"/>
              </w:rPr>
            </w:pPr>
          </w:p>
        </w:tc>
      </w:tr>
      <w:tr w:rsidR="00684755" w:rsidRPr="00DD5E44" w14:paraId="448925FC" w14:textId="77777777" w:rsidTr="00363E9E">
        <w:trPr>
          <w:trHeight w:val="628"/>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F8964" w14:textId="021AD173"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lastRenderedPageBreak/>
              <w:t>30</w:t>
            </w:r>
          </w:p>
        </w:tc>
        <w:tc>
          <w:tcPr>
            <w:tcW w:w="2220" w:type="dxa"/>
            <w:tcBorders>
              <w:top w:val="single" w:sz="4" w:space="0" w:color="auto"/>
              <w:left w:val="single" w:sz="4" w:space="0" w:color="auto"/>
              <w:bottom w:val="single" w:sz="4" w:space="0" w:color="auto"/>
              <w:right w:val="single" w:sz="4" w:space="0" w:color="auto"/>
            </w:tcBorders>
            <w:shd w:val="clear" w:color="auto" w:fill="auto"/>
            <w:noWrap/>
          </w:tcPr>
          <w:p w14:paraId="09D69F11" w14:textId="77777777" w:rsidR="00684755" w:rsidRPr="00DD5E44" w:rsidRDefault="00684755" w:rsidP="008451F1">
            <w:pPr>
              <w:spacing w:before="240"/>
              <w:jc w:val="center"/>
              <w:rPr>
                <w:rFonts w:eastAsia="Times New Roman"/>
                <w:b/>
                <w:bCs/>
                <w:szCs w:val="26"/>
              </w:rPr>
            </w:pPr>
            <w:r w:rsidRPr="00DD5E44">
              <w:rPr>
                <w:b/>
                <w:szCs w:val="26"/>
              </w:rPr>
              <w:t>Ủy ban nhân dân tỉnh Bạc Liêu</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09A10B92" w14:textId="77777777" w:rsidR="00684755" w:rsidRPr="00DD5E44" w:rsidRDefault="00684755" w:rsidP="008451F1">
            <w:pPr>
              <w:spacing w:before="180"/>
              <w:jc w:val="both"/>
              <w:rPr>
                <w:rFonts w:eastAsia="Times New Roman"/>
                <w:szCs w:val="26"/>
              </w:rPr>
            </w:pPr>
            <w:r w:rsidRPr="00DD5E44">
              <w:rPr>
                <w:bCs/>
                <w:szCs w:val="26"/>
              </w:rPr>
              <w:t>Thống nhất với nội dung dự thảo Nghị định.</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245A2F4" w14:textId="77777777" w:rsidR="00684755" w:rsidRPr="00DD5E44" w:rsidRDefault="00684755" w:rsidP="008451F1">
            <w:pPr>
              <w:spacing w:before="240"/>
              <w:ind w:left="57"/>
              <w:jc w:val="both"/>
              <w:rPr>
                <w:rFonts w:eastAsia="Times New Roman"/>
                <w:color w:val="000000"/>
                <w:szCs w:val="26"/>
              </w:rPr>
            </w:pPr>
          </w:p>
        </w:tc>
      </w:tr>
      <w:tr w:rsidR="00684755" w:rsidRPr="00DD5E44" w14:paraId="3F447E34" w14:textId="77777777" w:rsidTr="00363E9E">
        <w:trPr>
          <w:trHeight w:val="628"/>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308FE" w14:textId="1F9A2AA7"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31</w:t>
            </w:r>
          </w:p>
        </w:tc>
        <w:tc>
          <w:tcPr>
            <w:tcW w:w="2220" w:type="dxa"/>
            <w:tcBorders>
              <w:top w:val="single" w:sz="4" w:space="0" w:color="auto"/>
              <w:left w:val="single" w:sz="4" w:space="0" w:color="auto"/>
              <w:bottom w:val="single" w:sz="4" w:space="0" w:color="auto"/>
              <w:right w:val="single" w:sz="4" w:space="0" w:color="auto"/>
            </w:tcBorders>
            <w:shd w:val="clear" w:color="auto" w:fill="auto"/>
            <w:noWrap/>
          </w:tcPr>
          <w:p w14:paraId="29FCDDF4" w14:textId="77777777" w:rsidR="00684755" w:rsidRPr="00DD5E44" w:rsidRDefault="00684755" w:rsidP="008451F1">
            <w:pPr>
              <w:spacing w:before="240"/>
              <w:jc w:val="center"/>
              <w:rPr>
                <w:rFonts w:eastAsia="Times New Roman"/>
                <w:b/>
                <w:bCs/>
                <w:szCs w:val="26"/>
              </w:rPr>
            </w:pPr>
            <w:r w:rsidRPr="00DD5E44">
              <w:rPr>
                <w:b/>
                <w:szCs w:val="26"/>
              </w:rPr>
              <w:t>Ủy ban nhân dân tỉnh Bến Tre</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64DB9FC6" w14:textId="77777777" w:rsidR="00684755" w:rsidRPr="00DD5E44" w:rsidRDefault="00684755" w:rsidP="008451F1">
            <w:pPr>
              <w:spacing w:before="180"/>
              <w:jc w:val="both"/>
              <w:rPr>
                <w:rFonts w:eastAsia="Times New Roman"/>
                <w:szCs w:val="26"/>
              </w:rPr>
            </w:pPr>
            <w:r w:rsidRPr="00DD5E44">
              <w:rPr>
                <w:bCs/>
                <w:szCs w:val="26"/>
              </w:rPr>
              <w:t>Thống nhất hồ sơ dự thảo Nghị định.</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588D495E" w14:textId="77777777" w:rsidR="00684755" w:rsidRPr="00DD5E44" w:rsidRDefault="00684755" w:rsidP="008451F1">
            <w:pPr>
              <w:spacing w:before="240"/>
              <w:ind w:left="57"/>
              <w:jc w:val="both"/>
              <w:rPr>
                <w:rFonts w:eastAsia="Times New Roman"/>
                <w:color w:val="000000"/>
                <w:szCs w:val="26"/>
              </w:rPr>
            </w:pPr>
          </w:p>
        </w:tc>
      </w:tr>
      <w:tr w:rsidR="00684755" w:rsidRPr="00DD5E44" w14:paraId="3FBE34DF" w14:textId="77777777" w:rsidTr="00363E9E">
        <w:trPr>
          <w:trHeight w:val="628"/>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A6FAD" w14:textId="3C0BB2DE"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32</w:t>
            </w:r>
          </w:p>
        </w:tc>
        <w:tc>
          <w:tcPr>
            <w:tcW w:w="2220" w:type="dxa"/>
            <w:tcBorders>
              <w:top w:val="single" w:sz="4" w:space="0" w:color="auto"/>
              <w:left w:val="single" w:sz="4" w:space="0" w:color="auto"/>
              <w:bottom w:val="single" w:sz="4" w:space="0" w:color="auto"/>
              <w:right w:val="single" w:sz="4" w:space="0" w:color="auto"/>
            </w:tcBorders>
            <w:shd w:val="clear" w:color="auto" w:fill="auto"/>
            <w:noWrap/>
          </w:tcPr>
          <w:p w14:paraId="428B1112" w14:textId="77777777" w:rsidR="00684755" w:rsidRPr="00F42915" w:rsidRDefault="00684755" w:rsidP="008451F1">
            <w:pPr>
              <w:spacing w:before="240"/>
              <w:jc w:val="center"/>
              <w:rPr>
                <w:b/>
                <w:szCs w:val="26"/>
              </w:rPr>
            </w:pPr>
            <w:r w:rsidRPr="00F42915">
              <w:rPr>
                <w:b/>
                <w:szCs w:val="26"/>
              </w:rPr>
              <w:t>Ủy ban nhân dân tỉnh Tây Ninh</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6C1AB57B" w14:textId="77777777" w:rsidR="00684755" w:rsidRPr="00F42915" w:rsidRDefault="00684755" w:rsidP="008451F1">
            <w:pPr>
              <w:spacing w:before="180"/>
              <w:jc w:val="both"/>
              <w:rPr>
                <w:bCs/>
                <w:szCs w:val="26"/>
              </w:rPr>
            </w:pPr>
            <w:r w:rsidRPr="00F42915">
              <w:rPr>
                <w:bCs/>
                <w:szCs w:val="26"/>
              </w:rPr>
              <w:t>Thống nhất theo dự thảo Nghị định, không có ý kiến đóng góp bổ sung</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57B116A2" w14:textId="77777777" w:rsidR="00684755" w:rsidRPr="00DD5E44" w:rsidRDefault="00684755" w:rsidP="008451F1">
            <w:pPr>
              <w:spacing w:before="240"/>
              <w:ind w:left="57"/>
              <w:jc w:val="both"/>
              <w:rPr>
                <w:rFonts w:eastAsia="Times New Roman"/>
                <w:color w:val="000000"/>
                <w:szCs w:val="26"/>
              </w:rPr>
            </w:pPr>
          </w:p>
        </w:tc>
      </w:tr>
      <w:tr w:rsidR="00684755" w:rsidRPr="00DD5E44" w14:paraId="424219AF" w14:textId="77777777" w:rsidTr="00363E9E">
        <w:trPr>
          <w:trHeight w:val="628"/>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EFF17B0" w14:textId="63155619"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lastRenderedPageBreak/>
              <w:t>33</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1B3CC27C" w14:textId="77777777" w:rsidR="00684755" w:rsidRPr="00DD5E44" w:rsidRDefault="00684755" w:rsidP="008451F1">
            <w:pPr>
              <w:spacing w:before="240"/>
              <w:jc w:val="center"/>
              <w:rPr>
                <w:b/>
                <w:szCs w:val="26"/>
              </w:rPr>
            </w:pPr>
          </w:p>
          <w:p w14:paraId="04FDD928" w14:textId="77777777" w:rsidR="00684755" w:rsidRPr="00DD5E44" w:rsidRDefault="00684755" w:rsidP="008451F1">
            <w:pPr>
              <w:spacing w:before="240"/>
              <w:jc w:val="center"/>
              <w:rPr>
                <w:b/>
                <w:szCs w:val="26"/>
              </w:rPr>
            </w:pPr>
          </w:p>
          <w:p w14:paraId="1980794C" w14:textId="77777777" w:rsidR="00684755" w:rsidRPr="00DD5E44" w:rsidRDefault="00684755" w:rsidP="008451F1">
            <w:pPr>
              <w:spacing w:before="240"/>
              <w:jc w:val="center"/>
              <w:rPr>
                <w:b/>
                <w:szCs w:val="26"/>
              </w:rPr>
            </w:pPr>
            <w:r w:rsidRPr="00DD5E44">
              <w:rPr>
                <w:b/>
                <w:szCs w:val="26"/>
              </w:rPr>
              <w:t>Ủy ban nhân dân tỉnh Vĩnh Long</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70BA2110" w14:textId="77777777" w:rsidR="00684755" w:rsidRPr="00DD5E44" w:rsidRDefault="00684755" w:rsidP="008451F1">
            <w:pPr>
              <w:spacing w:before="180"/>
              <w:jc w:val="both"/>
              <w:rPr>
                <w:bCs/>
                <w:szCs w:val="26"/>
              </w:rPr>
            </w:pPr>
            <w:r w:rsidRPr="00DD5E44">
              <w:rPr>
                <w:bCs/>
                <w:szCs w:val="26"/>
              </w:rPr>
              <w:t>1. Cơ bản thống nhất với dự thảo Nghị định.</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2F935574" w14:textId="77777777" w:rsidR="00684755" w:rsidRPr="00DD5E44" w:rsidRDefault="00684755" w:rsidP="008451F1">
            <w:pPr>
              <w:spacing w:before="240"/>
              <w:ind w:left="57"/>
              <w:jc w:val="both"/>
              <w:rPr>
                <w:rFonts w:eastAsia="Times New Roman"/>
                <w:color w:val="000000"/>
                <w:szCs w:val="26"/>
              </w:rPr>
            </w:pPr>
          </w:p>
        </w:tc>
      </w:tr>
      <w:tr w:rsidR="00684755" w:rsidRPr="00DD5E44" w14:paraId="49F6162A" w14:textId="77777777" w:rsidTr="00363E9E">
        <w:trPr>
          <w:trHeight w:val="628"/>
        </w:trPr>
        <w:tc>
          <w:tcPr>
            <w:tcW w:w="6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CE0208B"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top w:val="single" w:sz="4" w:space="0" w:color="auto"/>
              <w:left w:val="single" w:sz="4" w:space="0" w:color="auto"/>
              <w:bottom w:val="single" w:sz="4" w:space="0" w:color="auto"/>
              <w:right w:val="single" w:sz="4" w:space="0" w:color="auto"/>
            </w:tcBorders>
            <w:shd w:val="clear" w:color="auto" w:fill="auto"/>
            <w:noWrap/>
          </w:tcPr>
          <w:p w14:paraId="3D4D69C2" w14:textId="77777777" w:rsidR="00684755" w:rsidRPr="00DD5E44" w:rsidRDefault="00684755" w:rsidP="008451F1">
            <w:pPr>
              <w:spacing w:before="240"/>
              <w:jc w:val="center"/>
              <w:rPr>
                <w:b/>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5DDF1BA7" w14:textId="77777777" w:rsidR="00684755" w:rsidRPr="00DD5E44" w:rsidRDefault="00684755" w:rsidP="008451F1">
            <w:pPr>
              <w:spacing w:before="180"/>
              <w:jc w:val="both"/>
              <w:rPr>
                <w:bCs/>
                <w:szCs w:val="26"/>
              </w:rPr>
            </w:pPr>
            <w:r w:rsidRPr="00DD5E44">
              <w:rPr>
                <w:bCs/>
                <w:szCs w:val="26"/>
              </w:rPr>
              <w:t>2. Tuy nhiên, Ủy ban nhân dân tỉnh có ý kiến góp ý như sau:</w:t>
            </w:r>
          </w:p>
          <w:p w14:paraId="5334D040" w14:textId="77777777" w:rsidR="00684755" w:rsidRPr="00DD5E44" w:rsidRDefault="00684755" w:rsidP="008451F1">
            <w:pPr>
              <w:spacing w:before="180"/>
              <w:jc w:val="both"/>
              <w:rPr>
                <w:bCs/>
                <w:szCs w:val="26"/>
              </w:rPr>
            </w:pPr>
            <w:r w:rsidRPr="00DD5E44">
              <w:rPr>
                <w:bCs/>
                <w:szCs w:val="26"/>
              </w:rPr>
              <w:t>Tại Điểm d khoản 5 Điều 30 (trang 36) của dự thảo Nghị định: đề nghị bổ sung từ “dịch bệnh” phía sau cụm từ “…bị thiên tai</w:t>
            </w:r>
            <w:proofErr w:type="gramStart"/>
            <w:r w:rsidRPr="00DD5E44">
              <w:rPr>
                <w:bCs/>
                <w:szCs w:val="26"/>
              </w:rPr>
              <w:t>,…</w:t>
            </w:r>
            <w:proofErr w:type="gramEnd"/>
            <w:r w:rsidRPr="00DD5E44">
              <w:rPr>
                <w:bCs/>
                <w:szCs w:val="26"/>
              </w:rPr>
              <w:t>”</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2C260762" w14:textId="77777777" w:rsidR="00684755" w:rsidRPr="00DD5E44" w:rsidRDefault="00684755" w:rsidP="008451F1">
            <w:pPr>
              <w:spacing w:before="240"/>
              <w:jc w:val="both"/>
              <w:rPr>
                <w:szCs w:val="26"/>
              </w:rPr>
            </w:pPr>
            <w:r w:rsidRPr="00DD5E44">
              <w:rPr>
                <w:rFonts w:eastAsia="Times New Roman"/>
                <w:color w:val="000000"/>
                <w:szCs w:val="26"/>
              </w:rPr>
              <w:t>- Tiếp thu và đã bổ sung tại dự thảo.</w:t>
            </w:r>
          </w:p>
        </w:tc>
      </w:tr>
      <w:tr w:rsidR="00684755" w:rsidRPr="00DD5E44" w14:paraId="58D51C18" w14:textId="77777777" w:rsidTr="00363E9E">
        <w:trPr>
          <w:trHeight w:val="628"/>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0BD21C1" w14:textId="06B6D988"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34</w:t>
            </w:r>
          </w:p>
          <w:p w14:paraId="72C48A14" w14:textId="77777777" w:rsidR="00684755" w:rsidRPr="00DD5E44" w:rsidRDefault="00684755" w:rsidP="008451F1">
            <w:pPr>
              <w:spacing w:before="240"/>
              <w:ind w:left="57"/>
              <w:jc w:val="center"/>
              <w:rPr>
                <w:rFonts w:eastAsia="Times New Roman"/>
                <w:b/>
                <w:bCs/>
                <w:color w:val="000000"/>
                <w:szCs w:val="26"/>
              </w:rPr>
            </w:pP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78F21E78" w14:textId="77777777" w:rsidR="00684755" w:rsidRPr="00DD5E44" w:rsidRDefault="00684755" w:rsidP="008451F1">
            <w:pPr>
              <w:spacing w:before="240"/>
              <w:jc w:val="center"/>
              <w:rPr>
                <w:b/>
                <w:szCs w:val="26"/>
              </w:rPr>
            </w:pPr>
            <w:r w:rsidRPr="00DD5E44">
              <w:rPr>
                <w:b/>
                <w:szCs w:val="26"/>
              </w:rPr>
              <w:t>Sở GTVT tỉnh Quảng Ninh</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7B87DB0D" w14:textId="77777777" w:rsidR="00684755" w:rsidRPr="00DD5E44" w:rsidRDefault="00684755" w:rsidP="008451F1">
            <w:pPr>
              <w:spacing w:before="180"/>
              <w:jc w:val="both"/>
              <w:rPr>
                <w:bCs/>
                <w:szCs w:val="26"/>
              </w:rPr>
            </w:pPr>
            <w:r w:rsidRPr="00DD5E44">
              <w:rPr>
                <w:bCs/>
                <w:szCs w:val="26"/>
              </w:rPr>
              <w:t>1. Về kết cấu dự thảo:</w:t>
            </w:r>
          </w:p>
          <w:p w14:paraId="25EB6C7F" w14:textId="77777777" w:rsidR="00684755" w:rsidRPr="00DD5E44" w:rsidRDefault="00684755" w:rsidP="008451F1">
            <w:pPr>
              <w:spacing w:before="180"/>
              <w:jc w:val="both"/>
              <w:rPr>
                <w:bCs/>
                <w:szCs w:val="26"/>
              </w:rPr>
            </w:pPr>
            <w:r w:rsidRPr="00DD5E44">
              <w:rPr>
                <w:bCs/>
                <w:szCs w:val="26"/>
              </w:rPr>
              <w:t>Đề nghị xem xét, kết cấu lại dự thảo văn bản theo thể thức văn bản quy phạm pháp luật theo thứ tự: Chương, Mục, Điều, Khoản, Điểm (trong dự thảo hiện đang để dạng ký hiệu: 1.1; 1.2…; 2.1; 2.2…).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53AE17D5"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xml:space="preserve">- Tiếp thu và đã chỉnh sửa tại dự thảo. </w:t>
            </w:r>
          </w:p>
        </w:tc>
      </w:tr>
      <w:tr w:rsidR="00684755" w:rsidRPr="00DD5E44" w14:paraId="0E43B6E1" w14:textId="77777777" w:rsidTr="00363E9E">
        <w:trPr>
          <w:trHeight w:val="628"/>
        </w:trPr>
        <w:tc>
          <w:tcPr>
            <w:tcW w:w="6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2A3BD22"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top w:val="single" w:sz="4" w:space="0" w:color="auto"/>
              <w:left w:val="single" w:sz="4" w:space="0" w:color="auto"/>
              <w:bottom w:val="single" w:sz="4" w:space="0" w:color="auto"/>
              <w:right w:val="single" w:sz="4" w:space="0" w:color="auto"/>
            </w:tcBorders>
            <w:shd w:val="clear" w:color="auto" w:fill="auto"/>
            <w:noWrap/>
          </w:tcPr>
          <w:p w14:paraId="5E9B70DB" w14:textId="77777777" w:rsidR="00684755" w:rsidRPr="00DD5E44" w:rsidRDefault="00684755" w:rsidP="008451F1">
            <w:pPr>
              <w:spacing w:before="240"/>
              <w:jc w:val="center"/>
              <w:rPr>
                <w:b/>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0C45618C" w14:textId="77777777" w:rsidR="00684755" w:rsidRPr="00DD5E44" w:rsidRDefault="00684755" w:rsidP="008451F1">
            <w:pPr>
              <w:spacing w:before="180"/>
              <w:jc w:val="both"/>
              <w:rPr>
                <w:bCs/>
                <w:szCs w:val="26"/>
              </w:rPr>
            </w:pPr>
            <w:r w:rsidRPr="00DD5E44">
              <w:rPr>
                <w:bCs/>
                <w:szCs w:val="26"/>
              </w:rPr>
              <w:t>2. Về nội dung:</w:t>
            </w:r>
          </w:p>
          <w:p w14:paraId="5CBBF620" w14:textId="77777777" w:rsidR="00684755" w:rsidRPr="00DD5E44" w:rsidRDefault="00684755" w:rsidP="008451F1">
            <w:pPr>
              <w:spacing w:before="180"/>
              <w:jc w:val="both"/>
              <w:rPr>
                <w:bCs/>
                <w:szCs w:val="26"/>
              </w:rPr>
            </w:pPr>
            <w:r w:rsidRPr="00DD5E44">
              <w:rPr>
                <w:bCs/>
                <w:szCs w:val="26"/>
              </w:rPr>
              <w:t>Sở GTVT cơ bản nhất trí với các dự thảo: Tờ trình Chính phủ, Dự thảo Nghị định, Báo cáo về rà soát các văn bản quy phạm pháp luật có liên quan đến dự thảo Nghị định và đề nghị chỉnh sửa một số nội dung cụ thể trong dự thảo Nghị định như sau:</w:t>
            </w:r>
          </w:p>
          <w:p w14:paraId="31DE014B" w14:textId="77777777" w:rsidR="00684755" w:rsidRPr="00DD5E44" w:rsidRDefault="00684755" w:rsidP="008451F1">
            <w:pPr>
              <w:spacing w:before="180"/>
              <w:jc w:val="both"/>
              <w:rPr>
                <w:bCs/>
                <w:szCs w:val="26"/>
              </w:rPr>
            </w:pPr>
            <w:r w:rsidRPr="00DD5E44">
              <w:rPr>
                <w:bCs/>
                <w:szCs w:val="26"/>
              </w:rPr>
              <w:t>- Tại Điều 13: Đề nghị thay thế ký hiệu đầu đoạn a), b),…f) bằng các Khoản theo số thứ tự;</w:t>
            </w:r>
          </w:p>
          <w:p w14:paraId="2CE461A7" w14:textId="77777777" w:rsidR="00684755" w:rsidRPr="00DD5E44" w:rsidRDefault="00684755" w:rsidP="008451F1">
            <w:pPr>
              <w:spacing w:before="180"/>
              <w:jc w:val="both"/>
              <w:rPr>
                <w:bCs/>
                <w:szCs w:val="26"/>
              </w:rPr>
            </w:pPr>
            <w:r w:rsidRPr="00DD5E44">
              <w:rPr>
                <w:bCs/>
                <w:szCs w:val="26"/>
              </w:rPr>
              <w:t>- Tại Điều 14: Đề nghị thay thế các ký hiệu như 2.1; 2.2; 3.1; 3.2… bằng các điểm theo thứ tự a, b, c… và sửa đổi nội dung như sau:</w:t>
            </w:r>
          </w:p>
          <w:p w14:paraId="5083217A" w14:textId="77777777" w:rsidR="00684755" w:rsidRPr="00DD5E44" w:rsidRDefault="00684755" w:rsidP="008451F1">
            <w:pPr>
              <w:spacing w:before="180"/>
              <w:jc w:val="both"/>
              <w:rPr>
                <w:bCs/>
                <w:szCs w:val="26"/>
              </w:rPr>
            </w:pPr>
            <w:r w:rsidRPr="00DD5E44">
              <w:rPr>
                <w:bCs/>
                <w:szCs w:val="26"/>
              </w:rPr>
              <w:t xml:space="preserve">+ Trong thành phần hồ sơ đề nghị cấp phép, đề nghị </w:t>
            </w:r>
            <w:r w:rsidRPr="00DD5E44">
              <w:rPr>
                <w:bCs/>
                <w:szCs w:val="26"/>
              </w:rPr>
              <w:lastRenderedPageBreak/>
              <w:t xml:space="preserve">bỏ nội dung: “Trường hợp phương tiện không thuộc quyền sở hữu của đơn vị kinh doanh vận tải thì xuất trình thêm bản sao chụp một trong các giấy tờ sau: Hợp đồng thuê phương tiện bằng văn bản với tổ chức, cá nhân hoặc hợp đồng dịch vụ giữa thành viên và hợp tác xã hoặc hợp đồng hợp tác kinh doanh”. </w:t>
            </w:r>
          </w:p>
          <w:p w14:paraId="51A82F0B" w14:textId="77777777" w:rsidR="00684755" w:rsidRPr="00DD5E44" w:rsidRDefault="00684755" w:rsidP="008451F1">
            <w:pPr>
              <w:spacing w:before="180"/>
              <w:jc w:val="both"/>
              <w:rPr>
                <w:bCs/>
                <w:szCs w:val="26"/>
              </w:rPr>
            </w:pPr>
            <w:r w:rsidRPr="00DD5E44">
              <w:rPr>
                <w:bCs/>
                <w:szCs w:val="26"/>
              </w:rPr>
              <w:t xml:space="preserve">Lý do: Trùng lặp với đoạn nội dung trên đó. </w:t>
            </w:r>
          </w:p>
          <w:p w14:paraId="3C219E26" w14:textId="77777777" w:rsidR="00684755" w:rsidRPr="00DD5E44" w:rsidRDefault="00684755" w:rsidP="008451F1">
            <w:pPr>
              <w:spacing w:before="180"/>
              <w:jc w:val="both"/>
              <w:rPr>
                <w:bCs/>
                <w:szCs w:val="26"/>
              </w:rPr>
            </w:pPr>
            <w:r w:rsidRPr="00DD5E44">
              <w:rPr>
                <w:bCs/>
                <w:szCs w:val="26"/>
              </w:rPr>
              <w:t xml:space="preserve">+ Đề nghị xem xét lại nội dung tại điểm a Khoản 4 Điều 14: </w:t>
            </w:r>
            <w:r w:rsidRPr="00DD5E44">
              <w:rPr>
                <w:bCs/>
                <w:i/>
                <w:szCs w:val="26"/>
              </w:rPr>
              <w:t xml:space="preserve">“Tổ chức, các nhân nộp 01 bộ hồ </w:t>
            </w:r>
            <w:proofErr w:type="gramStart"/>
            <w:r w:rsidRPr="00DD5E44">
              <w:rPr>
                <w:bCs/>
                <w:i/>
                <w:szCs w:val="26"/>
              </w:rPr>
              <w:t>sơ</w:t>
            </w:r>
            <w:proofErr w:type="gramEnd"/>
            <w:r w:rsidRPr="00DD5E44">
              <w:rPr>
                <w:bCs/>
                <w:i/>
                <w:szCs w:val="26"/>
              </w:rPr>
              <w:t xml:space="preserve"> cho cơ quan cấp phép. Trường hợp tiếp nhận hồ sơ trực tiếp tại cơ quan cấp phép hoặc qua đường bưu điện, cán bộ tiếp nhận hồ sơ cập nhật thông tin của các hồ sơ đúng theo quy định vào hệ thống dịch vụ công trực tuyến của Tổng cục Đường bộ Việt Nam”</w:t>
            </w:r>
            <w:r w:rsidRPr="00DD5E44">
              <w:rPr>
                <w:bCs/>
                <w:szCs w:val="26"/>
              </w:rPr>
              <w:t>, do hiện nay hệ thống dịch vụ công trực tuyến của Tổng cục Đường bộ Việt Nam chưa có chức năng cập nhật hồ sơ được tiếp nhận trực tiếp.</w:t>
            </w:r>
          </w:p>
          <w:p w14:paraId="70BCF9E2" w14:textId="77777777" w:rsidR="00684755" w:rsidRPr="00DD5E44" w:rsidRDefault="00684755" w:rsidP="008451F1">
            <w:pPr>
              <w:spacing w:before="180"/>
              <w:jc w:val="both"/>
              <w:rPr>
                <w:bCs/>
                <w:szCs w:val="26"/>
              </w:rPr>
            </w:pPr>
            <w:r w:rsidRPr="00DD5E44">
              <w:rPr>
                <w:bCs/>
                <w:szCs w:val="26"/>
              </w:rPr>
              <w:t xml:space="preserve">- Tại các Điều 15, 16, 17, 18, 19: Đề nghị chỉnh sửa lại bố cục để đảm bảo quy định về thể thức văn bản quy phạm pháp luật. </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1CCB4A64" w14:textId="77777777" w:rsidR="00684755" w:rsidRPr="00DD5E44" w:rsidRDefault="00684755" w:rsidP="008451F1">
            <w:pPr>
              <w:spacing w:before="240"/>
              <w:jc w:val="both"/>
              <w:rPr>
                <w:rFonts w:eastAsia="Times New Roman"/>
                <w:color w:val="000000"/>
                <w:szCs w:val="26"/>
              </w:rPr>
            </w:pPr>
          </w:p>
          <w:p w14:paraId="3DF19866" w14:textId="77777777" w:rsidR="00684755" w:rsidRPr="00DD5E44" w:rsidRDefault="00684755" w:rsidP="008451F1">
            <w:pPr>
              <w:spacing w:before="240"/>
              <w:jc w:val="both"/>
              <w:rPr>
                <w:rFonts w:eastAsia="Times New Roman"/>
                <w:color w:val="000000"/>
                <w:szCs w:val="26"/>
              </w:rPr>
            </w:pPr>
          </w:p>
          <w:p w14:paraId="78705220" w14:textId="77777777" w:rsidR="00684755" w:rsidRPr="00DD5E44" w:rsidRDefault="00684755" w:rsidP="008451F1">
            <w:pPr>
              <w:spacing w:before="240"/>
              <w:jc w:val="both"/>
              <w:rPr>
                <w:rFonts w:eastAsia="Times New Roman"/>
                <w:color w:val="000000"/>
                <w:szCs w:val="26"/>
              </w:rPr>
            </w:pPr>
          </w:p>
          <w:p w14:paraId="080B8400" w14:textId="77777777" w:rsidR="00684755" w:rsidRPr="00B3728E" w:rsidRDefault="00684755" w:rsidP="008451F1">
            <w:pPr>
              <w:spacing w:before="240"/>
              <w:jc w:val="both"/>
              <w:rPr>
                <w:rFonts w:eastAsia="Times New Roman"/>
                <w:color w:val="000000"/>
                <w:sz w:val="20"/>
                <w:szCs w:val="20"/>
              </w:rPr>
            </w:pPr>
          </w:p>
          <w:p w14:paraId="3CD3968B"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xml:space="preserve">- Tiếp thu và đã chỉnh sửa tại dự thảo. </w:t>
            </w:r>
          </w:p>
          <w:p w14:paraId="1C432239" w14:textId="77777777" w:rsidR="00684755" w:rsidRPr="00B3728E" w:rsidRDefault="00684755" w:rsidP="008451F1">
            <w:pPr>
              <w:spacing w:before="240"/>
              <w:jc w:val="both"/>
              <w:rPr>
                <w:rFonts w:eastAsia="Times New Roman"/>
                <w:color w:val="000000"/>
                <w:sz w:val="4"/>
                <w:szCs w:val="4"/>
              </w:rPr>
            </w:pPr>
          </w:p>
          <w:p w14:paraId="5684A25F" w14:textId="77777777" w:rsidR="00684755" w:rsidRPr="00B3728E" w:rsidRDefault="00684755" w:rsidP="008451F1">
            <w:pPr>
              <w:spacing w:before="240"/>
              <w:jc w:val="both"/>
              <w:rPr>
                <w:rFonts w:eastAsia="Times New Roman"/>
                <w:color w:val="000000"/>
                <w:szCs w:val="26"/>
              </w:rPr>
            </w:pPr>
            <w:r w:rsidRPr="00B3728E">
              <w:rPr>
                <w:rFonts w:eastAsia="Times New Roman"/>
                <w:color w:val="000000"/>
                <w:szCs w:val="26"/>
              </w:rPr>
              <w:t>-</w:t>
            </w:r>
            <w:r>
              <w:rPr>
                <w:rFonts w:eastAsia="Times New Roman"/>
                <w:color w:val="000000"/>
                <w:szCs w:val="26"/>
              </w:rPr>
              <w:t xml:space="preserve"> </w:t>
            </w:r>
            <w:r w:rsidRPr="00B3728E">
              <w:rPr>
                <w:rFonts w:eastAsia="Times New Roman"/>
                <w:color w:val="000000"/>
                <w:szCs w:val="26"/>
              </w:rPr>
              <w:t>Tiếp thu và đã chỉnh sửa tại dự thảo.</w:t>
            </w:r>
          </w:p>
          <w:p w14:paraId="39560329" w14:textId="77777777" w:rsidR="00684755" w:rsidRPr="00F55650" w:rsidRDefault="00684755" w:rsidP="008451F1">
            <w:pPr>
              <w:spacing w:before="240"/>
              <w:jc w:val="both"/>
              <w:rPr>
                <w:rFonts w:eastAsia="Times New Roman"/>
                <w:color w:val="000000"/>
                <w:sz w:val="24"/>
              </w:rPr>
            </w:pPr>
          </w:p>
          <w:p w14:paraId="33C3FDE8"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đã chỉnh sửa tại dự thảo.</w:t>
            </w:r>
          </w:p>
          <w:p w14:paraId="00F08819" w14:textId="77777777" w:rsidR="00684755" w:rsidRPr="00DD5E44" w:rsidRDefault="00684755" w:rsidP="008451F1">
            <w:pPr>
              <w:spacing w:before="240"/>
              <w:jc w:val="both"/>
              <w:rPr>
                <w:rFonts w:eastAsia="Times New Roman"/>
                <w:color w:val="000000"/>
                <w:szCs w:val="26"/>
              </w:rPr>
            </w:pPr>
          </w:p>
          <w:p w14:paraId="26A1E041" w14:textId="77777777" w:rsidR="00684755" w:rsidRPr="00DD5E44" w:rsidRDefault="00684755" w:rsidP="008451F1">
            <w:pPr>
              <w:spacing w:before="240"/>
              <w:jc w:val="both"/>
              <w:rPr>
                <w:rFonts w:eastAsia="Times New Roman"/>
                <w:color w:val="000000"/>
                <w:szCs w:val="26"/>
              </w:rPr>
            </w:pPr>
          </w:p>
          <w:p w14:paraId="2B24E7CC" w14:textId="77777777" w:rsidR="00684755" w:rsidRPr="00DD5E44" w:rsidRDefault="00684755" w:rsidP="008451F1">
            <w:pPr>
              <w:spacing w:before="240"/>
              <w:jc w:val="both"/>
              <w:rPr>
                <w:rFonts w:eastAsia="Times New Roman"/>
                <w:color w:val="000000"/>
                <w:szCs w:val="26"/>
              </w:rPr>
            </w:pPr>
          </w:p>
          <w:p w14:paraId="41DD3558" w14:textId="77777777" w:rsidR="00684755" w:rsidRDefault="00684755" w:rsidP="008451F1">
            <w:pPr>
              <w:spacing w:before="240"/>
              <w:jc w:val="both"/>
              <w:rPr>
                <w:rFonts w:eastAsia="Times New Roman"/>
                <w:color w:val="000000"/>
                <w:szCs w:val="26"/>
              </w:rPr>
            </w:pPr>
          </w:p>
          <w:p w14:paraId="5E5443F3" w14:textId="77777777" w:rsidR="00684755" w:rsidRPr="008C08F1" w:rsidRDefault="00684755" w:rsidP="008451F1">
            <w:pPr>
              <w:spacing w:before="240"/>
              <w:jc w:val="both"/>
              <w:rPr>
                <w:rFonts w:eastAsia="Times New Roman"/>
                <w:color w:val="000000"/>
                <w:sz w:val="4"/>
                <w:szCs w:val="4"/>
              </w:rPr>
            </w:pPr>
          </w:p>
          <w:p w14:paraId="61BFB4AA"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Đề nghị giữ nguyên như dự thảo. Lý do: Hiện nay,</w:t>
            </w:r>
            <w:r w:rsidRPr="00DD5E44">
              <w:rPr>
                <w:bCs/>
                <w:szCs w:val="26"/>
              </w:rPr>
              <w:t xml:space="preserve"> hệ thống dịch vụ công trực tuyến của Tổng cục Đường bộ Việt Nam đã có chức năng cập nhật hồ sơ được tiếp nhận trực tiếp.</w:t>
            </w:r>
            <w:r w:rsidRPr="00DD5E44">
              <w:rPr>
                <w:rFonts w:eastAsia="Times New Roman"/>
                <w:color w:val="000000"/>
                <w:szCs w:val="26"/>
              </w:rPr>
              <w:t xml:space="preserve">  </w:t>
            </w:r>
          </w:p>
          <w:p w14:paraId="1282D379" w14:textId="77777777" w:rsidR="00684755" w:rsidRPr="00DD5E44" w:rsidRDefault="00684755" w:rsidP="008451F1">
            <w:pPr>
              <w:spacing w:before="240"/>
              <w:jc w:val="both"/>
              <w:rPr>
                <w:rFonts w:eastAsia="Times New Roman"/>
                <w:color w:val="000000"/>
                <w:szCs w:val="26"/>
              </w:rPr>
            </w:pPr>
          </w:p>
          <w:p w14:paraId="3FF78A25" w14:textId="77777777" w:rsidR="00684755" w:rsidRPr="00DD5E44" w:rsidRDefault="00684755" w:rsidP="008451F1">
            <w:pPr>
              <w:spacing w:before="240"/>
              <w:jc w:val="both"/>
              <w:rPr>
                <w:rFonts w:eastAsia="Times New Roman"/>
                <w:color w:val="000000"/>
                <w:szCs w:val="26"/>
              </w:rPr>
            </w:pPr>
          </w:p>
          <w:p w14:paraId="167B8855" w14:textId="77777777" w:rsidR="00684755" w:rsidRPr="008C08F1" w:rsidRDefault="00684755" w:rsidP="008451F1">
            <w:pPr>
              <w:spacing w:before="240"/>
              <w:jc w:val="both"/>
              <w:rPr>
                <w:rFonts w:eastAsia="Times New Roman"/>
                <w:color w:val="000000"/>
                <w:sz w:val="36"/>
                <w:szCs w:val="36"/>
              </w:rPr>
            </w:pPr>
          </w:p>
          <w:p w14:paraId="1C29E505"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đã chỉnh sửa tại dự thảo.</w:t>
            </w:r>
          </w:p>
        </w:tc>
      </w:tr>
      <w:tr w:rsidR="00684755" w:rsidRPr="00DD5E44" w14:paraId="5090167B" w14:textId="77777777" w:rsidTr="00363E9E">
        <w:trPr>
          <w:trHeight w:val="628"/>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6CB82D8" w14:textId="752E2AFF" w:rsidR="00684755" w:rsidRPr="00DD5E44" w:rsidRDefault="00363E9E" w:rsidP="008451F1">
            <w:pPr>
              <w:spacing w:before="240"/>
              <w:rPr>
                <w:rFonts w:eastAsia="Times New Roman"/>
                <w:b/>
                <w:bCs/>
                <w:color w:val="000000"/>
                <w:szCs w:val="26"/>
              </w:rPr>
            </w:pPr>
            <w:r>
              <w:rPr>
                <w:rFonts w:eastAsia="Times New Roman"/>
                <w:b/>
                <w:bCs/>
                <w:color w:val="000000"/>
                <w:szCs w:val="26"/>
              </w:rPr>
              <w:lastRenderedPageBreak/>
              <w:t>35</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58677FA5" w14:textId="77777777" w:rsidR="00684755" w:rsidRPr="00DD5E44" w:rsidRDefault="00684755" w:rsidP="008451F1">
            <w:pPr>
              <w:spacing w:before="240"/>
              <w:jc w:val="center"/>
              <w:rPr>
                <w:b/>
                <w:szCs w:val="26"/>
              </w:rPr>
            </w:pPr>
          </w:p>
          <w:p w14:paraId="1598BB5B" w14:textId="77777777" w:rsidR="00684755" w:rsidRPr="00DD5E44" w:rsidRDefault="00684755" w:rsidP="008451F1">
            <w:pPr>
              <w:spacing w:before="240"/>
              <w:jc w:val="center"/>
              <w:rPr>
                <w:b/>
                <w:szCs w:val="26"/>
              </w:rPr>
            </w:pPr>
          </w:p>
          <w:p w14:paraId="1F584071" w14:textId="77777777" w:rsidR="00684755" w:rsidRPr="00DD5E44" w:rsidRDefault="00684755" w:rsidP="008451F1">
            <w:pPr>
              <w:spacing w:before="240"/>
              <w:jc w:val="center"/>
              <w:rPr>
                <w:b/>
                <w:szCs w:val="26"/>
              </w:rPr>
            </w:pPr>
          </w:p>
          <w:p w14:paraId="17ACF33D" w14:textId="77777777" w:rsidR="00684755" w:rsidRPr="00DD5E44" w:rsidRDefault="00684755" w:rsidP="008451F1">
            <w:pPr>
              <w:spacing w:before="240"/>
              <w:jc w:val="center"/>
              <w:rPr>
                <w:b/>
                <w:szCs w:val="26"/>
              </w:rPr>
            </w:pPr>
          </w:p>
          <w:p w14:paraId="60FC29E0" w14:textId="77777777" w:rsidR="00684755" w:rsidRDefault="00684755" w:rsidP="008451F1">
            <w:pPr>
              <w:spacing w:before="240"/>
              <w:jc w:val="center"/>
              <w:rPr>
                <w:b/>
                <w:szCs w:val="26"/>
              </w:rPr>
            </w:pPr>
          </w:p>
          <w:p w14:paraId="44DF517D" w14:textId="77777777" w:rsidR="00684755" w:rsidRPr="00DD5E44" w:rsidRDefault="00684755" w:rsidP="008451F1">
            <w:pPr>
              <w:spacing w:before="240"/>
              <w:jc w:val="center"/>
              <w:rPr>
                <w:b/>
                <w:szCs w:val="26"/>
              </w:rPr>
            </w:pPr>
            <w:r w:rsidRPr="00DD5E44">
              <w:rPr>
                <w:b/>
                <w:szCs w:val="26"/>
              </w:rPr>
              <w:t>Sở GTVT tỉnh Hà Giang</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4645FD74" w14:textId="77777777" w:rsidR="00684755" w:rsidRPr="00DD5E44" w:rsidRDefault="00684755" w:rsidP="008451F1">
            <w:pPr>
              <w:spacing w:before="180"/>
              <w:jc w:val="both"/>
              <w:rPr>
                <w:szCs w:val="26"/>
              </w:rPr>
            </w:pPr>
            <w:r w:rsidRPr="00DD5E44">
              <w:rPr>
                <w:szCs w:val="26"/>
              </w:rPr>
              <w:lastRenderedPageBreak/>
              <w:t>1. Tại khoản 3, Điều 3 của dự thảo Nghị định quy định: “</w:t>
            </w:r>
            <w:r w:rsidRPr="00DD5E44">
              <w:rPr>
                <w:i/>
                <w:szCs w:val="26"/>
              </w:rPr>
              <w:t>Giấy phép vận tải đường bộ quốc tế” là giấy phép cấp cho đơn vị kinh doanh vận tải thực hiện hoạt động vận tải quốc tế</w:t>
            </w:r>
            <w:r w:rsidRPr="00DD5E44">
              <w:rPr>
                <w:szCs w:val="26"/>
              </w:rPr>
              <w:t>”.</w:t>
            </w:r>
          </w:p>
          <w:p w14:paraId="06192B34" w14:textId="77777777" w:rsidR="00684755" w:rsidRPr="00DD5E44" w:rsidRDefault="00684755" w:rsidP="008451F1">
            <w:pPr>
              <w:spacing w:before="180"/>
              <w:jc w:val="both"/>
              <w:rPr>
                <w:szCs w:val="26"/>
              </w:rPr>
            </w:pPr>
            <w:r w:rsidRPr="00DD5E44">
              <w:rPr>
                <w:szCs w:val="26"/>
              </w:rPr>
              <w:t>Tuy nhiên tại Nghị định thư về việc thực hiện Hiệp định vận tải đường bộ quốc tế Việt Trung quy định: “</w:t>
            </w:r>
            <w:r w:rsidRPr="00DD5E44">
              <w:rPr>
                <w:i/>
                <w:szCs w:val="26"/>
              </w:rPr>
              <w:t xml:space="preserve">Giấy phép vận tải đường bộ quốc tế” là bằng chứng </w:t>
            </w:r>
            <w:r w:rsidRPr="00DD5E44">
              <w:rPr>
                <w:i/>
                <w:szCs w:val="26"/>
              </w:rPr>
              <w:lastRenderedPageBreak/>
              <w:t>thông hành của xe công vụ khi đi công tác và phương tiện vận tải khi thực hiện việc vận tải đường bộ quốc tế trên lãnh thổ của hai nước Việt - Trung”</w:t>
            </w:r>
            <w:r w:rsidRPr="00DD5E44">
              <w:rPr>
                <w:szCs w:val="26"/>
              </w:rPr>
              <w:t>. Và “</w:t>
            </w:r>
            <w:r w:rsidRPr="00DD5E44">
              <w:rPr>
                <w:i/>
                <w:szCs w:val="26"/>
              </w:rPr>
              <w:t>Giấy phép vận tải đường bộ quốc tế</w:t>
            </w:r>
            <w:r w:rsidRPr="00DD5E44">
              <w:rPr>
                <w:szCs w:val="26"/>
              </w:rPr>
              <w:t>” này cấp cho phương tiện chứ không phải cấp cho đơn vị.</w:t>
            </w:r>
          </w:p>
          <w:p w14:paraId="0E9B1820" w14:textId="77777777" w:rsidR="00684755" w:rsidRPr="00DD5E44" w:rsidRDefault="00684755" w:rsidP="008451F1">
            <w:pPr>
              <w:spacing w:before="180"/>
              <w:jc w:val="both"/>
              <w:rPr>
                <w:szCs w:val="26"/>
              </w:rPr>
            </w:pPr>
            <w:r w:rsidRPr="00DD5E44">
              <w:rPr>
                <w:szCs w:val="26"/>
              </w:rPr>
              <w:t>Đối với nội dung này: Đề nghị xem xét nghiên cứu chỉnh sửa cho thống nhất và phù hợp giữa dự thảo Nghị định với quy định tại các Hiệp định, Nghị định thư có liên quan đã được ký kết để thực hiện. Hoặc đưa ra một khái niệm chung về giấy phép vận tải cho đơn vị kinh doanh vận tải và giấy phép vận tải đường bộ quốc tế cho phương tiện vận tải phù hợp với thỏa thuận đã thống nhất giữa các nước đã ký kết thực hiện.</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EF939DF" w14:textId="77777777" w:rsidR="00684755" w:rsidRDefault="00684755" w:rsidP="008451F1">
            <w:pPr>
              <w:widowControl w:val="0"/>
              <w:autoSpaceDE w:val="0"/>
              <w:autoSpaceDN w:val="0"/>
              <w:adjustRightInd w:val="0"/>
              <w:spacing w:before="120" w:after="120"/>
              <w:jc w:val="both"/>
              <w:rPr>
                <w:spacing w:val="2"/>
                <w:sz w:val="28"/>
                <w:szCs w:val="28"/>
              </w:rPr>
            </w:pPr>
            <w:r w:rsidRPr="00DD5E44">
              <w:rPr>
                <w:rFonts w:eastAsia="Times New Roman"/>
                <w:szCs w:val="26"/>
              </w:rPr>
              <w:lastRenderedPageBreak/>
              <w:t>- Tiếp t</w:t>
            </w:r>
            <w:r>
              <w:rPr>
                <w:rFonts w:eastAsia="Times New Roman"/>
                <w:szCs w:val="26"/>
              </w:rPr>
              <w:t>hu và đã bổ sung tại khoản 4</w:t>
            </w:r>
            <w:r w:rsidRPr="00DD5E44">
              <w:rPr>
                <w:rFonts w:eastAsia="Times New Roman"/>
                <w:szCs w:val="26"/>
              </w:rPr>
              <w:t xml:space="preserve"> Điều 3 dự thảo </w:t>
            </w:r>
            <w:r>
              <w:rPr>
                <w:rFonts w:eastAsia="Times New Roman"/>
                <w:szCs w:val="26"/>
              </w:rPr>
              <w:t>Nghị định</w:t>
            </w:r>
          </w:p>
          <w:p w14:paraId="6A2E0D54" w14:textId="77777777" w:rsidR="00684755" w:rsidRPr="00DD5E44" w:rsidRDefault="00684755" w:rsidP="008451F1">
            <w:pPr>
              <w:autoSpaceDE w:val="0"/>
              <w:autoSpaceDN w:val="0"/>
              <w:adjustRightInd w:val="0"/>
              <w:spacing w:before="120" w:after="120"/>
              <w:jc w:val="both"/>
              <w:rPr>
                <w:szCs w:val="26"/>
              </w:rPr>
            </w:pPr>
          </w:p>
          <w:p w14:paraId="03C25052" w14:textId="77777777" w:rsidR="00684755" w:rsidRPr="00DD5E44" w:rsidRDefault="00684755" w:rsidP="008451F1">
            <w:pPr>
              <w:spacing w:before="240"/>
              <w:ind w:left="57"/>
              <w:jc w:val="both"/>
              <w:rPr>
                <w:rFonts w:eastAsia="Times New Roman"/>
                <w:szCs w:val="26"/>
              </w:rPr>
            </w:pPr>
          </w:p>
        </w:tc>
      </w:tr>
      <w:tr w:rsidR="00684755" w:rsidRPr="00DD5E44" w14:paraId="435768C3" w14:textId="77777777" w:rsidTr="00363E9E">
        <w:trPr>
          <w:trHeight w:val="628"/>
        </w:trPr>
        <w:tc>
          <w:tcPr>
            <w:tcW w:w="620" w:type="dxa"/>
            <w:vMerge/>
            <w:tcBorders>
              <w:top w:val="single" w:sz="4" w:space="0" w:color="auto"/>
              <w:left w:val="single" w:sz="4" w:space="0" w:color="auto"/>
              <w:right w:val="single" w:sz="4" w:space="0" w:color="auto"/>
            </w:tcBorders>
            <w:shd w:val="clear" w:color="auto" w:fill="auto"/>
            <w:noWrap/>
            <w:vAlign w:val="center"/>
          </w:tcPr>
          <w:p w14:paraId="42BB4B78"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top w:val="single" w:sz="4" w:space="0" w:color="auto"/>
              <w:left w:val="single" w:sz="4" w:space="0" w:color="auto"/>
              <w:bottom w:val="single" w:sz="4" w:space="0" w:color="auto"/>
              <w:right w:val="single" w:sz="4" w:space="0" w:color="auto"/>
            </w:tcBorders>
            <w:shd w:val="clear" w:color="auto" w:fill="auto"/>
            <w:noWrap/>
          </w:tcPr>
          <w:p w14:paraId="264B0BD1" w14:textId="77777777" w:rsidR="00684755" w:rsidRPr="00DD5E44" w:rsidRDefault="00684755" w:rsidP="008451F1">
            <w:pPr>
              <w:spacing w:before="240"/>
              <w:jc w:val="center"/>
              <w:rPr>
                <w:b/>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281126DF" w14:textId="77777777" w:rsidR="00684755" w:rsidRPr="00DD5E44" w:rsidRDefault="00684755" w:rsidP="008451F1">
            <w:pPr>
              <w:spacing w:before="180"/>
              <w:jc w:val="both"/>
              <w:rPr>
                <w:szCs w:val="26"/>
              </w:rPr>
            </w:pPr>
            <w:r w:rsidRPr="00DD5E44">
              <w:rPr>
                <w:szCs w:val="26"/>
              </w:rPr>
              <w:t>2. Về đối tượng được cấp phép ghi trong dự thảo cần phải sửa đổi lại vì đối với loại hình vận tải đường bộ quốc tế Việt - Trung quy định tại khoản 1, Điều 1, Nghị định thư sửa đổi Hiệp định vận tải đường bộ giữa Chính phủ Nước Cộng hòa xã hội chủ nghĩa Việt Nam và Nước Cộng hòa nhân dân Trung Hoa ký ngày 11/10/2011 đã ghi rõ “Việc vận chuyển này do các doanh nghiệp vận tải của hai nước được phép thành lập theo pháp luật của nước mình…” vì vậy đối tượng được quy định tại khoản 1, Điều 14 trong dự thảo Nghị định phải bỏ từ “</w:t>
            </w:r>
            <w:r w:rsidRPr="00DD5E44">
              <w:rPr>
                <w:i/>
                <w:szCs w:val="26"/>
              </w:rPr>
              <w:t>cá nhân</w:t>
            </w:r>
            <w:r w:rsidRPr="00DD5E44">
              <w:rPr>
                <w:szCs w:val="26"/>
              </w:rPr>
              <w:t>”;</w:t>
            </w:r>
          </w:p>
          <w:p w14:paraId="350CF99A" w14:textId="77777777" w:rsidR="00684755" w:rsidRPr="00DD5E44" w:rsidRDefault="00684755" w:rsidP="008451F1">
            <w:pPr>
              <w:spacing w:before="180"/>
              <w:jc w:val="both"/>
              <w:rPr>
                <w:szCs w:val="26"/>
              </w:rPr>
            </w:pPr>
            <w:r w:rsidRPr="00DD5E44">
              <w:rPr>
                <w:szCs w:val="26"/>
              </w:rPr>
              <w:t>- Điều chỉnh đối tượng là “</w:t>
            </w:r>
            <w:r w:rsidRPr="00DD5E44">
              <w:rPr>
                <w:i/>
                <w:szCs w:val="26"/>
              </w:rPr>
              <w:t>tổ chức</w:t>
            </w:r>
            <w:r w:rsidRPr="00DD5E44">
              <w:rPr>
                <w:szCs w:val="26"/>
              </w:rPr>
              <w:t>” cho phù hợp với quy định tại khoản 3 Điều 2 Nghị định thư thực hiện Hiệp định vận tải đường bộ Việt - Trung”</w:t>
            </w:r>
          </w:p>
          <w:p w14:paraId="4DD05273" w14:textId="77777777" w:rsidR="00684755" w:rsidRPr="00DD5E44" w:rsidRDefault="00684755" w:rsidP="008451F1">
            <w:pPr>
              <w:spacing w:before="180"/>
              <w:jc w:val="both"/>
              <w:rPr>
                <w:szCs w:val="26"/>
              </w:rPr>
            </w:pPr>
            <w:r w:rsidRPr="00DD5E44">
              <w:rPr>
                <w:szCs w:val="26"/>
              </w:rPr>
              <w:lastRenderedPageBreak/>
              <w:t>- Đổi tên “</w:t>
            </w:r>
            <w:r w:rsidRPr="00DD5E44">
              <w:rPr>
                <w:i/>
                <w:szCs w:val="26"/>
              </w:rPr>
              <w:t>Giấy phép liên vận</w:t>
            </w:r>
            <w:r w:rsidRPr="00DD5E44">
              <w:rPr>
                <w:szCs w:val="26"/>
              </w:rPr>
              <w:t>” thành “</w:t>
            </w:r>
            <w:r w:rsidRPr="00DD5E44">
              <w:rPr>
                <w:i/>
                <w:szCs w:val="26"/>
              </w:rPr>
              <w:t>Giấy phép vận tải đường bộ quốc tế</w:t>
            </w:r>
            <w:r w:rsidRPr="00DD5E44">
              <w:rPr>
                <w:szCs w:val="26"/>
              </w:rPr>
              <w:t>” theo quy định tại khoản 6 Điều 2 Nghị định thư thực hiện Hiệp định vận tải đường bộ Việt - Trung.</w:t>
            </w:r>
          </w:p>
          <w:p w14:paraId="4BF7E6E2" w14:textId="77777777" w:rsidR="00684755" w:rsidRPr="00DD5E44" w:rsidRDefault="00684755" w:rsidP="008451F1">
            <w:pPr>
              <w:spacing w:before="180"/>
              <w:jc w:val="both"/>
              <w:rPr>
                <w:szCs w:val="26"/>
              </w:rPr>
            </w:pPr>
            <w:r w:rsidRPr="00DD5E44">
              <w:rPr>
                <w:szCs w:val="26"/>
              </w:rPr>
              <w:t>- Tại khoản 2.1, Điều 14 đối với thành phần hồ sơ phương tiện thương mại; đề nghị bổ sung thêm các điểm (c; d; đ) cụ thể như sau:</w:t>
            </w:r>
          </w:p>
          <w:p w14:paraId="00615588" w14:textId="77777777" w:rsidR="00684755" w:rsidRPr="00DD5E44" w:rsidRDefault="00684755" w:rsidP="008451F1">
            <w:pPr>
              <w:spacing w:before="180"/>
              <w:jc w:val="both"/>
              <w:rPr>
                <w:i/>
                <w:szCs w:val="26"/>
              </w:rPr>
            </w:pPr>
            <w:r w:rsidRPr="00DD5E44">
              <w:rPr>
                <w:i/>
                <w:szCs w:val="26"/>
              </w:rPr>
              <w:t>c) Bản sao Giấy chứng nhận đăng kiểm an toàn kỹ thuật và bảo vệ môi trường phương tiện giao thông cơ giới đường bộ;</w:t>
            </w:r>
          </w:p>
          <w:p w14:paraId="311AE553" w14:textId="77777777" w:rsidR="00684755" w:rsidRPr="00DD5E44" w:rsidRDefault="00684755" w:rsidP="008451F1">
            <w:pPr>
              <w:spacing w:before="180"/>
              <w:jc w:val="both"/>
              <w:rPr>
                <w:i/>
                <w:szCs w:val="26"/>
              </w:rPr>
            </w:pPr>
            <w:r w:rsidRPr="00DD5E44">
              <w:rPr>
                <w:i/>
                <w:szCs w:val="26"/>
              </w:rPr>
              <w:t>d) Bản sao Giấy phép kinh doanh vận tải bằng xe ô tô;</w:t>
            </w:r>
          </w:p>
          <w:p w14:paraId="6FDC6D5A" w14:textId="77777777" w:rsidR="00684755" w:rsidRPr="00DD5E44" w:rsidRDefault="00684755" w:rsidP="008451F1">
            <w:pPr>
              <w:spacing w:before="180"/>
              <w:jc w:val="both"/>
              <w:rPr>
                <w:i/>
                <w:szCs w:val="26"/>
              </w:rPr>
            </w:pPr>
            <w:r w:rsidRPr="00DD5E44">
              <w:rPr>
                <w:i/>
                <w:szCs w:val="26"/>
              </w:rPr>
              <w:t>đ) Bản sao Phù hiệu của phương tiện;</w:t>
            </w:r>
          </w:p>
          <w:p w14:paraId="765C19DE" w14:textId="77777777" w:rsidR="00684755" w:rsidRPr="00DD5E44" w:rsidRDefault="00684755" w:rsidP="008451F1">
            <w:pPr>
              <w:spacing w:before="180"/>
              <w:jc w:val="both"/>
              <w:rPr>
                <w:szCs w:val="26"/>
              </w:rPr>
            </w:pPr>
            <w:r w:rsidRPr="00DD5E44">
              <w:rPr>
                <w:szCs w:val="26"/>
              </w:rPr>
              <w:t>Toàn bộ thành phần hồ sơ, đơn vị đề nghị cấp giấy phép scan giấy tờ và đẩy lên hệ thống cổng thông tin dịch vụ công trực tuyến Một cửa quốc gia. Cơ quan cấp phép không phải lưu trữ hồ sơ giấy. (</w:t>
            </w:r>
            <w:r w:rsidRPr="00DD5E44">
              <w:rPr>
                <w:i/>
                <w:szCs w:val="26"/>
              </w:rPr>
              <w:t>Để tránh lãng phí cho doanh nghiệp cũng như việc phải lưu trữ hồ sơ tại Cơ quan cấp phép vì hiện tại việc cấp giấy phép vận tải đường bộ quốc tế đã được thực hiện trên cổng thông tin dịch vụ công cấp độ 4</w:t>
            </w:r>
            <w:r w:rsidRPr="00DD5E44">
              <w:rPr>
                <w:szCs w:val="26"/>
              </w:rPr>
              <w:t>);</w:t>
            </w:r>
          </w:p>
          <w:p w14:paraId="4659435F" w14:textId="77777777" w:rsidR="00684755" w:rsidRPr="00DD5E44" w:rsidRDefault="00684755" w:rsidP="008451F1">
            <w:pPr>
              <w:spacing w:before="180"/>
              <w:jc w:val="both"/>
              <w:rPr>
                <w:szCs w:val="26"/>
              </w:rPr>
            </w:pPr>
            <w:r w:rsidRPr="00DD5E44">
              <w:rPr>
                <w:szCs w:val="26"/>
              </w:rPr>
              <w:t xml:space="preserve">- Để tiện cho việc cán bộ tiếp nhận hồ sơ kiểm tra giấy tờ còn hiệu lực hay không; đơn vị đề nghị cấp giấy phép lần đầu hay lần thứ hai trở đi trong năm đều phải đẩy đầy đủ hồ sơ theo quy định lên hệ thống cổng thông tin dịch vụ công trực tuyến Một cửa quốc </w:t>
            </w:r>
            <w:r w:rsidRPr="00DD5E44">
              <w:rPr>
                <w:szCs w:val="26"/>
              </w:rPr>
              <w:lastRenderedPageBreak/>
              <w:t>gia;</w:t>
            </w:r>
          </w:p>
          <w:p w14:paraId="697A78BD" w14:textId="77777777" w:rsidR="00684755" w:rsidRPr="00DD5E44" w:rsidRDefault="00684755" w:rsidP="008451F1">
            <w:pPr>
              <w:spacing w:before="180"/>
              <w:jc w:val="both"/>
              <w:rPr>
                <w:bCs/>
                <w:szCs w:val="26"/>
                <w:lang w:eastAsia="vi-VN"/>
              </w:rPr>
            </w:pPr>
          </w:p>
          <w:p w14:paraId="1A76D3B6" w14:textId="77777777" w:rsidR="00684755" w:rsidRPr="00DD5E44" w:rsidRDefault="00684755" w:rsidP="008451F1">
            <w:pPr>
              <w:spacing w:before="180"/>
              <w:jc w:val="both"/>
              <w:rPr>
                <w:bCs/>
                <w:szCs w:val="26"/>
                <w:lang w:eastAsia="vi-VN"/>
              </w:rPr>
            </w:pPr>
          </w:p>
          <w:p w14:paraId="5BA4B9EB" w14:textId="77777777" w:rsidR="00684755" w:rsidRPr="0074105F" w:rsidRDefault="00684755" w:rsidP="008451F1">
            <w:pPr>
              <w:spacing w:before="180"/>
              <w:jc w:val="both"/>
              <w:rPr>
                <w:bCs/>
                <w:szCs w:val="26"/>
                <w:lang w:eastAsia="vi-VN"/>
              </w:rPr>
            </w:pPr>
            <w:r w:rsidRPr="00DD5E44">
              <w:rPr>
                <w:bCs/>
                <w:szCs w:val="26"/>
                <w:lang w:eastAsia="vi-VN"/>
              </w:rPr>
              <w:t>-</w:t>
            </w:r>
            <w:r>
              <w:rPr>
                <w:bCs/>
                <w:szCs w:val="26"/>
                <w:lang w:eastAsia="vi-VN"/>
              </w:rPr>
              <w:t xml:space="preserve"> </w:t>
            </w:r>
            <w:r w:rsidRPr="00DD5E44">
              <w:rPr>
                <w:bCs/>
                <w:szCs w:val="26"/>
                <w:lang w:eastAsia="vi-VN"/>
              </w:rPr>
              <w:t>Tại điểm b, k</w:t>
            </w:r>
            <w:r w:rsidRPr="00DD5E44">
              <w:rPr>
                <w:bCs/>
                <w:szCs w:val="26"/>
                <w:lang w:val="vi-VN" w:eastAsia="vi-VN"/>
              </w:rPr>
              <w:t xml:space="preserve">hoản </w:t>
            </w:r>
            <w:r w:rsidRPr="00DD5E44">
              <w:rPr>
                <w:bCs/>
                <w:szCs w:val="26"/>
                <w:lang w:eastAsia="vi-VN"/>
              </w:rPr>
              <w:t>2.1, Điều 14</w:t>
            </w:r>
            <w:r w:rsidRPr="00DD5E44">
              <w:rPr>
                <w:bCs/>
                <w:szCs w:val="26"/>
                <w:lang w:val="vi-VN" w:eastAsia="vi-VN"/>
              </w:rPr>
              <w:t xml:space="preserve">: </w:t>
            </w:r>
            <w:r w:rsidRPr="00DD5E44">
              <w:rPr>
                <w:bCs/>
                <w:szCs w:val="26"/>
                <w:lang w:eastAsia="vi-VN"/>
              </w:rPr>
              <w:t>Đ</w:t>
            </w:r>
            <w:r w:rsidRPr="00DD5E44">
              <w:rPr>
                <w:bCs/>
                <w:szCs w:val="26"/>
                <w:lang w:val="vi-VN" w:eastAsia="vi-VN"/>
              </w:rPr>
              <w:t xml:space="preserve">ề nghị </w:t>
            </w:r>
            <w:r w:rsidRPr="00DD5E44">
              <w:rPr>
                <w:bCs/>
                <w:szCs w:val="26"/>
                <w:lang w:eastAsia="vi-VN"/>
              </w:rPr>
              <w:t xml:space="preserve">bỏ đoạn phía dưới </w:t>
            </w:r>
            <w:r w:rsidRPr="00DD5E44">
              <w:rPr>
                <w:bCs/>
                <w:i/>
                <w:szCs w:val="26"/>
                <w:lang w:eastAsia="vi-VN"/>
              </w:rPr>
              <w:t>“</w:t>
            </w:r>
            <w:r w:rsidRPr="00DD5E44">
              <w:rPr>
                <w:i/>
                <w:szCs w:val="26"/>
                <w:lang w:val="sv-SE"/>
              </w:rPr>
              <w:t>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r w:rsidRPr="00DD5E44">
              <w:rPr>
                <w:i/>
                <w:szCs w:val="26"/>
                <w:lang w:eastAsia="vi-VN"/>
              </w:rPr>
              <w:t>”</w:t>
            </w:r>
            <w:r w:rsidRPr="00DD5E44">
              <w:rPr>
                <w:szCs w:val="26"/>
                <w:lang w:val="vi-VN" w:eastAsia="vi-VN"/>
              </w:rPr>
              <w:t xml:space="preserve"> </w:t>
            </w:r>
            <w:r w:rsidRPr="00DD5E44">
              <w:rPr>
                <w:szCs w:val="26"/>
                <w:lang w:eastAsia="vi-VN"/>
              </w:rPr>
              <w:t>do trùng lặp nội dung</w:t>
            </w:r>
            <w:r w:rsidRPr="00DD5E44">
              <w:rPr>
                <w:szCs w:val="26"/>
                <w:lang w:val="vi-VN" w:eastAsia="vi-VN"/>
              </w:rPr>
              <w:t xml:space="preserve">. </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597D4D2D" w14:textId="77777777" w:rsidR="00684755" w:rsidRPr="00DD5E44" w:rsidRDefault="00684755" w:rsidP="008451F1">
            <w:pPr>
              <w:spacing w:before="240"/>
              <w:ind w:left="57"/>
              <w:jc w:val="both"/>
              <w:rPr>
                <w:rFonts w:eastAsia="Times New Roman"/>
                <w:color w:val="000000"/>
                <w:szCs w:val="26"/>
              </w:rPr>
            </w:pPr>
            <w:r w:rsidRPr="00DD5E44">
              <w:rPr>
                <w:rFonts w:eastAsia="Times New Roman"/>
                <w:color w:val="000000"/>
                <w:szCs w:val="26"/>
              </w:rPr>
              <w:lastRenderedPageBreak/>
              <w:t>- Tiếp thu và đã chỉnh sửa tại dự thảo.</w:t>
            </w:r>
          </w:p>
          <w:p w14:paraId="3706AB43" w14:textId="77777777" w:rsidR="00684755" w:rsidRPr="00DD5E44" w:rsidRDefault="00684755" w:rsidP="008451F1">
            <w:pPr>
              <w:spacing w:before="240"/>
              <w:ind w:left="57"/>
              <w:jc w:val="both"/>
              <w:rPr>
                <w:rFonts w:eastAsia="Times New Roman"/>
                <w:color w:val="000000"/>
                <w:szCs w:val="26"/>
              </w:rPr>
            </w:pPr>
          </w:p>
          <w:p w14:paraId="15E5031B" w14:textId="77777777" w:rsidR="00684755" w:rsidRPr="00DD5E44" w:rsidRDefault="00684755" w:rsidP="008451F1">
            <w:pPr>
              <w:spacing w:before="240"/>
              <w:ind w:left="57"/>
              <w:jc w:val="both"/>
              <w:rPr>
                <w:rFonts w:eastAsia="Times New Roman"/>
                <w:color w:val="000000"/>
                <w:szCs w:val="26"/>
              </w:rPr>
            </w:pPr>
          </w:p>
          <w:p w14:paraId="0DB4ED84" w14:textId="77777777" w:rsidR="00684755" w:rsidRPr="00DD5E44" w:rsidRDefault="00684755" w:rsidP="008451F1">
            <w:pPr>
              <w:spacing w:before="240"/>
              <w:ind w:left="57"/>
              <w:jc w:val="both"/>
              <w:rPr>
                <w:rFonts w:eastAsia="Times New Roman"/>
                <w:color w:val="000000"/>
                <w:szCs w:val="26"/>
              </w:rPr>
            </w:pPr>
          </w:p>
          <w:p w14:paraId="71089819" w14:textId="77777777" w:rsidR="00684755" w:rsidRPr="00DD5E44" w:rsidRDefault="00684755" w:rsidP="008451F1">
            <w:pPr>
              <w:spacing w:before="240"/>
              <w:ind w:left="57"/>
              <w:jc w:val="both"/>
              <w:rPr>
                <w:rFonts w:eastAsia="Times New Roman"/>
                <w:color w:val="000000"/>
                <w:szCs w:val="26"/>
              </w:rPr>
            </w:pPr>
          </w:p>
          <w:p w14:paraId="71BFEB4B" w14:textId="77777777" w:rsidR="00684755" w:rsidRPr="00DD5E44" w:rsidRDefault="00684755" w:rsidP="008451F1">
            <w:pPr>
              <w:spacing w:before="240"/>
              <w:ind w:left="57"/>
              <w:jc w:val="both"/>
              <w:rPr>
                <w:rFonts w:eastAsia="Times New Roman"/>
                <w:color w:val="000000"/>
                <w:sz w:val="36"/>
                <w:szCs w:val="36"/>
              </w:rPr>
            </w:pPr>
          </w:p>
          <w:p w14:paraId="6AB291F5"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đã chỉnh sửa tại dự thảo.</w:t>
            </w:r>
          </w:p>
          <w:p w14:paraId="5F964BA1" w14:textId="77777777" w:rsidR="00684755" w:rsidRPr="00DD5E44" w:rsidRDefault="00684755" w:rsidP="008451F1">
            <w:pPr>
              <w:spacing w:before="240"/>
              <w:jc w:val="both"/>
              <w:rPr>
                <w:rFonts w:eastAsia="Times New Roman"/>
                <w:color w:val="000000"/>
                <w:sz w:val="40"/>
                <w:szCs w:val="40"/>
              </w:rPr>
            </w:pPr>
          </w:p>
          <w:p w14:paraId="23E04159" w14:textId="77777777" w:rsidR="00684755" w:rsidRPr="00DD5E44" w:rsidRDefault="00684755" w:rsidP="008451F1">
            <w:pPr>
              <w:autoSpaceDE w:val="0"/>
              <w:autoSpaceDN w:val="0"/>
              <w:adjustRightInd w:val="0"/>
              <w:spacing w:before="120" w:after="120"/>
              <w:jc w:val="both"/>
              <w:rPr>
                <w:szCs w:val="26"/>
              </w:rPr>
            </w:pPr>
            <w:r w:rsidRPr="00DD5E44">
              <w:rPr>
                <w:rFonts w:eastAsia="Times New Roman"/>
                <w:szCs w:val="26"/>
              </w:rPr>
              <w:lastRenderedPageBreak/>
              <w:t>- Ti</w:t>
            </w:r>
            <w:r>
              <w:rPr>
                <w:rFonts w:eastAsia="Times New Roman"/>
                <w:szCs w:val="26"/>
              </w:rPr>
              <w:t>ếp thu và đã bổ sung tại khoản 4</w:t>
            </w:r>
            <w:r w:rsidRPr="00DD5E44">
              <w:rPr>
                <w:rFonts w:eastAsia="Times New Roman"/>
                <w:szCs w:val="26"/>
              </w:rPr>
              <w:t xml:space="preserve"> Điều 3 dự thảo</w:t>
            </w:r>
          </w:p>
          <w:p w14:paraId="6D37AF59" w14:textId="77777777" w:rsidR="00684755" w:rsidRPr="00DC6A5A" w:rsidRDefault="00684755" w:rsidP="008451F1">
            <w:pPr>
              <w:spacing w:before="180"/>
              <w:jc w:val="both"/>
              <w:rPr>
                <w:rFonts w:eastAsia="Times New Roman"/>
                <w:sz w:val="16"/>
                <w:szCs w:val="16"/>
              </w:rPr>
            </w:pPr>
          </w:p>
          <w:p w14:paraId="0C4ED622" w14:textId="77777777" w:rsidR="00684755" w:rsidRDefault="00684755" w:rsidP="008451F1">
            <w:pPr>
              <w:spacing w:before="180"/>
              <w:jc w:val="both"/>
              <w:rPr>
                <w:rFonts w:eastAsia="Times New Roman"/>
                <w:szCs w:val="26"/>
              </w:rPr>
            </w:pPr>
          </w:p>
          <w:p w14:paraId="47797FF0" w14:textId="77777777" w:rsidR="00684755" w:rsidRPr="00DD5E44" w:rsidRDefault="00684755" w:rsidP="008451F1">
            <w:pPr>
              <w:spacing w:before="180"/>
              <w:jc w:val="both"/>
              <w:rPr>
                <w:rFonts w:eastAsia="Times New Roman"/>
                <w:szCs w:val="26"/>
              </w:rPr>
            </w:pPr>
            <w:r w:rsidRPr="00DD5E44">
              <w:rPr>
                <w:rFonts w:eastAsia="Times New Roman"/>
                <w:szCs w:val="26"/>
              </w:rPr>
              <w:t>- Đề nghị giữ nguyên như dự thảo. Lý do: Các giấy tờ này do cơ quan cấp phép cấp</w:t>
            </w:r>
            <w:r>
              <w:rPr>
                <w:rFonts w:eastAsia="Times New Roman"/>
                <w:szCs w:val="26"/>
              </w:rPr>
              <w:t>,</w:t>
            </w:r>
            <w:r w:rsidRPr="00DD5E44">
              <w:rPr>
                <w:rFonts w:eastAsia="Times New Roman"/>
                <w:szCs w:val="26"/>
              </w:rPr>
              <w:t xml:space="preserve"> có thể tra cứu được trên cơ sở dữ liệu về đăng kiểm và vận tải đường bộ.</w:t>
            </w:r>
          </w:p>
          <w:p w14:paraId="1B2DECC3" w14:textId="77777777" w:rsidR="00684755" w:rsidRPr="00DD5E44" w:rsidRDefault="00684755" w:rsidP="008451F1">
            <w:pPr>
              <w:spacing w:before="180"/>
              <w:jc w:val="both"/>
              <w:rPr>
                <w:szCs w:val="26"/>
              </w:rPr>
            </w:pPr>
          </w:p>
          <w:p w14:paraId="4BE0AEC2" w14:textId="77777777" w:rsidR="00684755" w:rsidRPr="00DD5E44" w:rsidRDefault="00684755" w:rsidP="008451F1">
            <w:pPr>
              <w:spacing w:before="180"/>
              <w:jc w:val="both"/>
              <w:rPr>
                <w:szCs w:val="26"/>
              </w:rPr>
            </w:pPr>
          </w:p>
          <w:p w14:paraId="059D31FB" w14:textId="77777777" w:rsidR="00684755" w:rsidRPr="00DD5E44" w:rsidRDefault="00684755" w:rsidP="008451F1">
            <w:pPr>
              <w:spacing w:before="180"/>
              <w:jc w:val="both"/>
              <w:rPr>
                <w:szCs w:val="26"/>
              </w:rPr>
            </w:pPr>
          </w:p>
          <w:p w14:paraId="7A931411" w14:textId="77777777" w:rsidR="00684755" w:rsidRPr="00DD5E44" w:rsidRDefault="00684755" w:rsidP="008451F1">
            <w:pPr>
              <w:spacing w:before="180"/>
              <w:jc w:val="both"/>
              <w:rPr>
                <w:szCs w:val="26"/>
              </w:rPr>
            </w:pPr>
          </w:p>
          <w:p w14:paraId="7775BE9E" w14:textId="77777777" w:rsidR="00684755" w:rsidRPr="00DD5E44" w:rsidRDefault="00684755" w:rsidP="008451F1">
            <w:pPr>
              <w:spacing w:before="180"/>
              <w:jc w:val="both"/>
              <w:rPr>
                <w:szCs w:val="26"/>
              </w:rPr>
            </w:pPr>
          </w:p>
          <w:p w14:paraId="7B1EA9B5" w14:textId="77777777" w:rsidR="00684755" w:rsidRPr="00DD5E44" w:rsidRDefault="00684755" w:rsidP="008451F1">
            <w:pPr>
              <w:spacing w:before="180"/>
              <w:jc w:val="both"/>
              <w:rPr>
                <w:szCs w:val="26"/>
              </w:rPr>
            </w:pPr>
          </w:p>
          <w:p w14:paraId="62617DC3" w14:textId="77777777" w:rsidR="00684755" w:rsidRPr="00DD5E44" w:rsidRDefault="00684755" w:rsidP="008451F1">
            <w:pPr>
              <w:spacing w:before="180"/>
              <w:jc w:val="both"/>
              <w:rPr>
                <w:szCs w:val="26"/>
              </w:rPr>
            </w:pPr>
          </w:p>
          <w:p w14:paraId="5122892A" w14:textId="77777777" w:rsidR="00684755" w:rsidRPr="00DD5E44" w:rsidRDefault="00684755" w:rsidP="008451F1">
            <w:pPr>
              <w:spacing w:before="180"/>
              <w:jc w:val="both"/>
              <w:rPr>
                <w:szCs w:val="26"/>
              </w:rPr>
            </w:pPr>
          </w:p>
          <w:p w14:paraId="34F4FC9B" w14:textId="77777777" w:rsidR="00684755" w:rsidRPr="0074105F" w:rsidRDefault="00684755" w:rsidP="008451F1">
            <w:pPr>
              <w:spacing w:before="180"/>
              <w:jc w:val="both"/>
              <w:rPr>
                <w:sz w:val="56"/>
                <w:szCs w:val="56"/>
              </w:rPr>
            </w:pPr>
          </w:p>
          <w:p w14:paraId="358B92D0" w14:textId="77777777" w:rsidR="00684755" w:rsidRPr="00DD5E44" w:rsidRDefault="00684755" w:rsidP="008451F1">
            <w:pPr>
              <w:spacing w:before="180"/>
              <w:jc w:val="both"/>
              <w:rPr>
                <w:szCs w:val="26"/>
              </w:rPr>
            </w:pPr>
            <w:r w:rsidRPr="00DD5E44">
              <w:rPr>
                <w:szCs w:val="26"/>
              </w:rPr>
              <w:t>- Đề nghị giữ nguyên như dự thảo. Lý do: Các thủ tục này hiện nay đang thực hiện trên cổng dịch vụ công trực tuyến mức độ 4. Do đó, thành phần hồ sơ đều phải trực tuyến và đã được lưu trên hệ thống.</w:t>
            </w:r>
          </w:p>
          <w:p w14:paraId="468BFA7F" w14:textId="77777777" w:rsidR="00684755" w:rsidRPr="00DD5E44" w:rsidRDefault="00684755" w:rsidP="008451F1">
            <w:pPr>
              <w:spacing w:before="180"/>
              <w:jc w:val="both"/>
              <w:rPr>
                <w:szCs w:val="26"/>
              </w:rPr>
            </w:pPr>
            <w:r w:rsidRPr="00DD5E44">
              <w:rPr>
                <w:szCs w:val="26"/>
              </w:rPr>
              <w:lastRenderedPageBreak/>
              <w:t xml:space="preserve">Đối với trường hợp trực tiếp, đường bưu chính, bộ phận tiếp nhận hồ sơ nhập vào hệ thống một cửa điện tử để theo dõi theo quy định tại Nghị định 61/2019/NĐ-CP. </w:t>
            </w:r>
          </w:p>
          <w:p w14:paraId="0315B82D" w14:textId="77777777" w:rsidR="00684755" w:rsidRPr="0074105F" w:rsidRDefault="00684755" w:rsidP="008451F1">
            <w:pPr>
              <w:spacing w:before="240"/>
              <w:jc w:val="both"/>
              <w:rPr>
                <w:sz w:val="4"/>
                <w:szCs w:val="4"/>
              </w:rPr>
            </w:pPr>
            <w:r w:rsidRPr="00DD5E44">
              <w:rPr>
                <w:szCs w:val="26"/>
              </w:rPr>
              <w:t xml:space="preserve"> </w:t>
            </w:r>
            <w:r w:rsidRPr="00DD5E44">
              <w:rPr>
                <w:rFonts w:eastAsia="Times New Roman"/>
                <w:color w:val="000000"/>
                <w:szCs w:val="26"/>
              </w:rPr>
              <w:t>- Tiếp thu và đã chỉnh sửa tại dự thảo.</w:t>
            </w:r>
          </w:p>
          <w:p w14:paraId="7347483F" w14:textId="77777777" w:rsidR="00684755" w:rsidRPr="00DD5E44" w:rsidRDefault="00684755" w:rsidP="008451F1">
            <w:pPr>
              <w:spacing w:before="180"/>
              <w:jc w:val="both"/>
              <w:rPr>
                <w:szCs w:val="26"/>
              </w:rPr>
            </w:pPr>
          </w:p>
          <w:p w14:paraId="10AB980C" w14:textId="77777777" w:rsidR="00684755" w:rsidRPr="00DD5E44" w:rsidRDefault="00684755" w:rsidP="008451F1">
            <w:pPr>
              <w:spacing w:before="180"/>
              <w:jc w:val="both"/>
              <w:rPr>
                <w:szCs w:val="26"/>
              </w:rPr>
            </w:pPr>
          </w:p>
          <w:p w14:paraId="21F4B1D8" w14:textId="77777777" w:rsidR="00684755" w:rsidRPr="00DD5E44" w:rsidRDefault="00684755" w:rsidP="008451F1">
            <w:pPr>
              <w:spacing w:before="180"/>
              <w:jc w:val="both"/>
              <w:rPr>
                <w:szCs w:val="26"/>
              </w:rPr>
            </w:pPr>
          </w:p>
        </w:tc>
      </w:tr>
      <w:tr w:rsidR="00684755" w:rsidRPr="00DD5E44" w14:paraId="7A6D222E" w14:textId="77777777" w:rsidTr="00363E9E">
        <w:trPr>
          <w:trHeight w:val="628"/>
        </w:trPr>
        <w:tc>
          <w:tcPr>
            <w:tcW w:w="620" w:type="dxa"/>
            <w:vMerge/>
            <w:tcBorders>
              <w:left w:val="single" w:sz="4" w:space="0" w:color="auto"/>
              <w:right w:val="single" w:sz="4" w:space="0" w:color="auto"/>
            </w:tcBorders>
            <w:shd w:val="clear" w:color="auto" w:fill="auto"/>
            <w:noWrap/>
            <w:vAlign w:val="center"/>
          </w:tcPr>
          <w:p w14:paraId="0B5ACAA6"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top w:val="single" w:sz="4" w:space="0" w:color="auto"/>
              <w:left w:val="single" w:sz="4" w:space="0" w:color="auto"/>
              <w:right w:val="single" w:sz="4" w:space="0" w:color="auto"/>
            </w:tcBorders>
            <w:shd w:val="clear" w:color="auto" w:fill="auto"/>
            <w:noWrap/>
          </w:tcPr>
          <w:p w14:paraId="351CF28F" w14:textId="77777777" w:rsidR="00684755" w:rsidRPr="00DD5E44" w:rsidRDefault="00684755" w:rsidP="008451F1">
            <w:pPr>
              <w:spacing w:before="240"/>
              <w:jc w:val="center"/>
              <w:rPr>
                <w:b/>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329230E4" w14:textId="77777777" w:rsidR="00684755" w:rsidRPr="00DD5E44" w:rsidRDefault="00684755" w:rsidP="008451F1">
            <w:pPr>
              <w:spacing w:before="180"/>
              <w:ind w:left="67"/>
              <w:jc w:val="both"/>
              <w:rPr>
                <w:szCs w:val="26"/>
              </w:rPr>
            </w:pPr>
            <w:r w:rsidRPr="00DD5E44">
              <w:rPr>
                <w:szCs w:val="26"/>
              </w:rPr>
              <w:t>3. Hiện tại khi giải quyết các thủ tục liên quan đến việc đề nghị cấp giấy phép liên vận, các doanh nghiệp đều có tài khoản và mật khẩu riêng; khi muốn xin cấp giấy phép, doanh nghiệp sẽ dùng tài khoản và mật khẩu của doanh nghiệp đăng nhập sau đó đẩy hồ sơ lên cổng thông tin dịch vụ công trực tuyến Một cửa quốc gia vì vậy Cơ quan tiếp nhận, kiểm tra hồ sơ (</w:t>
            </w:r>
            <w:r w:rsidRPr="00DD5E44">
              <w:rPr>
                <w:i/>
                <w:szCs w:val="26"/>
              </w:rPr>
              <w:t>cán bộ tiếp nhận</w:t>
            </w:r>
            <w:r w:rsidRPr="00DD5E44">
              <w:rPr>
                <w:szCs w:val="26"/>
              </w:rPr>
              <w:t>) không thể cập nhật thông tin của các hồ sơ vào hệ thống dịch vụ công trực tuyến của Tổ</w:t>
            </w:r>
            <w:r>
              <w:rPr>
                <w:szCs w:val="26"/>
              </w:rPr>
              <w:t>ng c</w:t>
            </w:r>
            <w:r w:rsidRPr="00DD5E44">
              <w:rPr>
                <w:szCs w:val="26"/>
              </w:rPr>
              <w:t xml:space="preserve">ục đường bộ Việt Nam như quy định tại các điều khoản trong dự thảo Nghị định; </w:t>
            </w:r>
          </w:p>
          <w:p w14:paraId="2D6A659C" w14:textId="77777777" w:rsidR="00684755" w:rsidRPr="00DD5E44" w:rsidRDefault="00684755" w:rsidP="008451F1">
            <w:pPr>
              <w:spacing w:before="180"/>
              <w:jc w:val="both"/>
              <w:rPr>
                <w:szCs w:val="26"/>
              </w:rPr>
            </w:pPr>
            <w:r w:rsidRPr="00DD5E44">
              <w:rPr>
                <w:szCs w:val="26"/>
              </w:rPr>
              <w:t xml:space="preserve">Tại điểm b, khoản 3, Điều 6; điểm b, khoản 4, Điều 8; điểm b, khoản 3, Điều 9; điểm b, khoản 4, Điều 11; điểm a, khoản 4.1, Điều 14; điểm a, khoản 2.3, Điều 15; điểm a, khoản 3, Điều 16; điểm a, khoản 2.3, Điều 19; điểm b, khoản 3, Điều 20; điểm a, khoản 4, Điều </w:t>
            </w:r>
            <w:r w:rsidRPr="00DD5E44">
              <w:rPr>
                <w:szCs w:val="26"/>
              </w:rPr>
              <w:lastRenderedPageBreak/>
              <w:t>22; điểm a, khoản 1.2, Điều 24; điểm b, khoản 3, Điều 25; điểm a, khoản 4, Điều 27; điểm a, khoản 1.3, Điều 29; điểm a, khoản 4, Điều 30; điểm a, khoản 1.3, Điều 32; đối với nội dung này đề nghị cần phải xem xét sửa đổi, bổ sung cho đúng và phù hợp với thực tế đang triển khai thực hiện. Doanh nghiệp phải đẩy hồ sơ theo quy định lên cổng thông tin dịch vụ công trực tuyến Một cửa quốc gia vì hiện tại các tỉnh đã và đang triển khai ứng dụng dịch vụ công 4.0;</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5C8CFC9" w14:textId="77777777" w:rsidR="00684755" w:rsidRDefault="00684755" w:rsidP="008451F1">
            <w:pPr>
              <w:spacing w:before="240"/>
              <w:jc w:val="both"/>
              <w:rPr>
                <w:rFonts w:eastAsia="Times New Roman"/>
                <w:color w:val="000000"/>
                <w:szCs w:val="26"/>
              </w:rPr>
            </w:pPr>
            <w:r w:rsidRPr="001908E2">
              <w:rPr>
                <w:rFonts w:eastAsia="Times New Roman"/>
                <w:color w:val="000000"/>
                <w:szCs w:val="26"/>
              </w:rPr>
              <w:lastRenderedPageBreak/>
              <w:t>- Đề nghị giữ nguyên như dự thảo (dịch vụ công trực tuyến của Bộ Giao thông vận tải). Lý do: Hiện nay, dịch vụ công quốc gia chỉ tiếp nhận hồ sơ trực tuyến và thông tin về kết quả giải quyết.</w:t>
            </w:r>
          </w:p>
          <w:p w14:paraId="63D8421C" w14:textId="77777777" w:rsidR="00684755" w:rsidRPr="00DD5E44" w:rsidRDefault="00684755" w:rsidP="008451F1">
            <w:pPr>
              <w:spacing w:before="240"/>
              <w:ind w:left="57"/>
              <w:jc w:val="both"/>
              <w:rPr>
                <w:rFonts w:eastAsia="Times New Roman"/>
                <w:color w:val="000000"/>
                <w:szCs w:val="26"/>
              </w:rPr>
            </w:pPr>
          </w:p>
        </w:tc>
      </w:tr>
      <w:tr w:rsidR="00684755" w:rsidRPr="00DD5E44" w14:paraId="7A8F5EBF" w14:textId="77777777" w:rsidTr="00363E9E">
        <w:trPr>
          <w:trHeight w:val="628"/>
        </w:trPr>
        <w:tc>
          <w:tcPr>
            <w:tcW w:w="620" w:type="dxa"/>
            <w:vMerge/>
            <w:tcBorders>
              <w:left w:val="single" w:sz="4" w:space="0" w:color="auto"/>
              <w:right w:val="single" w:sz="4" w:space="0" w:color="auto"/>
            </w:tcBorders>
            <w:shd w:val="clear" w:color="auto" w:fill="auto"/>
            <w:noWrap/>
            <w:vAlign w:val="center"/>
          </w:tcPr>
          <w:p w14:paraId="47C54223"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left w:val="single" w:sz="4" w:space="0" w:color="auto"/>
              <w:right w:val="single" w:sz="4" w:space="0" w:color="auto"/>
            </w:tcBorders>
            <w:shd w:val="clear" w:color="auto" w:fill="auto"/>
            <w:noWrap/>
          </w:tcPr>
          <w:p w14:paraId="75870344" w14:textId="77777777" w:rsidR="00684755" w:rsidRPr="00DD5E44" w:rsidRDefault="00684755" w:rsidP="008451F1">
            <w:pPr>
              <w:spacing w:before="240"/>
              <w:jc w:val="center"/>
              <w:rPr>
                <w:b/>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57953DA4" w14:textId="77777777" w:rsidR="00684755" w:rsidRPr="00DD5E44" w:rsidRDefault="00684755" w:rsidP="008451F1">
            <w:pPr>
              <w:spacing w:before="180"/>
              <w:jc w:val="both"/>
              <w:rPr>
                <w:i/>
                <w:szCs w:val="26"/>
              </w:rPr>
            </w:pPr>
            <w:r w:rsidRPr="00DD5E44">
              <w:rPr>
                <w:szCs w:val="26"/>
              </w:rPr>
              <w:t>4. Tại điểm d, Điều 10, dự thảo Nghị định quy định “Trong thời hạn quy định, nếu đơn vị kinh doanh vận tải không thực hiện quy định</w:t>
            </w:r>
            <w:r w:rsidRPr="00DD5E44">
              <w:rPr>
                <w:i/>
                <w:szCs w:val="26"/>
              </w:rPr>
              <w:t xml:space="preserve"> tại khoản 3 của Điều này”; </w:t>
            </w:r>
            <w:r w:rsidRPr="00DD5E44">
              <w:rPr>
                <w:szCs w:val="26"/>
              </w:rPr>
              <w:t>Đề nghị sửa lại thành “………..</w:t>
            </w:r>
            <w:r w:rsidRPr="00DD5E44">
              <w:rPr>
                <w:i/>
                <w:szCs w:val="26"/>
              </w:rPr>
              <w:t>điểm c của Điều này……..”.</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136A92D3"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xml:space="preserve">- Tiếp thu và đã chỉnh sửa tại dự thảo. </w:t>
            </w:r>
          </w:p>
        </w:tc>
      </w:tr>
      <w:tr w:rsidR="00684755" w:rsidRPr="00DD5E44" w14:paraId="0471F17D" w14:textId="77777777" w:rsidTr="00363E9E">
        <w:trPr>
          <w:trHeight w:val="628"/>
        </w:trPr>
        <w:tc>
          <w:tcPr>
            <w:tcW w:w="620" w:type="dxa"/>
            <w:vMerge/>
            <w:tcBorders>
              <w:left w:val="single" w:sz="4" w:space="0" w:color="auto"/>
              <w:right w:val="single" w:sz="4" w:space="0" w:color="auto"/>
            </w:tcBorders>
            <w:shd w:val="clear" w:color="auto" w:fill="auto"/>
            <w:noWrap/>
            <w:vAlign w:val="center"/>
          </w:tcPr>
          <w:p w14:paraId="6932CB22"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left w:val="single" w:sz="4" w:space="0" w:color="auto"/>
              <w:right w:val="single" w:sz="4" w:space="0" w:color="auto"/>
            </w:tcBorders>
            <w:shd w:val="clear" w:color="auto" w:fill="auto"/>
            <w:noWrap/>
          </w:tcPr>
          <w:p w14:paraId="5CA7BA08" w14:textId="77777777" w:rsidR="00684755" w:rsidRPr="00DD5E44" w:rsidRDefault="00684755" w:rsidP="008451F1">
            <w:pPr>
              <w:spacing w:before="240"/>
              <w:jc w:val="center"/>
              <w:rPr>
                <w:b/>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2998A737" w14:textId="77777777" w:rsidR="00684755" w:rsidRPr="00DD5E44" w:rsidRDefault="00684755" w:rsidP="008451F1">
            <w:pPr>
              <w:spacing w:before="180"/>
              <w:jc w:val="both"/>
              <w:rPr>
                <w:bCs/>
                <w:szCs w:val="26"/>
                <w:lang w:eastAsia="vi-VN"/>
              </w:rPr>
            </w:pPr>
            <w:r w:rsidRPr="00DD5E44">
              <w:rPr>
                <w:bCs/>
                <w:szCs w:val="26"/>
                <w:lang w:eastAsia="vi-VN"/>
              </w:rPr>
              <w:t xml:space="preserve">5. </w:t>
            </w:r>
            <w:r w:rsidRPr="00DD5E44">
              <w:rPr>
                <w:bCs/>
                <w:szCs w:val="26"/>
                <w:lang w:val="vi-VN" w:eastAsia="vi-VN"/>
              </w:rPr>
              <w:t xml:space="preserve">Tại </w:t>
            </w:r>
            <w:r w:rsidRPr="00DD5E44">
              <w:rPr>
                <w:bCs/>
                <w:szCs w:val="26"/>
                <w:lang w:eastAsia="vi-VN"/>
              </w:rPr>
              <w:t>đ</w:t>
            </w:r>
            <w:r w:rsidRPr="00DD5E44">
              <w:rPr>
                <w:bCs/>
                <w:szCs w:val="26"/>
                <w:lang w:val="vi-VN" w:eastAsia="vi-VN"/>
              </w:rPr>
              <w:t xml:space="preserve">iểm e </w:t>
            </w:r>
            <w:r w:rsidRPr="00DD5E44">
              <w:rPr>
                <w:bCs/>
                <w:szCs w:val="26"/>
                <w:lang w:eastAsia="vi-VN"/>
              </w:rPr>
              <w:t>k</w:t>
            </w:r>
            <w:r w:rsidRPr="00DD5E44">
              <w:rPr>
                <w:bCs/>
                <w:szCs w:val="26"/>
                <w:lang w:val="vi-VN" w:eastAsia="vi-VN"/>
              </w:rPr>
              <w:t>hoản 5.2 Điều 27</w:t>
            </w:r>
            <w:r w:rsidRPr="00DD5E44">
              <w:rPr>
                <w:bCs/>
                <w:szCs w:val="26"/>
                <w:lang w:val="en-SG" w:eastAsia="vi-VN"/>
              </w:rPr>
              <w:t xml:space="preserve">: </w:t>
            </w:r>
            <w:r w:rsidRPr="00DD5E44">
              <w:rPr>
                <w:bCs/>
                <w:i/>
                <w:szCs w:val="26"/>
                <w:lang w:val="vi-VN" w:eastAsia="vi-VN"/>
              </w:rPr>
              <w:t>“</w:t>
            </w:r>
            <w:r w:rsidRPr="00DD5E44">
              <w:rPr>
                <w:bCs/>
                <w:i/>
                <w:szCs w:val="26"/>
                <w:lang w:eastAsia="vi-VN"/>
              </w:rPr>
              <w:t>……..</w:t>
            </w:r>
            <w:r w:rsidRPr="00DD5E44">
              <w:rPr>
                <w:szCs w:val="26"/>
                <w:lang w:val="sv-SE"/>
              </w:rPr>
              <w:t>Tổ chức, cá nhân vi phạm</w:t>
            </w:r>
            <w:r w:rsidRPr="00DD5E44">
              <w:rPr>
                <w:i/>
                <w:szCs w:val="26"/>
                <w:lang w:val="sv-SE"/>
              </w:rPr>
              <w:t xml:space="preserve"> điểm d khoản 5.1 của Điều này </w:t>
            </w:r>
            <w:r w:rsidRPr="00DD5E44">
              <w:rPr>
                <w:szCs w:val="26"/>
                <w:lang w:val="sv-SE"/>
              </w:rPr>
              <w:t>sẽ không được cấp giấy phép mới cho phương tiện trong thời hạn 01 năm kể từ ngày hết hạn tái nhập</w:t>
            </w:r>
            <w:r w:rsidRPr="00DD5E44">
              <w:rPr>
                <w:i/>
                <w:szCs w:val="26"/>
                <w:lang w:val="sv-SE"/>
              </w:rPr>
              <w:t>”</w:t>
            </w:r>
            <w:r w:rsidRPr="00DD5E44">
              <w:rPr>
                <w:szCs w:val="26"/>
                <w:lang w:val="sv-SE"/>
              </w:rPr>
              <w:t xml:space="preserve"> đề nghị bỏ ”</w:t>
            </w:r>
            <w:r w:rsidRPr="00DD5E44">
              <w:rPr>
                <w:i/>
                <w:szCs w:val="26"/>
                <w:lang w:val="sv-SE"/>
              </w:rPr>
              <w:t>điểm d”</w:t>
            </w:r>
            <w:r w:rsidRPr="00DD5E44">
              <w:rPr>
                <w:szCs w:val="26"/>
                <w:lang w:val="sv-SE"/>
              </w:rPr>
              <w:t xml:space="preserve"> vì tại khoản 5.1 Điều 27 không có điểm d.</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053A871"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đã chỉnh sửa tại dự thảo.</w:t>
            </w:r>
          </w:p>
        </w:tc>
      </w:tr>
      <w:tr w:rsidR="00684755" w:rsidRPr="00DD5E44" w14:paraId="585F81A8" w14:textId="77777777" w:rsidTr="00363E9E">
        <w:trPr>
          <w:trHeight w:val="628"/>
        </w:trPr>
        <w:tc>
          <w:tcPr>
            <w:tcW w:w="620" w:type="dxa"/>
            <w:vMerge/>
            <w:tcBorders>
              <w:left w:val="single" w:sz="4" w:space="0" w:color="auto"/>
              <w:bottom w:val="single" w:sz="4" w:space="0" w:color="auto"/>
              <w:right w:val="single" w:sz="4" w:space="0" w:color="auto"/>
            </w:tcBorders>
            <w:shd w:val="clear" w:color="auto" w:fill="auto"/>
            <w:noWrap/>
            <w:vAlign w:val="center"/>
          </w:tcPr>
          <w:p w14:paraId="2249F43F"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left w:val="single" w:sz="4" w:space="0" w:color="auto"/>
              <w:bottom w:val="single" w:sz="4" w:space="0" w:color="auto"/>
              <w:right w:val="single" w:sz="4" w:space="0" w:color="auto"/>
            </w:tcBorders>
            <w:shd w:val="clear" w:color="auto" w:fill="auto"/>
            <w:noWrap/>
          </w:tcPr>
          <w:p w14:paraId="0A2BD255" w14:textId="77777777" w:rsidR="00684755" w:rsidRPr="00DD5E44" w:rsidRDefault="00684755" w:rsidP="008451F1">
            <w:pPr>
              <w:spacing w:before="240"/>
              <w:jc w:val="center"/>
              <w:rPr>
                <w:b/>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4E30B842" w14:textId="77777777" w:rsidR="00684755" w:rsidRPr="00DD5E44" w:rsidRDefault="00684755" w:rsidP="008451F1">
            <w:pPr>
              <w:spacing w:before="180"/>
              <w:jc w:val="both"/>
              <w:rPr>
                <w:szCs w:val="26"/>
              </w:rPr>
            </w:pPr>
            <w:r w:rsidRPr="00DD5E44">
              <w:rPr>
                <w:szCs w:val="26"/>
              </w:rPr>
              <w:t>6. Tại Điều 34 trong dự thảo Nghị định quy định về tổ chức thực hiện:</w:t>
            </w:r>
          </w:p>
          <w:p w14:paraId="3E198A5A" w14:textId="77777777" w:rsidR="00684755" w:rsidRPr="00DD5E44" w:rsidRDefault="00684755" w:rsidP="008451F1">
            <w:pPr>
              <w:spacing w:before="180"/>
              <w:jc w:val="both"/>
              <w:rPr>
                <w:szCs w:val="26"/>
              </w:rPr>
            </w:pPr>
            <w:r w:rsidRPr="00DD5E44">
              <w:rPr>
                <w:szCs w:val="26"/>
              </w:rPr>
              <w:t xml:space="preserve">Theo quy định tại Hiệp định khung Asean, Hiệp định về tạo thuận lợi cho vận chuyển hàng hóa và người qua lại giữa các nước Tiểu vùng Mê Công mở rộng (GMS), Hiệp định vận tải đường bộ giữa: Việt - Lào, Việt Nam - Lào - Campuchia và Việt Nam - </w:t>
            </w:r>
            <w:r w:rsidRPr="00DD5E44">
              <w:rPr>
                <w:szCs w:val="26"/>
              </w:rPr>
              <w:lastRenderedPageBreak/>
              <w:t>Campuchia, không quy định việc thành lập các cơ quan quản lý vận tải tại cửa khẩu để thực hiện nhiệm vụ cấp, kiểm tra, kiểm soát giấy phép vận tải cho các phương tiện vận tải tham gia hoạt động vận tải quốc tế. Tuy nhiên Hiệp định vận tải và Nghị định thư thực hiện Hiệp định vận tải đường bộ Việt - Trung có quy định cụ thể phải thành lập cơ quan quản lý vận tải tại cửa khẩu để thực hiện nhiệm vụ: Quản lý, kiểm tra, giám sát xuất nhập cảnh (</w:t>
            </w:r>
            <w:r w:rsidRPr="00DD5E44">
              <w:rPr>
                <w:i/>
                <w:szCs w:val="26"/>
              </w:rPr>
              <w:t>Quy định tại khoản 1, Điều 15 Nghị định thư thực hiện Hiệp định vận tải đường bộ</w:t>
            </w:r>
            <w:r w:rsidRPr="00DD5E44">
              <w:rPr>
                <w:szCs w:val="26"/>
              </w:rPr>
              <w:t xml:space="preserve">). </w:t>
            </w:r>
          </w:p>
          <w:p w14:paraId="74DD7862" w14:textId="77777777" w:rsidR="00684755" w:rsidRPr="00DD5E44" w:rsidRDefault="00684755" w:rsidP="008451F1">
            <w:pPr>
              <w:spacing w:before="180"/>
              <w:jc w:val="both"/>
              <w:rPr>
                <w:szCs w:val="26"/>
              </w:rPr>
            </w:pPr>
            <w:r w:rsidRPr="00DD5E44">
              <w:rPr>
                <w:szCs w:val="26"/>
              </w:rPr>
              <w:t>Để triển khai thực hiện các Hiệp định, các thỏa thuận quốc tế về hoạt động vận tải, Nghị định này sau khi ban hành là căn cứ pháp lý cao nhất, có tính thống nhất để thực hiện tổ chức, quản lý hoạt động vận tải quốc tế. Do đó, kính đề nghị Bộ GTVT xem xét dự thảo quy định trách nhiệm cụ thể của các Bộ, ngành có liên quan và UBND các tỉnh, từ đó các địa phương có đủ cơ sở triển khai thực hiện, nhằm đảm bảo thực thi thống nhất và đồng bộ; đồng thời quy định rõ việc thành lập Cơ quan Quản lý vận tải tại cửa khẩu, cũng như xem xét quy định cụ thể trang phục cho các cán bộ ngành GTVT thực thi nhiệm vụ tại các cửa khẩu.</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F6031B3" w14:textId="77777777" w:rsidR="00684755" w:rsidRPr="00DD5E44" w:rsidRDefault="00684755" w:rsidP="008451F1">
            <w:pPr>
              <w:spacing w:before="240"/>
              <w:jc w:val="both"/>
              <w:rPr>
                <w:szCs w:val="26"/>
              </w:rPr>
            </w:pPr>
            <w:r w:rsidRPr="00DD5E44">
              <w:rPr>
                <w:rFonts w:eastAsia="Times New Roman"/>
                <w:szCs w:val="26"/>
                <w:lang w:val="sv-SE"/>
              </w:rPr>
              <w:lastRenderedPageBreak/>
              <w:t>-</w:t>
            </w:r>
            <w:r w:rsidRPr="00DD5E44">
              <w:rPr>
                <w:rFonts w:eastAsia="Times New Roman"/>
                <w:szCs w:val="26"/>
              </w:rPr>
              <w:t xml:space="preserve"> Đề nghị giữ nguyên như dự thảo. Lý do: Nghị định này chỉ quy định </w:t>
            </w:r>
            <w:r w:rsidRPr="00DD5E44">
              <w:rPr>
                <w:szCs w:val="26"/>
              </w:rPr>
              <w:t>về trình tự, thủ tục cấp</w:t>
            </w:r>
            <w:r>
              <w:rPr>
                <w:szCs w:val="26"/>
              </w:rPr>
              <w:t>, cấp lại, thu hồi</w:t>
            </w:r>
            <w:r w:rsidRPr="00DD5E44">
              <w:rPr>
                <w:szCs w:val="26"/>
              </w:rPr>
              <w:t xml:space="preserve"> giấy phép cho đơn vị kinh doanh vận tải và phương tiện hoạt động vận chuyển đường bộ qua biên giới, không quy định về lực lượng quản lý vận tải cửa khẩu.</w:t>
            </w:r>
          </w:p>
        </w:tc>
      </w:tr>
      <w:tr w:rsidR="00684755" w:rsidRPr="00DD5E44" w14:paraId="6E4ED52A" w14:textId="77777777" w:rsidTr="00363E9E">
        <w:trPr>
          <w:trHeight w:val="628"/>
        </w:trPr>
        <w:tc>
          <w:tcPr>
            <w:tcW w:w="620" w:type="dxa"/>
            <w:vMerge w:val="restart"/>
            <w:tcBorders>
              <w:left w:val="single" w:sz="4" w:space="0" w:color="auto"/>
              <w:right w:val="single" w:sz="4" w:space="0" w:color="auto"/>
            </w:tcBorders>
            <w:shd w:val="clear" w:color="auto" w:fill="auto"/>
            <w:noWrap/>
            <w:vAlign w:val="center"/>
          </w:tcPr>
          <w:p w14:paraId="62FDFDF2" w14:textId="0E9203E0"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lastRenderedPageBreak/>
              <w:t>36</w:t>
            </w:r>
          </w:p>
        </w:tc>
        <w:tc>
          <w:tcPr>
            <w:tcW w:w="2220" w:type="dxa"/>
            <w:vMerge w:val="restart"/>
            <w:tcBorders>
              <w:left w:val="single" w:sz="4" w:space="0" w:color="auto"/>
              <w:right w:val="single" w:sz="4" w:space="0" w:color="auto"/>
            </w:tcBorders>
            <w:shd w:val="clear" w:color="auto" w:fill="auto"/>
            <w:noWrap/>
          </w:tcPr>
          <w:p w14:paraId="450406AE" w14:textId="77777777" w:rsidR="00684755" w:rsidRPr="00DD5E44" w:rsidRDefault="00684755" w:rsidP="008451F1">
            <w:pPr>
              <w:spacing w:before="240"/>
              <w:jc w:val="center"/>
              <w:rPr>
                <w:b/>
                <w:szCs w:val="26"/>
              </w:rPr>
            </w:pPr>
            <w:r w:rsidRPr="00DD5E44">
              <w:rPr>
                <w:b/>
                <w:szCs w:val="26"/>
              </w:rPr>
              <w:t>Sở GTVT tỉnh Trà Vinh</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46810BEA" w14:textId="77777777" w:rsidR="00684755" w:rsidRPr="00DD5E44" w:rsidRDefault="00684755" w:rsidP="008451F1">
            <w:pPr>
              <w:spacing w:before="180"/>
              <w:jc w:val="both"/>
              <w:rPr>
                <w:bCs/>
                <w:szCs w:val="26"/>
              </w:rPr>
            </w:pPr>
            <w:r w:rsidRPr="00DD5E44">
              <w:rPr>
                <w:bCs/>
                <w:szCs w:val="26"/>
              </w:rPr>
              <w:t>1. Tại khoản 4 Điều 5 của Dự thảo: đề xuất bỏ cụm từ “nhưng không quá thời hạn của Giấy phép vận tải đường bộ quốc tế”. Bởi vì, trong nội dung của Dự thảo và các mẫu Giấy phép tại các Phụ lục kèm theo thì Giấy phép vận tải đường bộ quốc tế không quy định thời hạn.</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5FB2ED84"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xml:space="preserve">- Tiếp thu và đã chỉnh sửa tại dự thảo như sau: </w:t>
            </w:r>
            <w:r w:rsidRPr="00DD5E44">
              <w:rPr>
                <w:rFonts w:eastAsia="Times New Roman"/>
                <w:i/>
                <w:color w:val="000000"/>
                <w:szCs w:val="26"/>
              </w:rPr>
              <w:t>“</w:t>
            </w:r>
            <w:r w:rsidRPr="00DD5E44">
              <w:rPr>
                <w:i/>
                <w:szCs w:val="26"/>
              </w:rPr>
              <w:t>Giấy phép liên vận cấp cho phương tiện thương mại được phép đi lại nhiều lần, mỗi lần không quá 30 ngày và có thời hạn 01 năm kể từ ngày cấp”.</w:t>
            </w:r>
          </w:p>
        </w:tc>
      </w:tr>
      <w:tr w:rsidR="00684755" w:rsidRPr="00DD5E44" w14:paraId="619A9669" w14:textId="77777777" w:rsidTr="00363E9E">
        <w:trPr>
          <w:trHeight w:val="628"/>
        </w:trPr>
        <w:tc>
          <w:tcPr>
            <w:tcW w:w="620" w:type="dxa"/>
            <w:vMerge/>
            <w:tcBorders>
              <w:left w:val="single" w:sz="4" w:space="0" w:color="auto"/>
              <w:bottom w:val="single" w:sz="4" w:space="0" w:color="auto"/>
              <w:right w:val="single" w:sz="4" w:space="0" w:color="auto"/>
            </w:tcBorders>
            <w:shd w:val="clear" w:color="auto" w:fill="auto"/>
            <w:noWrap/>
            <w:vAlign w:val="center"/>
          </w:tcPr>
          <w:p w14:paraId="6154A1E5"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left w:val="single" w:sz="4" w:space="0" w:color="auto"/>
              <w:bottom w:val="single" w:sz="4" w:space="0" w:color="auto"/>
              <w:right w:val="single" w:sz="4" w:space="0" w:color="auto"/>
            </w:tcBorders>
            <w:shd w:val="clear" w:color="auto" w:fill="auto"/>
            <w:noWrap/>
          </w:tcPr>
          <w:p w14:paraId="06D3AEED" w14:textId="77777777" w:rsidR="00684755" w:rsidRPr="00DD5E44" w:rsidRDefault="00684755" w:rsidP="008451F1">
            <w:pPr>
              <w:spacing w:before="240"/>
              <w:jc w:val="center"/>
              <w:rPr>
                <w:b/>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01EA80AF" w14:textId="77777777" w:rsidR="00684755" w:rsidRPr="00DD5E44" w:rsidRDefault="00684755" w:rsidP="008451F1">
            <w:pPr>
              <w:spacing w:before="180"/>
              <w:jc w:val="both"/>
              <w:rPr>
                <w:bCs/>
                <w:szCs w:val="26"/>
              </w:rPr>
            </w:pPr>
            <w:r w:rsidRPr="00DD5E44">
              <w:rPr>
                <w:bCs/>
                <w:szCs w:val="26"/>
              </w:rPr>
              <w:t>2. Tại khoản 4 Điều 6; khoản 4 Điều 9; khoản 4 Điều 20 của Dự thảo: đề xuất bỏ cụm từ “hết hạn hoặc”. Bởi vì, trong nội dung của Dự thảo và các mẫu Giấy phép tại các Phụ lục kèm theo thì Giấy phép vận tải đường bộ quốc tế không quy định thời hạn.</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1C577119"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xml:space="preserve">- Tiếp thu và đã chỉnh sửa tại dự thảo. </w:t>
            </w:r>
          </w:p>
        </w:tc>
      </w:tr>
      <w:tr w:rsidR="00684755" w:rsidRPr="00DD5E44" w14:paraId="6326F1A6" w14:textId="77777777" w:rsidTr="00363E9E">
        <w:trPr>
          <w:trHeight w:val="628"/>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289322F" w14:textId="1FC6E091"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37</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6456E819" w14:textId="77777777" w:rsidR="00684755" w:rsidRPr="00DD5E44" w:rsidRDefault="00684755" w:rsidP="008451F1">
            <w:pPr>
              <w:spacing w:before="240"/>
              <w:jc w:val="center"/>
              <w:rPr>
                <w:b/>
                <w:szCs w:val="26"/>
              </w:rPr>
            </w:pPr>
          </w:p>
          <w:p w14:paraId="7512FBAB" w14:textId="77777777" w:rsidR="00684755" w:rsidRPr="00DD5E44" w:rsidRDefault="00684755" w:rsidP="008451F1">
            <w:pPr>
              <w:spacing w:before="240"/>
              <w:jc w:val="center"/>
              <w:rPr>
                <w:b/>
                <w:szCs w:val="26"/>
              </w:rPr>
            </w:pPr>
          </w:p>
          <w:p w14:paraId="744DD83D" w14:textId="77777777" w:rsidR="00684755" w:rsidRPr="00DD5E44" w:rsidRDefault="00684755" w:rsidP="008451F1">
            <w:pPr>
              <w:spacing w:before="240"/>
              <w:jc w:val="center"/>
              <w:rPr>
                <w:b/>
                <w:szCs w:val="26"/>
              </w:rPr>
            </w:pPr>
          </w:p>
          <w:p w14:paraId="696D8595" w14:textId="77777777" w:rsidR="00684755" w:rsidRPr="00DD5E44" w:rsidRDefault="00684755" w:rsidP="008451F1">
            <w:pPr>
              <w:spacing w:before="240"/>
              <w:jc w:val="center"/>
              <w:rPr>
                <w:b/>
                <w:szCs w:val="26"/>
              </w:rPr>
            </w:pPr>
          </w:p>
          <w:p w14:paraId="29AA94D9" w14:textId="77777777" w:rsidR="00684755" w:rsidRPr="00DD5E44" w:rsidRDefault="00684755" w:rsidP="008451F1">
            <w:pPr>
              <w:spacing w:before="240"/>
              <w:jc w:val="center"/>
              <w:rPr>
                <w:b/>
                <w:szCs w:val="26"/>
              </w:rPr>
            </w:pPr>
            <w:r w:rsidRPr="00DD5E44">
              <w:rPr>
                <w:b/>
                <w:szCs w:val="26"/>
              </w:rPr>
              <w:t>Sở GTVT tỉnh Nam Định</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101D1C01" w14:textId="77777777" w:rsidR="00684755" w:rsidRPr="00DD5E44" w:rsidRDefault="00684755" w:rsidP="008451F1">
            <w:pPr>
              <w:spacing w:before="180"/>
              <w:jc w:val="both"/>
              <w:rPr>
                <w:bCs/>
                <w:szCs w:val="26"/>
              </w:rPr>
            </w:pPr>
            <w:r w:rsidRPr="00DD5E44">
              <w:rPr>
                <w:bCs/>
                <w:szCs w:val="26"/>
              </w:rPr>
              <w:t>1. Cơ bản nhất trí với nội dung dự thảo Nghị định.</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47C81DAB" w14:textId="77777777" w:rsidR="00684755" w:rsidRPr="00DD5E44" w:rsidRDefault="00684755" w:rsidP="008451F1">
            <w:pPr>
              <w:spacing w:before="240"/>
              <w:ind w:left="57"/>
              <w:jc w:val="both"/>
              <w:rPr>
                <w:rFonts w:eastAsia="Times New Roman"/>
                <w:color w:val="000000"/>
                <w:szCs w:val="26"/>
              </w:rPr>
            </w:pPr>
          </w:p>
        </w:tc>
      </w:tr>
      <w:tr w:rsidR="00684755" w:rsidRPr="00DD5E44" w14:paraId="7D65387A" w14:textId="77777777" w:rsidTr="00363E9E">
        <w:trPr>
          <w:trHeight w:val="628"/>
        </w:trPr>
        <w:tc>
          <w:tcPr>
            <w:tcW w:w="620" w:type="dxa"/>
            <w:vMerge/>
            <w:tcBorders>
              <w:top w:val="single" w:sz="4" w:space="0" w:color="auto"/>
              <w:left w:val="single" w:sz="4" w:space="0" w:color="auto"/>
              <w:right w:val="single" w:sz="4" w:space="0" w:color="auto"/>
            </w:tcBorders>
            <w:shd w:val="clear" w:color="auto" w:fill="auto"/>
            <w:noWrap/>
            <w:vAlign w:val="center"/>
          </w:tcPr>
          <w:p w14:paraId="681166E9"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top w:val="single" w:sz="4" w:space="0" w:color="auto"/>
              <w:left w:val="single" w:sz="4" w:space="0" w:color="auto"/>
              <w:right w:val="single" w:sz="4" w:space="0" w:color="auto"/>
            </w:tcBorders>
            <w:shd w:val="clear" w:color="auto" w:fill="auto"/>
            <w:noWrap/>
          </w:tcPr>
          <w:p w14:paraId="7EA5F147" w14:textId="77777777" w:rsidR="00684755" w:rsidRPr="00DD5E44" w:rsidRDefault="00684755" w:rsidP="008451F1">
            <w:pPr>
              <w:spacing w:before="240"/>
              <w:jc w:val="center"/>
              <w:rPr>
                <w:b/>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3F261B91" w14:textId="77777777" w:rsidR="00684755" w:rsidRPr="00DD5E44" w:rsidRDefault="00684755" w:rsidP="008451F1">
            <w:pPr>
              <w:spacing w:before="180"/>
              <w:jc w:val="both"/>
              <w:rPr>
                <w:bCs/>
                <w:szCs w:val="26"/>
              </w:rPr>
            </w:pPr>
            <w:r w:rsidRPr="00DD5E44">
              <w:rPr>
                <w:bCs/>
                <w:szCs w:val="26"/>
              </w:rPr>
              <w:t>2. Một số nội dung cụ thể đề nghị sửa đổi, bổ sung:</w:t>
            </w:r>
          </w:p>
          <w:p w14:paraId="33FC5D5F" w14:textId="77777777" w:rsidR="00684755" w:rsidRPr="00DD5E44" w:rsidRDefault="00684755" w:rsidP="008451F1">
            <w:pPr>
              <w:spacing w:before="180"/>
              <w:jc w:val="both"/>
              <w:rPr>
                <w:bCs/>
                <w:szCs w:val="26"/>
              </w:rPr>
            </w:pPr>
            <w:r w:rsidRPr="00DD5E44">
              <w:rPr>
                <w:bCs/>
                <w:szCs w:val="26"/>
              </w:rPr>
              <w:t xml:space="preserve">- Bỏ khoản 2 Điều 5 (Vì trên Giấy phép liên vận có ghi rõ biển kiểm soát của một phương tiện thì đương nhiên chỉ có giá trị đối với phương tiện đó, quy định này là không cần thiết). </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396DB3A"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xml:space="preserve">- Đề nghị giữ nguyên như dự thảo. Lý do: Đây là nguyên tắc chung áp dụng đối với toàn bộ hoạt động vận tải đường bộ qua biên giới quy định tại Nghị định này. Nguyên tắc trên là cơ sở để quy định về biển kiểm soát trong nội dung của giấy phép liên vận. </w:t>
            </w:r>
          </w:p>
        </w:tc>
      </w:tr>
      <w:tr w:rsidR="00684755" w:rsidRPr="00DD5E44" w14:paraId="6A19B191" w14:textId="77777777" w:rsidTr="00363E9E">
        <w:trPr>
          <w:trHeight w:val="628"/>
        </w:trPr>
        <w:tc>
          <w:tcPr>
            <w:tcW w:w="620" w:type="dxa"/>
            <w:vMerge/>
            <w:tcBorders>
              <w:left w:val="single" w:sz="4" w:space="0" w:color="auto"/>
              <w:bottom w:val="single" w:sz="4" w:space="0" w:color="auto"/>
              <w:right w:val="single" w:sz="4" w:space="0" w:color="auto"/>
            </w:tcBorders>
            <w:shd w:val="clear" w:color="auto" w:fill="auto"/>
            <w:noWrap/>
            <w:vAlign w:val="center"/>
          </w:tcPr>
          <w:p w14:paraId="2F349CA1"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left w:val="single" w:sz="4" w:space="0" w:color="auto"/>
              <w:bottom w:val="single" w:sz="4" w:space="0" w:color="auto"/>
              <w:right w:val="single" w:sz="4" w:space="0" w:color="auto"/>
            </w:tcBorders>
            <w:shd w:val="clear" w:color="auto" w:fill="auto"/>
            <w:noWrap/>
          </w:tcPr>
          <w:p w14:paraId="10698D28" w14:textId="77777777" w:rsidR="00684755" w:rsidRPr="00DD5E44" w:rsidRDefault="00684755" w:rsidP="008451F1">
            <w:pPr>
              <w:spacing w:before="240"/>
              <w:jc w:val="center"/>
              <w:rPr>
                <w:b/>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3C58E1A4" w14:textId="77777777" w:rsidR="00684755" w:rsidRPr="00DD5E44" w:rsidRDefault="00684755" w:rsidP="008451F1">
            <w:pPr>
              <w:spacing w:before="180"/>
              <w:jc w:val="both"/>
              <w:rPr>
                <w:bCs/>
                <w:szCs w:val="26"/>
              </w:rPr>
            </w:pPr>
            <w:r w:rsidRPr="00DD5E44">
              <w:rPr>
                <w:bCs/>
                <w:szCs w:val="26"/>
              </w:rPr>
              <w:t>3. Các nội dung khác:</w:t>
            </w:r>
          </w:p>
          <w:p w14:paraId="38D52D91" w14:textId="77777777" w:rsidR="00684755" w:rsidRPr="00DD5E44" w:rsidRDefault="00684755" w:rsidP="008451F1">
            <w:pPr>
              <w:spacing w:before="180"/>
              <w:jc w:val="both"/>
              <w:rPr>
                <w:bCs/>
                <w:szCs w:val="26"/>
              </w:rPr>
            </w:pPr>
            <w:r w:rsidRPr="00DD5E44">
              <w:rPr>
                <w:bCs/>
                <w:szCs w:val="26"/>
              </w:rPr>
              <w:t xml:space="preserve">- Thay thế cụm từ “nhận đủ hồ sơ theo quy định” trong toàn bộ dự thảo bằng cụm từ “nhận đủ hồ sơ hợp lệ theo quy định”. </w:t>
            </w:r>
          </w:p>
          <w:p w14:paraId="6541D71C" w14:textId="77777777" w:rsidR="00684755" w:rsidRPr="00DD5E44" w:rsidRDefault="00684755" w:rsidP="008451F1">
            <w:pPr>
              <w:spacing w:before="180"/>
              <w:jc w:val="both"/>
              <w:rPr>
                <w:bCs/>
                <w:szCs w:val="26"/>
              </w:rPr>
            </w:pPr>
            <w:r w:rsidRPr="00DD5E44">
              <w:rPr>
                <w:bCs/>
                <w:szCs w:val="26"/>
              </w:rPr>
              <w:t>- Bổ sung thêm khoản mục trong Điều 3 của dự thảo để giải thích từ ngữ đối với một số cụm từ viết tắt. Ví dụ: GMS (Tiểu vùng sông Mê Công mở rộng).</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29E6394C" w14:textId="77777777" w:rsidR="00684755" w:rsidRPr="0074105F" w:rsidRDefault="00684755" w:rsidP="008451F1">
            <w:pPr>
              <w:spacing w:before="240"/>
              <w:jc w:val="both"/>
              <w:rPr>
                <w:rFonts w:eastAsia="Times New Roman"/>
                <w:color w:val="000000"/>
                <w:sz w:val="8"/>
                <w:szCs w:val="8"/>
              </w:rPr>
            </w:pPr>
          </w:p>
          <w:p w14:paraId="0030D036"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Đề nghị giữ nguyên như dự thảo. Lý do: Việc đánh giá hồ sơ hợp lệ là trách nhiệm của cơ quan cấp phép.</w:t>
            </w:r>
          </w:p>
          <w:p w14:paraId="6BB0528C" w14:textId="77777777" w:rsidR="00684755" w:rsidRPr="0074105F" w:rsidRDefault="00684755" w:rsidP="008451F1">
            <w:pPr>
              <w:autoSpaceDE w:val="0"/>
              <w:autoSpaceDN w:val="0"/>
              <w:adjustRightInd w:val="0"/>
              <w:spacing w:before="120" w:after="120"/>
              <w:jc w:val="both"/>
              <w:rPr>
                <w:sz w:val="4"/>
                <w:szCs w:val="4"/>
              </w:rPr>
            </w:pPr>
          </w:p>
          <w:p w14:paraId="665BC822" w14:textId="77777777" w:rsidR="00684755" w:rsidRPr="00DD5E44" w:rsidRDefault="00684755" w:rsidP="008451F1">
            <w:pPr>
              <w:autoSpaceDE w:val="0"/>
              <w:autoSpaceDN w:val="0"/>
              <w:adjustRightInd w:val="0"/>
              <w:spacing w:before="120" w:after="120"/>
              <w:jc w:val="both"/>
              <w:rPr>
                <w:rFonts w:eastAsia="Times New Roman"/>
                <w:color w:val="000000"/>
                <w:szCs w:val="26"/>
              </w:rPr>
            </w:pPr>
            <w:r w:rsidRPr="00DD5E44">
              <w:rPr>
                <w:szCs w:val="26"/>
              </w:rPr>
              <w:t>- Tiếp thu và đã bổ sung tại khoản 9, khoản 10 Điều 3 dự thảo.</w:t>
            </w:r>
          </w:p>
        </w:tc>
      </w:tr>
      <w:tr w:rsidR="00684755" w:rsidRPr="00DD5E44" w14:paraId="0FC80A0B" w14:textId="77777777" w:rsidTr="00363E9E">
        <w:trPr>
          <w:trHeight w:val="628"/>
        </w:trPr>
        <w:tc>
          <w:tcPr>
            <w:tcW w:w="620" w:type="dxa"/>
            <w:tcBorders>
              <w:left w:val="single" w:sz="4" w:space="0" w:color="auto"/>
              <w:bottom w:val="single" w:sz="4" w:space="0" w:color="auto"/>
              <w:right w:val="single" w:sz="4" w:space="0" w:color="auto"/>
            </w:tcBorders>
            <w:shd w:val="clear" w:color="auto" w:fill="auto"/>
            <w:noWrap/>
            <w:vAlign w:val="center"/>
          </w:tcPr>
          <w:p w14:paraId="76BDF31F" w14:textId="1CE6F91D"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38</w:t>
            </w:r>
          </w:p>
        </w:tc>
        <w:tc>
          <w:tcPr>
            <w:tcW w:w="2220" w:type="dxa"/>
            <w:tcBorders>
              <w:left w:val="single" w:sz="4" w:space="0" w:color="auto"/>
              <w:bottom w:val="single" w:sz="4" w:space="0" w:color="auto"/>
              <w:right w:val="single" w:sz="4" w:space="0" w:color="auto"/>
            </w:tcBorders>
            <w:shd w:val="clear" w:color="auto" w:fill="auto"/>
            <w:noWrap/>
          </w:tcPr>
          <w:p w14:paraId="7024D83B" w14:textId="77777777" w:rsidR="00684755" w:rsidRPr="00DD5E44" w:rsidRDefault="00684755" w:rsidP="008451F1">
            <w:pPr>
              <w:spacing w:before="240"/>
              <w:jc w:val="center"/>
              <w:rPr>
                <w:b/>
                <w:szCs w:val="26"/>
              </w:rPr>
            </w:pPr>
          </w:p>
          <w:p w14:paraId="508845E5" w14:textId="77777777" w:rsidR="00684755" w:rsidRDefault="00684755" w:rsidP="008451F1">
            <w:pPr>
              <w:spacing w:before="240"/>
              <w:jc w:val="center"/>
              <w:rPr>
                <w:b/>
                <w:szCs w:val="26"/>
              </w:rPr>
            </w:pPr>
          </w:p>
          <w:p w14:paraId="16EE42C7" w14:textId="77777777" w:rsidR="00684755" w:rsidRDefault="00684755" w:rsidP="008451F1">
            <w:pPr>
              <w:spacing w:before="240"/>
              <w:jc w:val="center"/>
              <w:rPr>
                <w:b/>
                <w:szCs w:val="26"/>
              </w:rPr>
            </w:pPr>
          </w:p>
          <w:p w14:paraId="4D8484F0" w14:textId="77777777" w:rsidR="00684755" w:rsidRDefault="00684755" w:rsidP="008451F1">
            <w:pPr>
              <w:spacing w:before="240"/>
              <w:jc w:val="center"/>
              <w:rPr>
                <w:b/>
                <w:szCs w:val="26"/>
              </w:rPr>
            </w:pPr>
          </w:p>
          <w:p w14:paraId="6FECD150" w14:textId="77777777" w:rsidR="00684755" w:rsidRDefault="00684755" w:rsidP="008451F1">
            <w:pPr>
              <w:spacing w:before="240"/>
              <w:jc w:val="center"/>
              <w:rPr>
                <w:b/>
                <w:szCs w:val="26"/>
              </w:rPr>
            </w:pPr>
          </w:p>
          <w:p w14:paraId="6B26DA01" w14:textId="77777777" w:rsidR="00684755" w:rsidRPr="00DD5E44" w:rsidRDefault="00684755" w:rsidP="008451F1">
            <w:pPr>
              <w:spacing w:before="240"/>
              <w:jc w:val="center"/>
              <w:rPr>
                <w:b/>
                <w:szCs w:val="26"/>
              </w:rPr>
            </w:pPr>
            <w:r w:rsidRPr="00DD5E44">
              <w:rPr>
                <w:b/>
                <w:szCs w:val="26"/>
              </w:rPr>
              <w:t>Sở GTVT tỉnh Quảng Trị</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4C864097" w14:textId="77777777" w:rsidR="00684755" w:rsidRPr="00DD5E44" w:rsidRDefault="00684755" w:rsidP="008451F1">
            <w:pPr>
              <w:spacing w:before="180"/>
              <w:jc w:val="both"/>
              <w:rPr>
                <w:bCs/>
                <w:szCs w:val="26"/>
              </w:rPr>
            </w:pPr>
            <w:r w:rsidRPr="00DD5E44">
              <w:rPr>
                <w:bCs/>
                <w:szCs w:val="26"/>
              </w:rPr>
              <w:lastRenderedPageBreak/>
              <w:t xml:space="preserve">- Tại khoản 4 Điều 5 của dự thảo Nghị định, bổ sung nội dung sau: </w:t>
            </w:r>
            <w:r w:rsidRPr="00DD5E44">
              <w:rPr>
                <w:bCs/>
                <w:i/>
                <w:szCs w:val="26"/>
              </w:rPr>
              <w:t>“không quá niên hạn sử dụng của phương tiện”</w:t>
            </w:r>
            <w:r w:rsidRPr="00DD5E44">
              <w:rPr>
                <w:bCs/>
                <w:szCs w:val="26"/>
              </w:rPr>
              <w:t xml:space="preserve"> và được viết lại như sau: “4. Giấy phép liên vận cấp cho phương tiện thương mại được phép đi lại nhiều lần, mỗi lần không quá 30 ngày và có thời hạn 01 năm kể từ ngày cấp nhưng không quá thời hạn </w:t>
            </w:r>
            <w:r w:rsidRPr="00DD5E44">
              <w:rPr>
                <w:bCs/>
                <w:szCs w:val="26"/>
              </w:rPr>
              <w:lastRenderedPageBreak/>
              <w:t xml:space="preserve">của Giấy phép vận tải đường bộ quốc tế, </w:t>
            </w:r>
            <w:r w:rsidRPr="00DD5E44">
              <w:rPr>
                <w:bCs/>
                <w:i/>
                <w:szCs w:val="26"/>
              </w:rPr>
              <w:t>không quá niên hạn sử dụng của phương tiện”.</w:t>
            </w:r>
            <w:r w:rsidRPr="00DD5E44">
              <w:rPr>
                <w:bCs/>
                <w:szCs w:val="26"/>
              </w:rPr>
              <w:t xml:space="preserve"> </w:t>
            </w:r>
          </w:p>
          <w:p w14:paraId="5568ADCE" w14:textId="77777777" w:rsidR="00684755" w:rsidRPr="00DD5E44" w:rsidRDefault="00684755" w:rsidP="008451F1">
            <w:pPr>
              <w:spacing w:before="180"/>
              <w:jc w:val="both"/>
              <w:rPr>
                <w:bCs/>
                <w:szCs w:val="26"/>
              </w:rPr>
            </w:pPr>
            <w:r w:rsidRPr="00DD5E44">
              <w:rPr>
                <w:bCs/>
                <w:szCs w:val="26"/>
              </w:rPr>
              <w:t xml:space="preserve">- Tại điểm d Điều 10 của dự thảo Nghị định, điều chỉnh cụm từ </w:t>
            </w:r>
            <w:r w:rsidRPr="00DD5E44">
              <w:rPr>
                <w:bCs/>
                <w:i/>
                <w:szCs w:val="26"/>
              </w:rPr>
              <w:t>“khoản 3 của Điều này”</w:t>
            </w:r>
            <w:r w:rsidRPr="00DD5E44">
              <w:rPr>
                <w:bCs/>
                <w:szCs w:val="26"/>
              </w:rPr>
              <w:t xml:space="preserve"> và được viết lại như sau: “d) Trong thời hạn quy định, nếu đơn vị kinh doanh vận tải không thực hiện quy định tại </w:t>
            </w:r>
            <w:r w:rsidRPr="00DD5E44">
              <w:rPr>
                <w:bCs/>
                <w:i/>
                <w:szCs w:val="26"/>
              </w:rPr>
              <w:t>điểm c của Điều này,</w:t>
            </w:r>
            <w:r w:rsidRPr="00DD5E44">
              <w:rPr>
                <w:bCs/>
                <w:szCs w:val="26"/>
              </w:rPr>
              <w:t xml:space="preserve"> cơ quan cấp phép thông báo cho các cơ quan chức năng xử lý theo quy định”. </w:t>
            </w:r>
          </w:p>
          <w:p w14:paraId="2BE0A695" w14:textId="77777777" w:rsidR="00684755" w:rsidRPr="00DD5E44" w:rsidRDefault="00684755" w:rsidP="008451F1">
            <w:pPr>
              <w:spacing w:before="180"/>
              <w:jc w:val="both"/>
              <w:rPr>
                <w:bCs/>
                <w:szCs w:val="26"/>
              </w:rPr>
            </w:pPr>
            <w:r w:rsidRPr="00DD5E44">
              <w:rPr>
                <w:bCs/>
                <w:szCs w:val="26"/>
              </w:rPr>
              <w:t xml:space="preserve">- Tại điểm b, khoản 2.1 Điều 14 của dự thảo Nghị định, bỏ nội dung trùng lặp: “Trường hợp không thuộc quyền sở hữu của đơn vị kinh doanh vận tải thì xuất trình thêm bản sao chụp một trong các giấy tờ sau: Hợp đồng thuê phương tiện bằng văn bản với tổ chức, cá nhân hoặc hợp đồng dịch vụ giữa thành viên và hợp tác xã hoặc hợp đồng hợp tác kinh doanh”. </w:t>
            </w:r>
          </w:p>
          <w:p w14:paraId="64636770" w14:textId="77777777" w:rsidR="00684755" w:rsidRPr="00DD5E44" w:rsidRDefault="00684755" w:rsidP="008451F1">
            <w:pPr>
              <w:spacing w:before="180"/>
              <w:jc w:val="both"/>
              <w:rPr>
                <w:bCs/>
                <w:szCs w:val="26"/>
              </w:rPr>
            </w:pPr>
            <w:r w:rsidRPr="00DD5E44">
              <w:rPr>
                <w:bCs/>
                <w:szCs w:val="26"/>
              </w:rPr>
              <w:t xml:space="preserve">- Tại điểm b khoản 4 Điều 23 của dự thảo Nghị định, điều chỉnh cụm từ </w:t>
            </w:r>
            <w:r w:rsidRPr="00DD5E44">
              <w:rPr>
                <w:bCs/>
                <w:i/>
                <w:szCs w:val="26"/>
              </w:rPr>
              <w:t>“Trung Quốc”</w:t>
            </w:r>
            <w:r w:rsidRPr="00DD5E44">
              <w:rPr>
                <w:bCs/>
                <w:szCs w:val="26"/>
              </w:rPr>
              <w:t xml:space="preserve"> và được viết lại như sau: “b) Trong thời hạn 01 ngày làm việc, kể từ khi nhận đủ hồ sơ theo quy định, cơ quan gia hạn thực hiện gia hạn thời gian lưu hành cho phương tiện của </w:t>
            </w:r>
            <w:r w:rsidRPr="00DD5E44">
              <w:rPr>
                <w:bCs/>
                <w:i/>
                <w:szCs w:val="26"/>
              </w:rPr>
              <w:t>Campuchia</w:t>
            </w:r>
            <w:r w:rsidRPr="00DD5E44">
              <w:rPr>
                <w:bCs/>
                <w:szCs w:val="26"/>
              </w:rPr>
              <w:t xml:space="preserve">. Cơ quan gia hạn thực hiện việc gia hạn bằng văn bản hoặc gia hạn trong Giấy phép liên vận. Trường hợp không gia hạn, cơ quan gia hạn trả lời bằng văn bản nêu rõ lý do ngay trong ngày nhận hồ sơ”. </w:t>
            </w:r>
          </w:p>
          <w:p w14:paraId="54840E33" w14:textId="77777777" w:rsidR="00684755" w:rsidRPr="00DD5E44" w:rsidRDefault="00684755" w:rsidP="008451F1">
            <w:pPr>
              <w:spacing w:before="180"/>
              <w:jc w:val="both"/>
              <w:rPr>
                <w:bCs/>
                <w:szCs w:val="26"/>
              </w:rPr>
            </w:pPr>
            <w:r w:rsidRPr="00DD5E44">
              <w:rPr>
                <w:bCs/>
                <w:szCs w:val="26"/>
              </w:rPr>
              <w:t xml:space="preserve">- Điều chỉnh điểm e khoản 5.2 Điều 27 của dự thảo Nghị định như sau: “e) Đơn vị kinh doanh vận tải vi phạm khoản 5.1 của Điều này sẽ không được cấp giấy </w:t>
            </w:r>
            <w:r w:rsidRPr="00DD5E44">
              <w:rPr>
                <w:bCs/>
                <w:szCs w:val="26"/>
              </w:rPr>
              <w:lastRenderedPageBreak/>
              <w:t xml:space="preserve">phép liên vận mới cho phương tiện trong thời hạn 06 tháng kể từ ngày bị thu hồi. Tổ chức, cá nhân vi phạm điểm d </w:t>
            </w:r>
            <w:r w:rsidRPr="00DD5E44">
              <w:rPr>
                <w:bCs/>
                <w:i/>
                <w:szCs w:val="26"/>
              </w:rPr>
              <w:t xml:space="preserve">khoản 5.2 </w:t>
            </w:r>
            <w:r w:rsidRPr="00DD5E44">
              <w:rPr>
                <w:bCs/>
                <w:szCs w:val="26"/>
              </w:rPr>
              <w:t xml:space="preserve">của Điều này sẽ không được cấp giấy phép mới cho phương tiện trong thời hạn 01 năm kể từ ngày hết hạn tái nhập”. </w:t>
            </w:r>
          </w:p>
          <w:p w14:paraId="6921A48C" w14:textId="77777777" w:rsidR="00684755" w:rsidRPr="00DD5E44" w:rsidRDefault="00684755" w:rsidP="008451F1">
            <w:pPr>
              <w:spacing w:before="180"/>
              <w:jc w:val="both"/>
              <w:rPr>
                <w:bCs/>
                <w:szCs w:val="26"/>
              </w:rPr>
            </w:pPr>
            <w:r w:rsidRPr="00DD5E44">
              <w:rPr>
                <w:bCs/>
                <w:szCs w:val="26"/>
              </w:rPr>
              <w:t xml:space="preserve">- Điều chỉnh khoản 2.2 Điều 29 của dự thảo Nghị định như sau: “2.2 Hồ sơ đăng ký bổ sung phương tiện theo quy định tại điểm 1.1 </w:t>
            </w:r>
            <w:r w:rsidRPr="00DD5E44">
              <w:rPr>
                <w:bCs/>
                <w:i/>
                <w:szCs w:val="26"/>
              </w:rPr>
              <w:t xml:space="preserve">khoản 1 </w:t>
            </w:r>
            <w:r w:rsidRPr="00DD5E44">
              <w:rPr>
                <w:bCs/>
                <w:szCs w:val="26"/>
              </w:rPr>
              <w:t xml:space="preserve">Điều này (Trường hợp thay thế phương tiện hồ sơ theo quy định tại điểm 1.1 </w:t>
            </w:r>
            <w:r w:rsidRPr="00DD5E44">
              <w:rPr>
                <w:bCs/>
                <w:i/>
                <w:szCs w:val="26"/>
              </w:rPr>
              <w:t xml:space="preserve">khoản 1 </w:t>
            </w:r>
            <w:r w:rsidRPr="00DD5E44">
              <w:rPr>
                <w:bCs/>
                <w:szCs w:val="26"/>
              </w:rPr>
              <w:t>Điều này)”.</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4AB28FE3"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lastRenderedPageBreak/>
              <w:t xml:space="preserve">- Tiếp thu và đã bổ sung tại khoản 6 Điều 5 của dự thảo như sau: </w:t>
            </w:r>
            <w:r w:rsidRPr="00DD5E44">
              <w:rPr>
                <w:rFonts w:eastAsia="Times New Roman"/>
                <w:i/>
                <w:color w:val="000000"/>
                <w:szCs w:val="26"/>
              </w:rPr>
              <w:t>“</w:t>
            </w:r>
            <w:r w:rsidRPr="00DD5E44">
              <w:rPr>
                <w:i/>
                <w:szCs w:val="26"/>
              </w:rPr>
              <w:t>T</w:t>
            </w:r>
            <w:r w:rsidRPr="00DD5E44">
              <w:rPr>
                <w:rFonts w:eastAsia="Times New Roman"/>
                <w:i/>
                <w:szCs w:val="26"/>
              </w:rPr>
              <w:t xml:space="preserve">hời hạn cấp Giấy phép liên vận cho phương tiện không </w:t>
            </w:r>
            <w:r w:rsidRPr="00DD5E44">
              <w:rPr>
                <w:i/>
                <w:szCs w:val="26"/>
              </w:rPr>
              <w:t xml:space="preserve">được </w:t>
            </w:r>
            <w:r w:rsidRPr="00DD5E44">
              <w:rPr>
                <w:rFonts w:eastAsia="Times New Roman"/>
                <w:i/>
                <w:szCs w:val="26"/>
              </w:rPr>
              <w:t>vượt quá niên hạn sử dụng của phương tiện”.</w:t>
            </w:r>
            <w:r w:rsidRPr="00DD5E44">
              <w:rPr>
                <w:rFonts w:eastAsia="Times New Roman"/>
                <w:szCs w:val="26"/>
              </w:rPr>
              <w:t xml:space="preserve"> </w:t>
            </w:r>
            <w:r w:rsidRPr="00DD5E44">
              <w:rPr>
                <w:rFonts w:eastAsia="Times New Roman"/>
                <w:color w:val="000000"/>
                <w:szCs w:val="26"/>
              </w:rPr>
              <w:t xml:space="preserve"> </w:t>
            </w:r>
          </w:p>
          <w:p w14:paraId="3F46C910" w14:textId="77777777" w:rsidR="00684755" w:rsidRPr="00DD5E44" w:rsidRDefault="00684755" w:rsidP="008451F1">
            <w:pPr>
              <w:spacing w:before="180"/>
              <w:jc w:val="both"/>
              <w:rPr>
                <w:szCs w:val="26"/>
              </w:rPr>
            </w:pPr>
          </w:p>
          <w:p w14:paraId="199C3D3C" w14:textId="77777777" w:rsidR="00684755" w:rsidRPr="00DD5E44" w:rsidRDefault="00684755" w:rsidP="008451F1">
            <w:pPr>
              <w:spacing w:before="180"/>
              <w:jc w:val="both"/>
              <w:rPr>
                <w:sz w:val="40"/>
                <w:szCs w:val="40"/>
              </w:rPr>
            </w:pPr>
          </w:p>
          <w:p w14:paraId="19E5F925" w14:textId="77777777" w:rsidR="00684755" w:rsidRPr="00DD5E44" w:rsidRDefault="00684755" w:rsidP="008451F1">
            <w:pPr>
              <w:spacing w:before="180"/>
              <w:jc w:val="both"/>
              <w:rPr>
                <w:szCs w:val="26"/>
              </w:rPr>
            </w:pPr>
            <w:r w:rsidRPr="00DD5E44">
              <w:rPr>
                <w:szCs w:val="26"/>
              </w:rPr>
              <w:t xml:space="preserve">- Tiếp thu và đã chỉnh sửa tại dự thảo. </w:t>
            </w:r>
          </w:p>
          <w:p w14:paraId="2693CBD2" w14:textId="77777777" w:rsidR="00684755" w:rsidRPr="00DD5E44" w:rsidRDefault="00684755" w:rsidP="008451F1">
            <w:pPr>
              <w:spacing w:before="180"/>
              <w:jc w:val="both"/>
              <w:rPr>
                <w:szCs w:val="26"/>
              </w:rPr>
            </w:pPr>
          </w:p>
          <w:p w14:paraId="0EFF06CB" w14:textId="77777777" w:rsidR="00684755" w:rsidRPr="00DD5E44" w:rsidRDefault="00684755" w:rsidP="008451F1">
            <w:pPr>
              <w:spacing w:before="180"/>
              <w:jc w:val="both"/>
              <w:rPr>
                <w:szCs w:val="26"/>
              </w:rPr>
            </w:pPr>
          </w:p>
          <w:p w14:paraId="68B44281" w14:textId="77777777" w:rsidR="00684755" w:rsidRPr="00E328C3" w:rsidRDefault="00684755" w:rsidP="008451F1">
            <w:pPr>
              <w:spacing w:before="180"/>
              <w:jc w:val="both"/>
              <w:rPr>
                <w:sz w:val="32"/>
                <w:szCs w:val="32"/>
              </w:rPr>
            </w:pPr>
          </w:p>
          <w:p w14:paraId="666847DF" w14:textId="77777777" w:rsidR="00684755" w:rsidRPr="00DD5E44" w:rsidRDefault="00684755" w:rsidP="008451F1">
            <w:pPr>
              <w:spacing w:before="180"/>
              <w:jc w:val="both"/>
              <w:rPr>
                <w:szCs w:val="26"/>
              </w:rPr>
            </w:pPr>
            <w:r w:rsidRPr="00DD5E44">
              <w:rPr>
                <w:szCs w:val="26"/>
              </w:rPr>
              <w:t>- Tiếp thu và đã chỉnh sửa tại dự thảo.</w:t>
            </w:r>
          </w:p>
          <w:p w14:paraId="499A1D43" w14:textId="77777777" w:rsidR="00684755" w:rsidRPr="00DD5E44" w:rsidRDefault="00684755" w:rsidP="008451F1">
            <w:pPr>
              <w:spacing w:before="180"/>
              <w:jc w:val="both"/>
              <w:rPr>
                <w:szCs w:val="26"/>
              </w:rPr>
            </w:pPr>
          </w:p>
          <w:p w14:paraId="386178B8" w14:textId="77777777" w:rsidR="00684755" w:rsidRPr="00DD5E44" w:rsidRDefault="00684755" w:rsidP="008451F1">
            <w:pPr>
              <w:spacing w:before="180"/>
              <w:jc w:val="both"/>
              <w:rPr>
                <w:szCs w:val="26"/>
              </w:rPr>
            </w:pPr>
          </w:p>
          <w:p w14:paraId="0E60FB78" w14:textId="77777777" w:rsidR="00684755" w:rsidRPr="00DD5E44" w:rsidRDefault="00684755" w:rsidP="008451F1">
            <w:pPr>
              <w:spacing w:before="180"/>
              <w:jc w:val="both"/>
              <w:rPr>
                <w:szCs w:val="26"/>
              </w:rPr>
            </w:pPr>
          </w:p>
          <w:p w14:paraId="399BEF27" w14:textId="77777777" w:rsidR="00684755" w:rsidRPr="00E328C3" w:rsidRDefault="00684755" w:rsidP="008451F1">
            <w:pPr>
              <w:spacing w:before="180"/>
              <w:jc w:val="both"/>
              <w:rPr>
                <w:sz w:val="16"/>
                <w:szCs w:val="16"/>
              </w:rPr>
            </w:pPr>
          </w:p>
          <w:p w14:paraId="2E328CBA" w14:textId="77777777" w:rsidR="00684755" w:rsidRPr="00DD5E44" w:rsidRDefault="00684755" w:rsidP="008451F1">
            <w:pPr>
              <w:spacing w:before="180"/>
              <w:jc w:val="both"/>
              <w:rPr>
                <w:szCs w:val="26"/>
              </w:rPr>
            </w:pPr>
            <w:r w:rsidRPr="00DD5E44">
              <w:rPr>
                <w:szCs w:val="26"/>
              </w:rPr>
              <w:t xml:space="preserve">- Tiếp thu và đã chỉnh sửa tại dự thảo. </w:t>
            </w:r>
          </w:p>
          <w:p w14:paraId="644D8213" w14:textId="77777777" w:rsidR="00684755" w:rsidRPr="00DD5E44" w:rsidRDefault="00684755" w:rsidP="008451F1">
            <w:pPr>
              <w:spacing w:before="180"/>
              <w:jc w:val="both"/>
              <w:rPr>
                <w:szCs w:val="26"/>
              </w:rPr>
            </w:pPr>
          </w:p>
          <w:p w14:paraId="0C841030" w14:textId="77777777" w:rsidR="00684755" w:rsidRPr="00DD5E44" w:rsidRDefault="00684755" w:rsidP="008451F1">
            <w:pPr>
              <w:spacing w:before="180"/>
              <w:jc w:val="both"/>
              <w:rPr>
                <w:szCs w:val="26"/>
              </w:rPr>
            </w:pPr>
          </w:p>
          <w:p w14:paraId="416DA986" w14:textId="77777777" w:rsidR="00684755" w:rsidRPr="00DD5E44" w:rsidRDefault="00684755" w:rsidP="008451F1">
            <w:pPr>
              <w:spacing w:before="180"/>
              <w:jc w:val="both"/>
              <w:rPr>
                <w:szCs w:val="26"/>
              </w:rPr>
            </w:pPr>
          </w:p>
          <w:p w14:paraId="270D5A57" w14:textId="77777777" w:rsidR="00684755" w:rsidRPr="00E328C3" w:rsidRDefault="00684755" w:rsidP="008451F1">
            <w:pPr>
              <w:spacing w:before="180"/>
              <w:jc w:val="both"/>
              <w:rPr>
                <w:sz w:val="48"/>
                <w:szCs w:val="48"/>
              </w:rPr>
            </w:pPr>
          </w:p>
          <w:p w14:paraId="464F7B38" w14:textId="77777777" w:rsidR="00684755" w:rsidRPr="00DD5E44" w:rsidRDefault="00684755" w:rsidP="008451F1">
            <w:pPr>
              <w:spacing w:before="180"/>
              <w:jc w:val="both"/>
              <w:rPr>
                <w:szCs w:val="26"/>
              </w:rPr>
            </w:pPr>
          </w:p>
          <w:p w14:paraId="7236F559" w14:textId="77777777" w:rsidR="00684755" w:rsidRPr="00DD5E44" w:rsidRDefault="00684755" w:rsidP="008451F1">
            <w:pPr>
              <w:spacing w:before="180"/>
              <w:jc w:val="both"/>
              <w:rPr>
                <w:szCs w:val="26"/>
              </w:rPr>
            </w:pPr>
            <w:r w:rsidRPr="00DD5E44">
              <w:rPr>
                <w:szCs w:val="26"/>
              </w:rPr>
              <w:t>- Tiếp thu và đã chỉnh sửa tại dự thảo.</w:t>
            </w:r>
          </w:p>
          <w:p w14:paraId="416F47A6" w14:textId="77777777" w:rsidR="00684755" w:rsidRPr="00DD5E44" w:rsidRDefault="00684755" w:rsidP="008451F1">
            <w:pPr>
              <w:spacing w:before="180"/>
              <w:jc w:val="both"/>
              <w:rPr>
                <w:szCs w:val="26"/>
              </w:rPr>
            </w:pPr>
          </w:p>
          <w:p w14:paraId="651C8FEE" w14:textId="77777777" w:rsidR="00684755" w:rsidRPr="00DD5E44" w:rsidRDefault="00684755" w:rsidP="008451F1">
            <w:pPr>
              <w:spacing w:before="180"/>
              <w:jc w:val="both"/>
              <w:rPr>
                <w:szCs w:val="26"/>
              </w:rPr>
            </w:pPr>
          </w:p>
          <w:p w14:paraId="13CA9B7E" w14:textId="77777777" w:rsidR="00684755" w:rsidRPr="00DD5E44" w:rsidRDefault="00684755" w:rsidP="008451F1">
            <w:pPr>
              <w:spacing w:before="180"/>
              <w:jc w:val="both"/>
              <w:rPr>
                <w:szCs w:val="26"/>
              </w:rPr>
            </w:pPr>
          </w:p>
          <w:p w14:paraId="5EBBF82E" w14:textId="77777777" w:rsidR="00684755" w:rsidRPr="00E328C3" w:rsidRDefault="00684755" w:rsidP="008451F1">
            <w:pPr>
              <w:spacing w:before="180"/>
              <w:jc w:val="both"/>
              <w:rPr>
                <w:sz w:val="40"/>
                <w:szCs w:val="40"/>
              </w:rPr>
            </w:pPr>
          </w:p>
          <w:p w14:paraId="6C2CDA85" w14:textId="77777777" w:rsidR="00684755" w:rsidRPr="00DD5E44" w:rsidRDefault="00684755" w:rsidP="008451F1">
            <w:pPr>
              <w:spacing w:before="180"/>
              <w:jc w:val="both"/>
              <w:rPr>
                <w:szCs w:val="26"/>
              </w:rPr>
            </w:pPr>
            <w:r w:rsidRPr="00DD5E44">
              <w:rPr>
                <w:szCs w:val="26"/>
              </w:rPr>
              <w:t>- Tiếp thu và đã chỉnh sửa tại dự thảo.</w:t>
            </w:r>
          </w:p>
        </w:tc>
      </w:tr>
      <w:tr w:rsidR="00684755" w:rsidRPr="00DD5E44" w14:paraId="7FB42B91" w14:textId="77777777" w:rsidTr="00363E9E">
        <w:trPr>
          <w:trHeight w:val="628"/>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83606DD" w14:textId="064632B1"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lastRenderedPageBreak/>
              <w:t>39</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1BB20EF9" w14:textId="77777777" w:rsidR="00684755" w:rsidRPr="00DD5E44" w:rsidRDefault="00684755" w:rsidP="008451F1">
            <w:pPr>
              <w:spacing w:before="240"/>
              <w:rPr>
                <w:b/>
                <w:szCs w:val="26"/>
              </w:rPr>
            </w:pPr>
            <w:r w:rsidRPr="00DD5E44">
              <w:rPr>
                <w:b/>
                <w:szCs w:val="26"/>
              </w:rPr>
              <w:t>Sở GTVT tỉnh Tuyên Quang</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18F53343" w14:textId="77777777" w:rsidR="00684755" w:rsidRPr="00DD5E44" w:rsidRDefault="00684755" w:rsidP="008451F1">
            <w:pPr>
              <w:spacing w:before="180"/>
              <w:jc w:val="both"/>
              <w:rPr>
                <w:bCs/>
                <w:szCs w:val="26"/>
              </w:rPr>
            </w:pPr>
            <w:r w:rsidRPr="00DD5E44">
              <w:rPr>
                <w:bCs/>
                <w:szCs w:val="26"/>
              </w:rPr>
              <w:t>1. Cơ bản nhất trí với bố cục và nội dung của dự thảo Nghị định.</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11BC4BC9" w14:textId="77777777" w:rsidR="00684755" w:rsidRPr="00DD5E44" w:rsidRDefault="00684755" w:rsidP="008451F1">
            <w:pPr>
              <w:spacing w:before="240"/>
              <w:ind w:left="57"/>
              <w:jc w:val="both"/>
              <w:rPr>
                <w:rFonts w:eastAsia="Times New Roman"/>
                <w:color w:val="000000"/>
                <w:szCs w:val="26"/>
              </w:rPr>
            </w:pPr>
          </w:p>
        </w:tc>
      </w:tr>
      <w:tr w:rsidR="00684755" w:rsidRPr="00DD5E44" w14:paraId="47324EF8" w14:textId="77777777" w:rsidTr="00363E9E">
        <w:trPr>
          <w:trHeight w:val="628"/>
        </w:trPr>
        <w:tc>
          <w:tcPr>
            <w:tcW w:w="6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DF859CE"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top w:val="single" w:sz="4" w:space="0" w:color="auto"/>
              <w:left w:val="single" w:sz="4" w:space="0" w:color="auto"/>
              <w:bottom w:val="single" w:sz="4" w:space="0" w:color="auto"/>
              <w:right w:val="single" w:sz="4" w:space="0" w:color="auto"/>
            </w:tcBorders>
            <w:shd w:val="clear" w:color="auto" w:fill="auto"/>
            <w:noWrap/>
          </w:tcPr>
          <w:p w14:paraId="7B99FEB0" w14:textId="77777777" w:rsidR="00684755" w:rsidRPr="00DD5E44" w:rsidRDefault="00684755" w:rsidP="008451F1">
            <w:pPr>
              <w:spacing w:before="240"/>
              <w:jc w:val="center"/>
              <w:rPr>
                <w:b/>
                <w:szCs w:val="26"/>
              </w:rPr>
            </w:pP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5DCC9162" w14:textId="77777777" w:rsidR="00684755" w:rsidRPr="00DD5E44" w:rsidRDefault="00684755" w:rsidP="008451F1">
            <w:pPr>
              <w:spacing w:before="180"/>
              <w:jc w:val="both"/>
              <w:rPr>
                <w:bCs/>
                <w:szCs w:val="26"/>
              </w:rPr>
            </w:pPr>
            <w:r w:rsidRPr="00DD5E44">
              <w:rPr>
                <w:bCs/>
                <w:szCs w:val="26"/>
              </w:rPr>
              <w:t>2. Ý kiến tham gia phần phụ lục đính kèm Nghị định:</w:t>
            </w:r>
          </w:p>
          <w:p w14:paraId="0BF248BA" w14:textId="77777777" w:rsidR="00684755" w:rsidRPr="00DD5E44" w:rsidRDefault="00684755" w:rsidP="008451F1">
            <w:pPr>
              <w:spacing w:before="180"/>
              <w:jc w:val="both"/>
              <w:rPr>
                <w:b/>
                <w:bCs/>
                <w:szCs w:val="26"/>
              </w:rPr>
            </w:pPr>
            <w:r w:rsidRPr="00DD5E44">
              <w:rPr>
                <w:bCs/>
                <w:szCs w:val="26"/>
              </w:rPr>
              <w:t xml:space="preserve">- Mẫu số 02. Mẫu Giấy đề nghị cấp Giấy phép vận tải đường bộ Việt - Trung (đối với xe công vụ): Tại mục 5 đề nghị sửa cụm từ </w:t>
            </w:r>
            <w:r w:rsidRPr="00DD5E44">
              <w:rPr>
                <w:b/>
                <w:bCs/>
                <w:i/>
                <w:szCs w:val="26"/>
              </w:rPr>
              <w:t xml:space="preserve">“Nhãn hiệu phương tiện” </w:t>
            </w:r>
            <w:r w:rsidRPr="00DD5E44">
              <w:rPr>
                <w:bCs/>
                <w:szCs w:val="26"/>
              </w:rPr>
              <w:t xml:space="preserve">thành </w:t>
            </w:r>
            <w:r w:rsidRPr="00DD5E44">
              <w:rPr>
                <w:b/>
                <w:bCs/>
                <w:i/>
                <w:szCs w:val="26"/>
              </w:rPr>
              <w:t>“Nhãn hiệu”</w:t>
            </w:r>
            <w:r w:rsidRPr="00DD5E44">
              <w:rPr>
                <w:bCs/>
                <w:szCs w:val="26"/>
              </w:rPr>
              <w:t xml:space="preserve"> và bổ sung thêm cột </w:t>
            </w:r>
            <w:r w:rsidRPr="00DD5E44">
              <w:rPr>
                <w:b/>
                <w:bCs/>
                <w:szCs w:val="26"/>
              </w:rPr>
              <w:t>“Năm sản xuất”.</w:t>
            </w:r>
          </w:p>
          <w:p w14:paraId="68DCBF2A" w14:textId="77777777" w:rsidR="00684755" w:rsidRPr="00DD5E44" w:rsidRDefault="00684755" w:rsidP="008451F1">
            <w:pPr>
              <w:spacing w:before="180"/>
              <w:jc w:val="both"/>
              <w:rPr>
                <w:bCs/>
                <w:i/>
                <w:szCs w:val="26"/>
              </w:rPr>
            </w:pPr>
            <w:r w:rsidRPr="00DD5E44">
              <w:rPr>
                <w:bCs/>
                <w:szCs w:val="26"/>
              </w:rPr>
              <w:t xml:space="preserve">- Mẫu số 12. Mẫu Lệnh vận chuyển dùng cho xe ô tô vận tải hành khách tuyến cố định giữa Việt Nam - Lào - Campuchia: Tại mục </w:t>
            </w:r>
            <w:r w:rsidRPr="00DD5E44">
              <w:rPr>
                <w:b/>
                <w:bCs/>
                <w:szCs w:val="26"/>
              </w:rPr>
              <w:t xml:space="preserve">Hành trình tuyến </w:t>
            </w:r>
            <w:r w:rsidRPr="00DD5E44">
              <w:rPr>
                <w:bCs/>
                <w:szCs w:val="26"/>
              </w:rPr>
              <w:t xml:space="preserve">sửa thành </w:t>
            </w:r>
            <w:r w:rsidRPr="00DD5E44">
              <w:rPr>
                <w:b/>
                <w:bCs/>
                <w:szCs w:val="26"/>
              </w:rPr>
              <w:t xml:space="preserve">Hành trình tuyến (Ghi chi tiết theo văn bản chấp thuận) </w:t>
            </w:r>
            <w:r w:rsidRPr="00DD5E44">
              <w:rPr>
                <w:bCs/>
                <w:szCs w:val="26"/>
              </w:rPr>
              <w:t>vì hướng dẫn đơn vị ghi chi tiết để phục vụ cho công tác kiểm soát trong quá trình hoạt động vận tải.</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79EA5EA" w14:textId="77777777" w:rsidR="00684755" w:rsidRPr="00E328C3" w:rsidRDefault="00684755" w:rsidP="008451F1">
            <w:pPr>
              <w:spacing w:before="240"/>
              <w:jc w:val="both"/>
              <w:rPr>
                <w:rFonts w:eastAsia="Times New Roman"/>
                <w:color w:val="000000"/>
                <w:sz w:val="12"/>
                <w:szCs w:val="12"/>
              </w:rPr>
            </w:pPr>
          </w:p>
          <w:p w14:paraId="1C500549"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xml:space="preserve">- Tiếp thu và đã chỉnh sửa tại dự thảo. </w:t>
            </w:r>
          </w:p>
          <w:p w14:paraId="44E77DFD" w14:textId="77777777" w:rsidR="00684755" w:rsidRPr="00E328C3" w:rsidRDefault="00684755" w:rsidP="008451F1">
            <w:pPr>
              <w:spacing w:before="240"/>
              <w:jc w:val="both"/>
              <w:rPr>
                <w:rFonts w:eastAsia="Times New Roman"/>
                <w:color w:val="000000"/>
                <w:sz w:val="56"/>
                <w:szCs w:val="56"/>
              </w:rPr>
            </w:pPr>
          </w:p>
          <w:p w14:paraId="7FD91CC9"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đã chỉnh sửa tại dự thảo.</w:t>
            </w:r>
          </w:p>
        </w:tc>
      </w:tr>
      <w:tr w:rsidR="00684755" w:rsidRPr="00DD5E44" w14:paraId="7A815D76" w14:textId="77777777" w:rsidTr="00363E9E">
        <w:trPr>
          <w:trHeight w:val="628"/>
        </w:trPr>
        <w:tc>
          <w:tcPr>
            <w:tcW w:w="620" w:type="dxa"/>
            <w:tcBorders>
              <w:left w:val="single" w:sz="4" w:space="0" w:color="auto"/>
              <w:bottom w:val="single" w:sz="4" w:space="0" w:color="auto"/>
              <w:right w:val="single" w:sz="4" w:space="0" w:color="auto"/>
            </w:tcBorders>
            <w:shd w:val="clear" w:color="auto" w:fill="auto"/>
            <w:noWrap/>
            <w:vAlign w:val="center"/>
          </w:tcPr>
          <w:p w14:paraId="700C54FC" w14:textId="7F447582"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40</w:t>
            </w:r>
          </w:p>
        </w:tc>
        <w:tc>
          <w:tcPr>
            <w:tcW w:w="2220" w:type="dxa"/>
            <w:tcBorders>
              <w:left w:val="single" w:sz="4" w:space="0" w:color="auto"/>
              <w:bottom w:val="single" w:sz="4" w:space="0" w:color="auto"/>
              <w:right w:val="single" w:sz="4" w:space="0" w:color="auto"/>
            </w:tcBorders>
            <w:shd w:val="clear" w:color="auto" w:fill="auto"/>
            <w:noWrap/>
          </w:tcPr>
          <w:p w14:paraId="24254009" w14:textId="77777777" w:rsidR="00684755" w:rsidRPr="00DD5E44" w:rsidRDefault="00684755" w:rsidP="008451F1">
            <w:pPr>
              <w:spacing w:before="240"/>
              <w:jc w:val="center"/>
              <w:rPr>
                <w:b/>
                <w:szCs w:val="26"/>
              </w:rPr>
            </w:pPr>
            <w:r w:rsidRPr="00DD5E44">
              <w:rPr>
                <w:b/>
                <w:szCs w:val="26"/>
              </w:rPr>
              <w:t>Sở GTVT tỉnh Khánh Hòa</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44164FBE" w14:textId="77777777" w:rsidR="00684755" w:rsidRPr="00DD5E44" w:rsidRDefault="00684755" w:rsidP="008451F1">
            <w:pPr>
              <w:spacing w:before="180"/>
              <w:jc w:val="both"/>
              <w:rPr>
                <w:bCs/>
                <w:szCs w:val="26"/>
              </w:rPr>
            </w:pPr>
            <w:r w:rsidRPr="00DD5E44">
              <w:rPr>
                <w:bCs/>
                <w:szCs w:val="26"/>
              </w:rPr>
              <w:t>Thống nhất với nội dung dự thảo Nghị định.</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26FE07E3" w14:textId="77777777" w:rsidR="00684755" w:rsidRPr="00DD5E44" w:rsidRDefault="00684755" w:rsidP="008451F1">
            <w:pPr>
              <w:spacing w:before="240"/>
              <w:ind w:left="57"/>
              <w:jc w:val="both"/>
              <w:rPr>
                <w:rFonts w:eastAsia="Times New Roman"/>
                <w:color w:val="000000"/>
                <w:szCs w:val="26"/>
              </w:rPr>
            </w:pPr>
          </w:p>
        </w:tc>
      </w:tr>
      <w:tr w:rsidR="00684755" w:rsidRPr="00DD5E44" w14:paraId="02666F01" w14:textId="77777777" w:rsidTr="00363E9E">
        <w:trPr>
          <w:trHeight w:val="628"/>
        </w:trPr>
        <w:tc>
          <w:tcPr>
            <w:tcW w:w="620" w:type="dxa"/>
            <w:tcBorders>
              <w:left w:val="single" w:sz="4" w:space="0" w:color="auto"/>
              <w:bottom w:val="single" w:sz="4" w:space="0" w:color="auto"/>
              <w:right w:val="single" w:sz="4" w:space="0" w:color="auto"/>
            </w:tcBorders>
            <w:shd w:val="clear" w:color="auto" w:fill="auto"/>
            <w:noWrap/>
            <w:vAlign w:val="center"/>
          </w:tcPr>
          <w:p w14:paraId="4FEB7B71" w14:textId="1008F806"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lastRenderedPageBreak/>
              <w:t>41</w:t>
            </w:r>
          </w:p>
        </w:tc>
        <w:tc>
          <w:tcPr>
            <w:tcW w:w="2220" w:type="dxa"/>
            <w:tcBorders>
              <w:left w:val="single" w:sz="4" w:space="0" w:color="auto"/>
              <w:bottom w:val="single" w:sz="4" w:space="0" w:color="auto"/>
              <w:right w:val="single" w:sz="4" w:space="0" w:color="auto"/>
            </w:tcBorders>
            <w:shd w:val="clear" w:color="auto" w:fill="auto"/>
            <w:noWrap/>
          </w:tcPr>
          <w:p w14:paraId="17EB7665" w14:textId="77777777" w:rsidR="00684755" w:rsidRPr="00DD5E44" w:rsidRDefault="00684755" w:rsidP="008451F1">
            <w:pPr>
              <w:spacing w:before="240"/>
              <w:jc w:val="center"/>
              <w:rPr>
                <w:b/>
                <w:szCs w:val="26"/>
              </w:rPr>
            </w:pPr>
            <w:r w:rsidRPr="00DD5E44">
              <w:rPr>
                <w:b/>
                <w:szCs w:val="26"/>
              </w:rPr>
              <w:t>Sở GTVT tỉnh Bình Dương</w:t>
            </w:r>
          </w:p>
        </w:tc>
        <w:tc>
          <w:tcPr>
            <w:tcW w:w="5899" w:type="dxa"/>
            <w:tcBorders>
              <w:top w:val="single" w:sz="4" w:space="0" w:color="auto"/>
              <w:left w:val="single" w:sz="4" w:space="0" w:color="auto"/>
              <w:bottom w:val="single" w:sz="4" w:space="0" w:color="auto"/>
              <w:right w:val="single" w:sz="4" w:space="0" w:color="auto"/>
            </w:tcBorders>
            <w:shd w:val="clear" w:color="auto" w:fill="auto"/>
          </w:tcPr>
          <w:p w14:paraId="3F29BA16" w14:textId="77777777" w:rsidR="00684755" w:rsidRPr="00DD5E44" w:rsidRDefault="00684755" w:rsidP="008451F1">
            <w:pPr>
              <w:spacing w:before="180"/>
              <w:jc w:val="both"/>
              <w:rPr>
                <w:bCs/>
                <w:szCs w:val="26"/>
              </w:rPr>
            </w:pPr>
            <w:r w:rsidRPr="00DD5E44">
              <w:rPr>
                <w:bCs/>
                <w:szCs w:val="26"/>
              </w:rPr>
              <w:t>Thống nhất các nội dung dự thảo Nghị định.</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3ED4BD14" w14:textId="77777777" w:rsidR="00684755" w:rsidRPr="00DD5E44" w:rsidRDefault="00684755" w:rsidP="008451F1">
            <w:pPr>
              <w:spacing w:before="240"/>
              <w:ind w:left="57"/>
              <w:jc w:val="both"/>
              <w:rPr>
                <w:rFonts w:eastAsia="Times New Roman"/>
                <w:color w:val="000000"/>
                <w:szCs w:val="26"/>
              </w:rPr>
            </w:pPr>
          </w:p>
        </w:tc>
      </w:tr>
      <w:tr w:rsidR="00684755" w:rsidRPr="00DD5E44" w14:paraId="47BC934B" w14:textId="77777777" w:rsidTr="00363E9E">
        <w:trPr>
          <w:trHeight w:val="735"/>
        </w:trPr>
        <w:tc>
          <w:tcPr>
            <w:tcW w:w="620" w:type="dxa"/>
            <w:tcBorders>
              <w:top w:val="single" w:sz="4" w:space="0" w:color="auto"/>
              <w:left w:val="single" w:sz="4" w:space="0" w:color="auto"/>
              <w:bottom w:val="single" w:sz="4" w:space="0" w:color="auto"/>
              <w:right w:val="single" w:sz="4" w:space="0" w:color="auto"/>
            </w:tcBorders>
            <w:shd w:val="clear" w:color="auto" w:fill="auto"/>
            <w:noWrap/>
          </w:tcPr>
          <w:p w14:paraId="2EBD1876" w14:textId="7F3CDD10"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42</w:t>
            </w:r>
          </w:p>
        </w:tc>
        <w:tc>
          <w:tcPr>
            <w:tcW w:w="2220" w:type="dxa"/>
            <w:tcBorders>
              <w:top w:val="single" w:sz="4" w:space="0" w:color="auto"/>
              <w:left w:val="nil"/>
              <w:bottom w:val="single" w:sz="4" w:space="0" w:color="auto"/>
              <w:right w:val="single" w:sz="4" w:space="0" w:color="auto"/>
            </w:tcBorders>
            <w:shd w:val="clear" w:color="auto" w:fill="auto"/>
            <w:noWrap/>
          </w:tcPr>
          <w:p w14:paraId="276028F5"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Sở GTVT tỉnh Bình Thuận</w:t>
            </w:r>
          </w:p>
        </w:tc>
        <w:tc>
          <w:tcPr>
            <w:tcW w:w="5899" w:type="dxa"/>
            <w:tcBorders>
              <w:top w:val="single" w:sz="4" w:space="0" w:color="auto"/>
              <w:left w:val="nil"/>
              <w:bottom w:val="single" w:sz="4" w:space="0" w:color="auto"/>
              <w:right w:val="single" w:sz="4" w:space="0" w:color="auto"/>
            </w:tcBorders>
            <w:shd w:val="clear" w:color="auto" w:fill="auto"/>
          </w:tcPr>
          <w:p w14:paraId="2F10116D" w14:textId="77777777" w:rsidR="00684755" w:rsidRPr="00DD5E44" w:rsidRDefault="00684755" w:rsidP="008451F1">
            <w:pPr>
              <w:spacing w:before="180"/>
              <w:jc w:val="both"/>
              <w:rPr>
                <w:rFonts w:eastAsia="Times New Roman"/>
                <w:szCs w:val="26"/>
              </w:rPr>
            </w:pPr>
            <w:r w:rsidRPr="00DD5E44">
              <w:rPr>
                <w:rFonts w:eastAsia="Times New Roman"/>
                <w:szCs w:val="26"/>
              </w:rPr>
              <w:t>Thống nhất nội dung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167954F2" w14:textId="77777777" w:rsidR="00684755" w:rsidRPr="00DD5E44" w:rsidRDefault="00684755" w:rsidP="008451F1">
            <w:pPr>
              <w:spacing w:before="240"/>
              <w:ind w:left="57"/>
              <w:jc w:val="both"/>
              <w:rPr>
                <w:rFonts w:eastAsia="Times New Roman"/>
                <w:color w:val="000000"/>
                <w:szCs w:val="26"/>
                <w:lang w:val="vi-VN"/>
              </w:rPr>
            </w:pPr>
          </w:p>
        </w:tc>
      </w:tr>
      <w:tr w:rsidR="00684755" w:rsidRPr="00DD5E44" w14:paraId="2ADCFFE4" w14:textId="77777777" w:rsidTr="00363E9E">
        <w:trPr>
          <w:trHeight w:val="735"/>
        </w:trPr>
        <w:tc>
          <w:tcPr>
            <w:tcW w:w="620" w:type="dxa"/>
            <w:tcBorders>
              <w:top w:val="single" w:sz="4" w:space="0" w:color="auto"/>
              <w:left w:val="single" w:sz="4" w:space="0" w:color="auto"/>
              <w:bottom w:val="single" w:sz="4" w:space="0" w:color="auto"/>
              <w:right w:val="single" w:sz="4" w:space="0" w:color="auto"/>
            </w:tcBorders>
            <w:shd w:val="clear" w:color="auto" w:fill="auto"/>
            <w:noWrap/>
          </w:tcPr>
          <w:p w14:paraId="286B73BF" w14:textId="36938513"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43</w:t>
            </w:r>
          </w:p>
        </w:tc>
        <w:tc>
          <w:tcPr>
            <w:tcW w:w="2220" w:type="dxa"/>
            <w:tcBorders>
              <w:top w:val="single" w:sz="4" w:space="0" w:color="auto"/>
              <w:left w:val="nil"/>
              <w:bottom w:val="single" w:sz="4" w:space="0" w:color="auto"/>
              <w:right w:val="single" w:sz="4" w:space="0" w:color="auto"/>
            </w:tcBorders>
            <w:shd w:val="clear" w:color="auto" w:fill="auto"/>
            <w:noWrap/>
          </w:tcPr>
          <w:p w14:paraId="3D443583"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Sở GTVT tỉnh Tiền Giang</w:t>
            </w:r>
          </w:p>
        </w:tc>
        <w:tc>
          <w:tcPr>
            <w:tcW w:w="5899" w:type="dxa"/>
            <w:tcBorders>
              <w:top w:val="single" w:sz="4" w:space="0" w:color="auto"/>
              <w:left w:val="nil"/>
              <w:bottom w:val="single" w:sz="4" w:space="0" w:color="auto"/>
              <w:right w:val="single" w:sz="4" w:space="0" w:color="auto"/>
            </w:tcBorders>
            <w:shd w:val="clear" w:color="auto" w:fill="auto"/>
          </w:tcPr>
          <w:p w14:paraId="7CC5B53B" w14:textId="77777777" w:rsidR="00684755" w:rsidRPr="00DD5E44" w:rsidRDefault="00684755" w:rsidP="008451F1">
            <w:pPr>
              <w:spacing w:before="180"/>
              <w:jc w:val="both"/>
              <w:rPr>
                <w:rFonts w:eastAsia="Times New Roman"/>
                <w:szCs w:val="26"/>
              </w:rPr>
            </w:pPr>
            <w:r w:rsidRPr="00DD5E44">
              <w:rPr>
                <w:rFonts w:eastAsia="Times New Roman"/>
                <w:szCs w:val="26"/>
              </w:rPr>
              <w:t>Thống nhất các nội dung hồ sơ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47C6A60C" w14:textId="77777777" w:rsidR="00684755" w:rsidRPr="00DD5E44" w:rsidRDefault="00684755" w:rsidP="008451F1">
            <w:pPr>
              <w:spacing w:before="240"/>
              <w:ind w:left="57"/>
              <w:jc w:val="both"/>
              <w:rPr>
                <w:rFonts w:eastAsia="Times New Roman"/>
                <w:color w:val="000000"/>
                <w:szCs w:val="26"/>
                <w:lang w:val="vi-VN"/>
              </w:rPr>
            </w:pPr>
          </w:p>
        </w:tc>
      </w:tr>
      <w:tr w:rsidR="00684755" w:rsidRPr="00DD5E44" w14:paraId="4980B70E" w14:textId="77777777" w:rsidTr="00363E9E">
        <w:trPr>
          <w:trHeight w:val="735"/>
        </w:trPr>
        <w:tc>
          <w:tcPr>
            <w:tcW w:w="620" w:type="dxa"/>
            <w:tcBorders>
              <w:top w:val="single" w:sz="4" w:space="0" w:color="auto"/>
              <w:left w:val="single" w:sz="4" w:space="0" w:color="auto"/>
              <w:bottom w:val="single" w:sz="4" w:space="0" w:color="auto"/>
              <w:right w:val="single" w:sz="4" w:space="0" w:color="auto"/>
            </w:tcBorders>
            <w:shd w:val="clear" w:color="auto" w:fill="auto"/>
            <w:noWrap/>
          </w:tcPr>
          <w:p w14:paraId="7B518605" w14:textId="00F25CBC"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44</w:t>
            </w:r>
          </w:p>
        </w:tc>
        <w:tc>
          <w:tcPr>
            <w:tcW w:w="2220" w:type="dxa"/>
            <w:tcBorders>
              <w:top w:val="single" w:sz="4" w:space="0" w:color="auto"/>
              <w:left w:val="nil"/>
              <w:bottom w:val="single" w:sz="4" w:space="0" w:color="auto"/>
              <w:right w:val="single" w:sz="4" w:space="0" w:color="auto"/>
            </w:tcBorders>
            <w:shd w:val="clear" w:color="auto" w:fill="auto"/>
            <w:noWrap/>
          </w:tcPr>
          <w:p w14:paraId="018F76DD"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Sở GTVT tỉnh Vĩnh Phúc</w:t>
            </w:r>
          </w:p>
        </w:tc>
        <w:tc>
          <w:tcPr>
            <w:tcW w:w="5899" w:type="dxa"/>
            <w:tcBorders>
              <w:top w:val="single" w:sz="4" w:space="0" w:color="auto"/>
              <w:left w:val="nil"/>
              <w:bottom w:val="single" w:sz="4" w:space="0" w:color="auto"/>
              <w:right w:val="single" w:sz="4" w:space="0" w:color="auto"/>
            </w:tcBorders>
            <w:shd w:val="clear" w:color="auto" w:fill="auto"/>
          </w:tcPr>
          <w:p w14:paraId="77CFB84D" w14:textId="77777777" w:rsidR="00684755" w:rsidRPr="00DD5E44" w:rsidRDefault="00684755" w:rsidP="008451F1">
            <w:pPr>
              <w:spacing w:before="180"/>
              <w:jc w:val="both"/>
              <w:rPr>
                <w:rFonts w:eastAsia="Times New Roman"/>
                <w:szCs w:val="26"/>
              </w:rPr>
            </w:pPr>
            <w:r w:rsidRPr="00DD5E44">
              <w:rPr>
                <w:rFonts w:eastAsia="Times New Roman"/>
                <w:szCs w:val="26"/>
              </w:rPr>
              <w:t>Thống nhất với nội dung và bố cục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76DE4EC4" w14:textId="77777777" w:rsidR="00684755" w:rsidRPr="00DD5E44" w:rsidRDefault="00684755" w:rsidP="008451F1">
            <w:pPr>
              <w:spacing w:before="240"/>
              <w:ind w:left="57"/>
              <w:jc w:val="both"/>
              <w:rPr>
                <w:rFonts w:eastAsia="Times New Roman"/>
                <w:color w:val="000000"/>
                <w:szCs w:val="26"/>
                <w:lang w:val="vi-VN"/>
              </w:rPr>
            </w:pPr>
          </w:p>
        </w:tc>
      </w:tr>
      <w:tr w:rsidR="00684755" w:rsidRPr="00DD5E44" w14:paraId="62D9BD8A" w14:textId="77777777" w:rsidTr="00363E9E">
        <w:trPr>
          <w:trHeight w:val="735"/>
        </w:trPr>
        <w:tc>
          <w:tcPr>
            <w:tcW w:w="620" w:type="dxa"/>
            <w:tcBorders>
              <w:top w:val="single" w:sz="4" w:space="0" w:color="auto"/>
              <w:left w:val="single" w:sz="4" w:space="0" w:color="auto"/>
              <w:bottom w:val="single" w:sz="4" w:space="0" w:color="auto"/>
              <w:right w:val="single" w:sz="4" w:space="0" w:color="auto"/>
            </w:tcBorders>
            <w:shd w:val="clear" w:color="auto" w:fill="auto"/>
            <w:noWrap/>
          </w:tcPr>
          <w:p w14:paraId="69FB65AE" w14:textId="5BBB8055"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45</w:t>
            </w:r>
          </w:p>
        </w:tc>
        <w:tc>
          <w:tcPr>
            <w:tcW w:w="2220" w:type="dxa"/>
            <w:tcBorders>
              <w:top w:val="single" w:sz="4" w:space="0" w:color="auto"/>
              <w:left w:val="nil"/>
              <w:bottom w:val="single" w:sz="4" w:space="0" w:color="auto"/>
              <w:right w:val="single" w:sz="4" w:space="0" w:color="auto"/>
            </w:tcBorders>
            <w:shd w:val="clear" w:color="auto" w:fill="auto"/>
            <w:noWrap/>
          </w:tcPr>
          <w:p w14:paraId="6C78BCFE" w14:textId="77777777" w:rsidR="00684755" w:rsidRPr="00DD5E44" w:rsidRDefault="00684755" w:rsidP="008451F1">
            <w:pPr>
              <w:spacing w:before="240"/>
              <w:jc w:val="center"/>
              <w:rPr>
                <w:rFonts w:eastAsia="Times New Roman"/>
                <w:b/>
                <w:bCs/>
                <w:szCs w:val="26"/>
              </w:rPr>
            </w:pPr>
            <w:r w:rsidRPr="00DD5E44">
              <w:rPr>
                <w:rFonts w:eastAsia="Times New Roman"/>
                <w:b/>
                <w:bCs/>
                <w:szCs w:val="26"/>
              </w:rPr>
              <w:t>Sở GTVT tỉnh Đắk Lắk</w:t>
            </w:r>
          </w:p>
        </w:tc>
        <w:tc>
          <w:tcPr>
            <w:tcW w:w="5899" w:type="dxa"/>
            <w:tcBorders>
              <w:top w:val="single" w:sz="4" w:space="0" w:color="auto"/>
              <w:left w:val="nil"/>
              <w:bottom w:val="single" w:sz="4" w:space="0" w:color="auto"/>
              <w:right w:val="single" w:sz="4" w:space="0" w:color="auto"/>
            </w:tcBorders>
            <w:shd w:val="clear" w:color="auto" w:fill="auto"/>
          </w:tcPr>
          <w:p w14:paraId="6EF754FB" w14:textId="77777777" w:rsidR="00684755" w:rsidRPr="00DD5E44" w:rsidRDefault="00684755" w:rsidP="008451F1">
            <w:pPr>
              <w:spacing w:before="180"/>
              <w:jc w:val="both"/>
              <w:rPr>
                <w:rFonts w:eastAsia="Times New Roman"/>
                <w:szCs w:val="26"/>
              </w:rPr>
            </w:pPr>
            <w:r w:rsidRPr="00DD5E44">
              <w:rPr>
                <w:rFonts w:eastAsia="Times New Roman"/>
                <w:szCs w:val="26"/>
              </w:rPr>
              <w:t>Thống nhất với nội dung dự thảo.</w:t>
            </w:r>
          </w:p>
        </w:tc>
        <w:tc>
          <w:tcPr>
            <w:tcW w:w="5647" w:type="dxa"/>
            <w:tcBorders>
              <w:top w:val="single" w:sz="4" w:space="0" w:color="auto"/>
              <w:left w:val="nil"/>
              <w:bottom w:val="single" w:sz="4" w:space="0" w:color="auto"/>
              <w:right w:val="single" w:sz="4" w:space="0" w:color="auto"/>
            </w:tcBorders>
            <w:shd w:val="clear" w:color="auto" w:fill="auto"/>
          </w:tcPr>
          <w:p w14:paraId="21841300" w14:textId="77777777" w:rsidR="00684755" w:rsidRPr="00DD5E44" w:rsidRDefault="00684755" w:rsidP="008451F1">
            <w:pPr>
              <w:spacing w:before="240"/>
              <w:ind w:left="57"/>
              <w:jc w:val="both"/>
              <w:rPr>
                <w:rFonts w:eastAsia="Times New Roman"/>
                <w:color w:val="000000"/>
                <w:szCs w:val="26"/>
                <w:lang w:val="vi-VN"/>
              </w:rPr>
            </w:pPr>
          </w:p>
        </w:tc>
      </w:tr>
      <w:tr w:rsidR="00684755" w:rsidRPr="00DD5E44" w14:paraId="021FE02B" w14:textId="77777777" w:rsidTr="00363E9E">
        <w:trPr>
          <w:trHeight w:val="735"/>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94F77" w14:textId="3B38849D"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46</w:t>
            </w:r>
          </w:p>
        </w:tc>
        <w:tc>
          <w:tcPr>
            <w:tcW w:w="2220" w:type="dxa"/>
            <w:tcBorders>
              <w:top w:val="single" w:sz="4" w:space="0" w:color="auto"/>
              <w:left w:val="nil"/>
              <w:bottom w:val="single" w:sz="4" w:space="0" w:color="auto"/>
              <w:right w:val="single" w:sz="4" w:space="0" w:color="auto"/>
            </w:tcBorders>
            <w:shd w:val="clear" w:color="auto" w:fill="auto"/>
            <w:noWrap/>
            <w:vAlign w:val="center"/>
          </w:tcPr>
          <w:p w14:paraId="557A7D7E" w14:textId="77777777" w:rsidR="00684755" w:rsidRPr="00DD5E44" w:rsidRDefault="00684755" w:rsidP="008451F1">
            <w:pPr>
              <w:spacing w:before="240"/>
              <w:jc w:val="center"/>
              <w:rPr>
                <w:b/>
                <w:bCs/>
                <w:szCs w:val="26"/>
              </w:rPr>
            </w:pPr>
            <w:r w:rsidRPr="00DD5E44">
              <w:rPr>
                <w:b/>
                <w:bCs/>
                <w:szCs w:val="26"/>
              </w:rPr>
              <w:t>Sở GTVT tỉnh Hậu Giang</w:t>
            </w:r>
          </w:p>
        </w:tc>
        <w:tc>
          <w:tcPr>
            <w:tcW w:w="5899" w:type="dxa"/>
            <w:tcBorders>
              <w:top w:val="single" w:sz="4" w:space="0" w:color="auto"/>
              <w:left w:val="nil"/>
              <w:bottom w:val="single" w:sz="4" w:space="0" w:color="auto"/>
              <w:right w:val="single" w:sz="4" w:space="0" w:color="auto"/>
            </w:tcBorders>
            <w:shd w:val="clear" w:color="auto" w:fill="auto"/>
          </w:tcPr>
          <w:p w14:paraId="572D2EE0" w14:textId="77777777" w:rsidR="00684755" w:rsidRPr="00DD5E44" w:rsidRDefault="00684755" w:rsidP="008451F1">
            <w:pPr>
              <w:spacing w:before="180"/>
              <w:jc w:val="both"/>
              <w:rPr>
                <w:rFonts w:eastAsia="Times New Roman"/>
                <w:szCs w:val="26"/>
              </w:rPr>
            </w:pPr>
            <w:r w:rsidRPr="00DD5E44">
              <w:rPr>
                <w:rFonts w:eastAsia="Times New Roman"/>
                <w:szCs w:val="26"/>
              </w:rPr>
              <w:t>Thống nhất với nội dung của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7B6C3AFC" w14:textId="77777777" w:rsidR="00684755" w:rsidRPr="00DD5E44" w:rsidRDefault="00684755" w:rsidP="008451F1">
            <w:pPr>
              <w:spacing w:before="240"/>
              <w:ind w:left="57"/>
              <w:jc w:val="both"/>
              <w:rPr>
                <w:rFonts w:eastAsia="Times New Roman"/>
                <w:color w:val="000000"/>
                <w:szCs w:val="26"/>
              </w:rPr>
            </w:pPr>
          </w:p>
        </w:tc>
      </w:tr>
      <w:tr w:rsidR="00684755" w:rsidRPr="00DD5E44" w14:paraId="5986D6EC" w14:textId="77777777" w:rsidTr="00363E9E">
        <w:trPr>
          <w:trHeight w:val="735"/>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78699" w14:textId="7A391A08"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47</w:t>
            </w:r>
          </w:p>
        </w:tc>
        <w:tc>
          <w:tcPr>
            <w:tcW w:w="2220" w:type="dxa"/>
            <w:tcBorders>
              <w:top w:val="single" w:sz="4" w:space="0" w:color="auto"/>
              <w:left w:val="nil"/>
              <w:bottom w:val="single" w:sz="4" w:space="0" w:color="auto"/>
              <w:right w:val="single" w:sz="4" w:space="0" w:color="auto"/>
            </w:tcBorders>
            <w:shd w:val="clear" w:color="auto" w:fill="auto"/>
            <w:noWrap/>
            <w:vAlign w:val="center"/>
          </w:tcPr>
          <w:p w14:paraId="1C235F2C" w14:textId="77777777" w:rsidR="00684755" w:rsidRPr="00DD5E44" w:rsidRDefault="00684755" w:rsidP="008451F1">
            <w:pPr>
              <w:spacing w:before="240"/>
              <w:jc w:val="center"/>
              <w:rPr>
                <w:b/>
                <w:bCs/>
                <w:szCs w:val="26"/>
              </w:rPr>
            </w:pPr>
            <w:r w:rsidRPr="00DD5E44">
              <w:rPr>
                <w:b/>
                <w:bCs/>
                <w:szCs w:val="26"/>
              </w:rPr>
              <w:t>Sở GTVT tỉnh Lâm Đồng</w:t>
            </w:r>
          </w:p>
        </w:tc>
        <w:tc>
          <w:tcPr>
            <w:tcW w:w="5899" w:type="dxa"/>
            <w:tcBorders>
              <w:top w:val="single" w:sz="4" w:space="0" w:color="auto"/>
              <w:left w:val="nil"/>
              <w:bottom w:val="single" w:sz="4" w:space="0" w:color="auto"/>
              <w:right w:val="single" w:sz="4" w:space="0" w:color="auto"/>
            </w:tcBorders>
            <w:shd w:val="clear" w:color="auto" w:fill="auto"/>
          </w:tcPr>
          <w:p w14:paraId="1406DF52" w14:textId="77777777" w:rsidR="00684755" w:rsidRPr="00DD5E44" w:rsidRDefault="00684755" w:rsidP="008451F1">
            <w:pPr>
              <w:spacing w:before="180"/>
              <w:jc w:val="both"/>
              <w:rPr>
                <w:rFonts w:eastAsia="Times New Roman"/>
                <w:szCs w:val="26"/>
              </w:rPr>
            </w:pPr>
            <w:r w:rsidRPr="00DD5E44">
              <w:rPr>
                <w:rFonts w:eastAsia="Times New Roman"/>
                <w:szCs w:val="26"/>
              </w:rPr>
              <w:t>Thống nhất với nội dung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66B21970" w14:textId="77777777" w:rsidR="00684755" w:rsidRPr="00DD5E44" w:rsidRDefault="00684755" w:rsidP="008451F1">
            <w:pPr>
              <w:spacing w:before="240"/>
              <w:ind w:left="57"/>
              <w:jc w:val="both"/>
              <w:rPr>
                <w:rFonts w:eastAsia="Times New Roman"/>
                <w:color w:val="000000"/>
                <w:szCs w:val="26"/>
              </w:rPr>
            </w:pPr>
          </w:p>
        </w:tc>
      </w:tr>
      <w:tr w:rsidR="00684755" w:rsidRPr="00DD5E44" w14:paraId="31FC82C9" w14:textId="77777777" w:rsidTr="00363E9E">
        <w:trPr>
          <w:trHeight w:val="735"/>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FF187" w14:textId="2ACC8197"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48</w:t>
            </w:r>
          </w:p>
        </w:tc>
        <w:tc>
          <w:tcPr>
            <w:tcW w:w="2220" w:type="dxa"/>
            <w:tcBorders>
              <w:top w:val="single" w:sz="4" w:space="0" w:color="auto"/>
              <w:left w:val="nil"/>
              <w:bottom w:val="single" w:sz="4" w:space="0" w:color="auto"/>
              <w:right w:val="single" w:sz="4" w:space="0" w:color="auto"/>
            </w:tcBorders>
            <w:shd w:val="clear" w:color="auto" w:fill="auto"/>
            <w:noWrap/>
            <w:vAlign w:val="center"/>
          </w:tcPr>
          <w:p w14:paraId="2411A10F" w14:textId="77777777" w:rsidR="00684755" w:rsidRPr="00DD5E44" w:rsidRDefault="00684755" w:rsidP="008451F1">
            <w:pPr>
              <w:spacing w:before="240"/>
              <w:jc w:val="center"/>
              <w:rPr>
                <w:b/>
                <w:bCs/>
                <w:szCs w:val="26"/>
              </w:rPr>
            </w:pPr>
            <w:r w:rsidRPr="00DD5E44">
              <w:rPr>
                <w:b/>
                <w:bCs/>
                <w:szCs w:val="26"/>
              </w:rPr>
              <w:t>Sở GTVT tỉnh Long An</w:t>
            </w:r>
          </w:p>
        </w:tc>
        <w:tc>
          <w:tcPr>
            <w:tcW w:w="5899" w:type="dxa"/>
            <w:tcBorders>
              <w:top w:val="single" w:sz="4" w:space="0" w:color="auto"/>
              <w:left w:val="nil"/>
              <w:bottom w:val="single" w:sz="4" w:space="0" w:color="auto"/>
              <w:right w:val="single" w:sz="4" w:space="0" w:color="auto"/>
            </w:tcBorders>
            <w:shd w:val="clear" w:color="auto" w:fill="auto"/>
          </w:tcPr>
          <w:p w14:paraId="535C8E32" w14:textId="77777777" w:rsidR="00684755" w:rsidRPr="00DD5E44" w:rsidRDefault="00684755" w:rsidP="008451F1">
            <w:pPr>
              <w:spacing w:before="180"/>
              <w:jc w:val="both"/>
              <w:rPr>
                <w:rFonts w:eastAsia="Times New Roman"/>
                <w:szCs w:val="26"/>
              </w:rPr>
            </w:pPr>
            <w:r w:rsidRPr="00DD5E44">
              <w:rPr>
                <w:rFonts w:eastAsia="Times New Roman"/>
                <w:szCs w:val="26"/>
              </w:rPr>
              <w:t>Thống nhất với nội dung Dự thảo.</w:t>
            </w:r>
          </w:p>
        </w:tc>
        <w:tc>
          <w:tcPr>
            <w:tcW w:w="5647" w:type="dxa"/>
            <w:tcBorders>
              <w:top w:val="single" w:sz="4" w:space="0" w:color="auto"/>
              <w:left w:val="nil"/>
              <w:bottom w:val="single" w:sz="4" w:space="0" w:color="auto"/>
              <w:right w:val="single" w:sz="4" w:space="0" w:color="auto"/>
            </w:tcBorders>
            <w:shd w:val="clear" w:color="auto" w:fill="auto"/>
          </w:tcPr>
          <w:p w14:paraId="20C7F486" w14:textId="77777777" w:rsidR="00684755" w:rsidRPr="00DD5E44" w:rsidRDefault="00684755" w:rsidP="008451F1">
            <w:pPr>
              <w:spacing w:before="240"/>
              <w:ind w:left="57"/>
              <w:jc w:val="both"/>
              <w:rPr>
                <w:rFonts w:eastAsia="Times New Roman"/>
                <w:color w:val="000000"/>
                <w:szCs w:val="26"/>
              </w:rPr>
            </w:pPr>
          </w:p>
        </w:tc>
      </w:tr>
      <w:tr w:rsidR="00684755" w:rsidRPr="00DD5E44" w14:paraId="174C7AC9" w14:textId="77777777" w:rsidTr="00363E9E">
        <w:trPr>
          <w:trHeight w:val="735"/>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22526" w14:textId="2C8EAD57"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49</w:t>
            </w:r>
          </w:p>
        </w:tc>
        <w:tc>
          <w:tcPr>
            <w:tcW w:w="2220" w:type="dxa"/>
            <w:tcBorders>
              <w:top w:val="single" w:sz="4" w:space="0" w:color="auto"/>
              <w:left w:val="nil"/>
              <w:bottom w:val="single" w:sz="4" w:space="0" w:color="auto"/>
              <w:right w:val="single" w:sz="4" w:space="0" w:color="auto"/>
            </w:tcBorders>
            <w:shd w:val="clear" w:color="auto" w:fill="auto"/>
            <w:noWrap/>
            <w:vAlign w:val="center"/>
          </w:tcPr>
          <w:p w14:paraId="01C7EB44" w14:textId="77777777" w:rsidR="00684755" w:rsidRPr="00DD5E44" w:rsidRDefault="00684755" w:rsidP="008451F1">
            <w:pPr>
              <w:spacing w:before="240"/>
              <w:jc w:val="center"/>
              <w:rPr>
                <w:b/>
                <w:bCs/>
                <w:szCs w:val="26"/>
              </w:rPr>
            </w:pPr>
            <w:r w:rsidRPr="00DD5E44">
              <w:rPr>
                <w:b/>
                <w:bCs/>
                <w:szCs w:val="26"/>
              </w:rPr>
              <w:t>Sở GTVT tỉnh Sơn La</w:t>
            </w:r>
          </w:p>
        </w:tc>
        <w:tc>
          <w:tcPr>
            <w:tcW w:w="5899" w:type="dxa"/>
            <w:tcBorders>
              <w:top w:val="single" w:sz="4" w:space="0" w:color="auto"/>
              <w:left w:val="nil"/>
              <w:bottom w:val="single" w:sz="4" w:space="0" w:color="auto"/>
              <w:right w:val="single" w:sz="4" w:space="0" w:color="auto"/>
            </w:tcBorders>
            <w:shd w:val="clear" w:color="auto" w:fill="auto"/>
          </w:tcPr>
          <w:p w14:paraId="6D99359D" w14:textId="77777777" w:rsidR="00684755" w:rsidRPr="00DD5E44" w:rsidRDefault="00684755" w:rsidP="008451F1">
            <w:pPr>
              <w:spacing w:before="180"/>
              <w:jc w:val="both"/>
              <w:rPr>
                <w:rFonts w:eastAsia="Times New Roman"/>
                <w:szCs w:val="26"/>
              </w:rPr>
            </w:pPr>
            <w:r w:rsidRPr="00DD5E44">
              <w:rPr>
                <w:rFonts w:eastAsia="Times New Roman"/>
                <w:szCs w:val="26"/>
              </w:rPr>
              <w:t>Nhất trí với bố cục, nội dung của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29AAC4CB" w14:textId="77777777" w:rsidR="00684755" w:rsidRPr="00DD5E44" w:rsidRDefault="00684755" w:rsidP="008451F1">
            <w:pPr>
              <w:spacing w:before="240"/>
              <w:ind w:left="57"/>
              <w:jc w:val="both"/>
              <w:rPr>
                <w:rFonts w:eastAsia="Times New Roman"/>
                <w:color w:val="000000"/>
                <w:szCs w:val="26"/>
              </w:rPr>
            </w:pPr>
          </w:p>
        </w:tc>
      </w:tr>
      <w:tr w:rsidR="00684755" w:rsidRPr="00DD5E44" w14:paraId="47114544" w14:textId="77777777" w:rsidTr="00363E9E">
        <w:trPr>
          <w:trHeight w:val="246"/>
        </w:trPr>
        <w:tc>
          <w:tcPr>
            <w:tcW w:w="620" w:type="dxa"/>
            <w:vMerge w:val="restart"/>
            <w:tcBorders>
              <w:top w:val="single" w:sz="4" w:space="0" w:color="auto"/>
              <w:left w:val="single" w:sz="4" w:space="0" w:color="auto"/>
              <w:right w:val="single" w:sz="4" w:space="0" w:color="auto"/>
            </w:tcBorders>
            <w:shd w:val="clear" w:color="auto" w:fill="auto"/>
            <w:noWrap/>
          </w:tcPr>
          <w:p w14:paraId="6C0F3F18" w14:textId="68422A45"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50</w:t>
            </w:r>
          </w:p>
        </w:tc>
        <w:tc>
          <w:tcPr>
            <w:tcW w:w="2220" w:type="dxa"/>
            <w:vMerge w:val="restart"/>
            <w:tcBorders>
              <w:top w:val="single" w:sz="4" w:space="0" w:color="auto"/>
              <w:left w:val="nil"/>
              <w:right w:val="single" w:sz="4" w:space="0" w:color="auto"/>
            </w:tcBorders>
            <w:shd w:val="clear" w:color="auto" w:fill="auto"/>
            <w:noWrap/>
          </w:tcPr>
          <w:p w14:paraId="1FF45FE6" w14:textId="77777777" w:rsidR="00684755" w:rsidRPr="00DD5E44" w:rsidRDefault="00684755" w:rsidP="008451F1">
            <w:pPr>
              <w:spacing w:before="240"/>
              <w:jc w:val="center"/>
              <w:rPr>
                <w:b/>
                <w:szCs w:val="26"/>
              </w:rPr>
            </w:pPr>
            <w:r w:rsidRPr="00DD5E44">
              <w:rPr>
                <w:b/>
                <w:szCs w:val="26"/>
              </w:rPr>
              <w:t xml:space="preserve">Sở GTVT Ninh </w:t>
            </w:r>
            <w:r w:rsidRPr="00DD5E44">
              <w:rPr>
                <w:b/>
                <w:szCs w:val="26"/>
              </w:rPr>
              <w:lastRenderedPageBreak/>
              <w:t>Bình</w:t>
            </w:r>
          </w:p>
        </w:tc>
        <w:tc>
          <w:tcPr>
            <w:tcW w:w="5899" w:type="dxa"/>
            <w:tcBorders>
              <w:top w:val="single" w:sz="4" w:space="0" w:color="auto"/>
              <w:left w:val="nil"/>
              <w:bottom w:val="single" w:sz="4" w:space="0" w:color="auto"/>
              <w:right w:val="single" w:sz="4" w:space="0" w:color="auto"/>
            </w:tcBorders>
            <w:shd w:val="clear" w:color="auto" w:fill="auto"/>
          </w:tcPr>
          <w:p w14:paraId="7D0FCED8" w14:textId="77777777" w:rsidR="00684755" w:rsidRPr="00DD5E44" w:rsidRDefault="00684755" w:rsidP="008451F1">
            <w:pPr>
              <w:spacing w:before="180"/>
              <w:jc w:val="both"/>
              <w:rPr>
                <w:bCs/>
                <w:szCs w:val="26"/>
              </w:rPr>
            </w:pPr>
            <w:r w:rsidRPr="00DD5E44">
              <w:rPr>
                <w:bCs/>
                <w:szCs w:val="26"/>
              </w:rPr>
              <w:lastRenderedPageBreak/>
              <w:t>1. Về cơ bản nhất trí với nội dung của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627F41EE" w14:textId="77777777" w:rsidR="00684755" w:rsidRPr="00DD5E44" w:rsidRDefault="00684755" w:rsidP="008451F1">
            <w:pPr>
              <w:spacing w:before="240"/>
              <w:ind w:left="57"/>
              <w:jc w:val="both"/>
              <w:rPr>
                <w:rFonts w:eastAsia="Times New Roman"/>
                <w:color w:val="000000"/>
                <w:szCs w:val="26"/>
                <w:lang w:val="vi-VN"/>
              </w:rPr>
            </w:pPr>
          </w:p>
        </w:tc>
      </w:tr>
      <w:tr w:rsidR="00684755" w:rsidRPr="00363E9E" w14:paraId="7D3B32A0" w14:textId="77777777" w:rsidTr="00363E9E">
        <w:trPr>
          <w:trHeight w:val="735"/>
        </w:trPr>
        <w:tc>
          <w:tcPr>
            <w:tcW w:w="620" w:type="dxa"/>
            <w:vMerge/>
            <w:tcBorders>
              <w:left w:val="single" w:sz="4" w:space="0" w:color="auto"/>
              <w:bottom w:val="single" w:sz="4" w:space="0" w:color="auto"/>
              <w:right w:val="single" w:sz="4" w:space="0" w:color="auto"/>
            </w:tcBorders>
            <w:shd w:val="clear" w:color="auto" w:fill="auto"/>
            <w:noWrap/>
          </w:tcPr>
          <w:p w14:paraId="7C9B1A91"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left w:val="nil"/>
              <w:bottom w:val="single" w:sz="4" w:space="0" w:color="auto"/>
              <w:right w:val="single" w:sz="4" w:space="0" w:color="auto"/>
            </w:tcBorders>
            <w:shd w:val="clear" w:color="auto" w:fill="auto"/>
            <w:noWrap/>
          </w:tcPr>
          <w:p w14:paraId="655716D9" w14:textId="77777777" w:rsidR="00684755" w:rsidRPr="00DD5E44" w:rsidRDefault="00684755" w:rsidP="008451F1">
            <w:pPr>
              <w:spacing w:before="240"/>
              <w:jc w:val="center"/>
              <w:rPr>
                <w:b/>
                <w:szCs w:val="26"/>
              </w:rPr>
            </w:pPr>
          </w:p>
        </w:tc>
        <w:tc>
          <w:tcPr>
            <w:tcW w:w="5899" w:type="dxa"/>
            <w:tcBorders>
              <w:top w:val="single" w:sz="4" w:space="0" w:color="auto"/>
              <w:left w:val="nil"/>
              <w:bottom w:val="single" w:sz="4" w:space="0" w:color="auto"/>
              <w:right w:val="single" w:sz="4" w:space="0" w:color="auto"/>
            </w:tcBorders>
            <w:shd w:val="clear" w:color="auto" w:fill="auto"/>
          </w:tcPr>
          <w:p w14:paraId="59146B81" w14:textId="77777777" w:rsidR="00684755" w:rsidRPr="00DD5E44" w:rsidRDefault="00684755" w:rsidP="008451F1">
            <w:pPr>
              <w:spacing w:before="180"/>
              <w:jc w:val="both"/>
              <w:rPr>
                <w:bCs/>
                <w:szCs w:val="26"/>
              </w:rPr>
            </w:pPr>
            <w:r w:rsidRPr="00DD5E44">
              <w:rPr>
                <w:bCs/>
                <w:szCs w:val="26"/>
              </w:rPr>
              <w:t>2. Đề nghị sửa đổi, bổ sung nội dung sau:</w:t>
            </w:r>
          </w:p>
          <w:p w14:paraId="7F6D2A8C" w14:textId="77777777" w:rsidR="00684755" w:rsidRPr="00DD5E44" w:rsidRDefault="00684755" w:rsidP="008451F1">
            <w:pPr>
              <w:spacing w:before="180"/>
              <w:jc w:val="both"/>
              <w:rPr>
                <w:bCs/>
                <w:szCs w:val="26"/>
              </w:rPr>
            </w:pPr>
            <w:r w:rsidRPr="00DD5E44">
              <w:rPr>
                <w:bCs/>
                <w:szCs w:val="26"/>
              </w:rPr>
              <w:t>- Tại Điều 7. Thu hồi Giấy phép vận tải đường bộ quốc tế ASEAN; Điều 10. Thu hồi Giấy phép vận tải đường bộ quốc tế GMS cần chia thành các khoản mục:</w:t>
            </w:r>
          </w:p>
          <w:p w14:paraId="1A063246" w14:textId="77777777" w:rsidR="00684755" w:rsidRPr="00DD5E44" w:rsidRDefault="00684755" w:rsidP="008451F1">
            <w:pPr>
              <w:spacing w:before="180"/>
              <w:jc w:val="both"/>
              <w:rPr>
                <w:bCs/>
                <w:szCs w:val="26"/>
              </w:rPr>
            </w:pPr>
            <w:r w:rsidRPr="00DD5E44">
              <w:rPr>
                <w:bCs/>
                <w:szCs w:val="26"/>
              </w:rPr>
              <w:t>+ Khoản 1. Quy định các trường hợp cụ thể bị thu hồi Giấy phép kinh doanh vận tải;</w:t>
            </w:r>
          </w:p>
          <w:p w14:paraId="7AC3732E" w14:textId="77777777" w:rsidR="00684755" w:rsidRPr="00DD5E44" w:rsidRDefault="00684755" w:rsidP="008451F1">
            <w:pPr>
              <w:spacing w:before="180"/>
              <w:jc w:val="both"/>
              <w:rPr>
                <w:bCs/>
                <w:szCs w:val="26"/>
              </w:rPr>
            </w:pPr>
            <w:r w:rsidRPr="00DD5E44">
              <w:rPr>
                <w:bCs/>
                <w:szCs w:val="26"/>
              </w:rPr>
              <w:t>+ Khoản 2. Quy định trình tự, thủ tục thu hồi Giấy phép kinh doanh vận tải.</w:t>
            </w:r>
          </w:p>
          <w:p w14:paraId="37269E0D" w14:textId="77777777" w:rsidR="00684755" w:rsidRPr="00DD5E44" w:rsidRDefault="00684755" w:rsidP="008451F1">
            <w:pPr>
              <w:spacing w:before="180"/>
              <w:jc w:val="both"/>
              <w:rPr>
                <w:bCs/>
                <w:szCs w:val="26"/>
              </w:rPr>
            </w:pPr>
            <w:r w:rsidRPr="00DD5E44">
              <w:rPr>
                <w:bCs/>
                <w:szCs w:val="26"/>
              </w:rPr>
              <w:t>- Để tránh lãng phí, Sổ Liên vận Việt - Lào nên chia thành hai loại:</w:t>
            </w:r>
          </w:p>
          <w:p w14:paraId="5F8A39C1" w14:textId="77777777" w:rsidR="00684755" w:rsidRPr="00DD5E44" w:rsidRDefault="00684755" w:rsidP="008451F1">
            <w:pPr>
              <w:spacing w:before="180"/>
              <w:jc w:val="both"/>
              <w:rPr>
                <w:bCs/>
                <w:szCs w:val="26"/>
              </w:rPr>
            </w:pPr>
            <w:r w:rsidRPr="00DD5E44">
              <w:rPr>
                <w:bCs/>
                <w:szCs w:val="26"/>
              </w:rPr>
              <w:t>+ Loại 20 trang: Dùng để cấp cho các phương tiện phi thương mại (thời gian chuyến đi không quá 30 ngày) và bìa để màu xanh chữ màu vàng để phân biệt với giấy phép cấp cho phương tiện thương mại màu đỏ chữ vàng.</w:t>
            </w:r>
          </w:p>
          <w:p w14:paraId="54D68391" w14:textId="77777777" w:rsidR="00684755" w:rsidRPr="00DD5E44" w:rsidRDefault="00684755" w:rsidP="008451F1">
            <w:pPr>
              <w:spacing w:before="180"/>
              <w:jc w:val="both"/>
              <w:rPr>
                <w:bCs/>
                <w:szCs w:val="26"/>
              </w:rPr>
            </w:pPr>
            <w:r w:rsidRPr="00DD5E44">
              <w:rPr>
                <w:bCs/>
                <w:szCs w:val="26"/>
              </w:rPr>
              <w:t>+ Loại 50 trang: Dùng để cấp cho các phương tiện thương mại (thời gian chuyến đi trên 30 ngày).</w:t>
            </w:r>
          </w:p>
        </w:tc>
        <w:tc>
          <w:tcPr>
            <w:tcW w:w="5647" w:type="dxa"/>
            <w:tcBorders>
              <w:top w:val="single" w:sz="4" w:space="0" w:color="auto"/>
              <w:left w:val="nil"/>
              <w:bottom w:val="single" w:sz="4" w:space="0" w:color="auto"/>
              <w:right w:val="single" w:sz="4" w:space="0" w:color="auto"/>
            </w:tcBorders>
            <w:shd w:val="clear" w:color="auto" w:fill="auto"/>
          </w:tcPr>
          <w:p w14:paraId="44824571" w14:textId="77777777" w:rsidR="00684755" w:rsidRPr="00E328C3" w:rsidRDefault="00684755" w:rsidP="008451F1">
            <w:pPr>
              <w:spacing w:before="240"/>
              <w:ind w:left="57"/>
              <w:jc w:val="both"/>
              <w:rPr>
                <w:rFonts w:eastAsia="Times New Roman"/>
                <w:color w:val="000000"/>
                <w:sz w:val="10"/>
                <w:szCs w:val="10"/>
                <w:lang w:val="vi-VN"/>
              </w:rPr>
            </w:pPr>
          </w:p>
          <w:p w14:paraId="54AECBE1" w14:textId="77777777" w:rsidR="00684755" w:rsidRPr="009108A6" w:rsidRDefault="00684755" w:rsidP="008451F1">
            <w:pPr>
              <w:spacing w:before="240"/>
              <w:jc w:val="both"/>
              <w:rPr>
                <w:rFonts w:eastAsia="Times New Roman"/>
                <w:color w:val="000000"/>
                <w:szCs w:val="26"/>
                <w:lang w:val="vi-VN"/>
              </w:rPr>
            </w:pPr>
            <w:r w:rsidRPr="009108A6">
              <w:rPr>
                <w:rFonts w:eastAsia="Times New Roman"/>
                <w:color w:val="000000"/>
                <w:szCs w:val="26"/>
                <w:lang w:val="vi-VN"/>
              </w:rPr>
              <w:t>- Tiếp thu và đã rà soát bố cục dự thảo.</w:t>
            </w:r>
          </w:p>
          <w:p w14:paraId="50D049AF" w14:textId="77777777" w:rsidR="00684755" w:rsidRPr="00DD5E44" w:rsidRDefault="00684755" w:rsidP="008451F1">
            <w:pPr>
              <w:spacing w:before="240"/>
              <w:ind w:left="57"/>
              <w:jc w:val="both"/>
              <w:rPr>
                <w:rFonts w:eastAsia="Times New Roman"/>
                <w:color w:val="000000"/>
                <w:szCs w:val="26"/>
                <w:lang w:val="vi-VN"/>
              </w:rPr>
            </w:pPr>
          </w:p>
          <w:p w14:paraId="61A79B55" w14:textId="77777777" w:rsidR="00684755" w:rsidRPr="00DD5E44" w:rsidRDefault="00684755" w:rsidP="008451F1">
            <w:pPr>
              <w:spacing w:before="240"/>
              <w:ind w:left="57"/>
              <w:jc w:val="both"/>
              <w:rPr>
                <w:rFonts w:eastAsia="Times New Roman"/>
                <w:color w:val="000000"/>
                <w:szCs w:val="26"/>
                <w:lang w:val="vi-VN"/>
              </w:rPr>
            </w:pPr>
          </w:p>
          <w:p w14:paraId="75FF0722" w14:textId="77777777" w:rsidR="00684755" w:rsidRPr="009108A6" w:rsidRDefault="00684755" w:rsidP="008451F1">
            <w:pPr>
              <w:spacing w:before="240"/>
              <w:jc w:val="both"/>
              <w:rPr>
                <w:rFonts w:eastAsia="Times New Roman"/>
                <w:color w:val="000000"/>
                <w:szCs w:val="26"/>
                <w:lang w:val="vi-VN"/>
              </w:rPr>
            </w:pPr>
          </w:p>
          <w:p w14:paraId="53C19BD6" w14:textId="77777777" w:rsidR="00684755" w:rsidRPr="009108A6" w:rsidRDefault="00684755" w:rsidP="008451F1">
            <w:pPr>
              <w:spacing w:before="240"/>
              <w:jc w:val="both"/>
              <w:rPr>
                <w:rFonts w:eastAsia="Times New Roman"/>
                <w:color w:val="000000"/>
                <w:sz w:val="40"/>
                <w:szCs w:val="40"/>
                <w:lang w:val="vi-VN"/>
              </w:rPr>
            </w:pPr>
          </w:p>
          <w:p w14:paraId="45843D94" w14:textId="77777777" w:rsidR="00684755" w:rsidRPr="00DD5E44" w:rsidRDefault="00684755" w:rsidP="008451F1">
            <w:pPr>
              <w:spacing w:before="240"/>
              <w:jc w:val="both"/>
              <w:rPr>
                <w:rFonts w:eastAsia="Times New Roman"/>
                <w:color w:val="000000"/>
                <w:szCs w:val="26"/>
                <w:lang w:val="vi-VN"/>
              </w:rPr>
            </w:pPr>
            <w:r w:rsidRPr="009108A6">
              <w:rPr>
                <w:rFonts w:eastAsia="Times New Roman"/>
                <w:color w:val="000000"/>
                <w:szCs w:val="26"/>
                <w:lang w:val="vi-VN"/>
              </w:rPr>
              <w:t>- Đề nghị giữ nguyên như dự thảo. Lý do: Để thống nhất một mẫu sổ liên vận.</w:t>
            </w:r>
          </w:p>
        </w:tc>
      </w:tr>
      <w:tr w:rsidR="00684755" w:rsidRPr="00DD5E44" w14:paraId="4F49272D" w14:textId="77777777" w:rsidTr="00363E9E">
        <w:trPr>
          <w:trHeight w:val="735"/>
        </w:trPr>
        <w:tc>
          <w:tcPr>
            <w:tcW w:w="620" w:type="dxa"/>
            <w:tcBorders>
              <w:top w:val="single" w:sz="4" w:space="0" w:color="auto"/>
              <w:left w:val="single" w:sz="4" w:space="0" w:color="auto"/>
              <w:bottom w:val="single" w:sz="4" w:space="0" w:color="auto"/>
              <w:right w:val="single" w:sz="4" w:space="0" w:color="auto"/>
            </w:tcBorders>
            <w:shd w:val="clear" w:color="auto" w:fill="auto"/>
            <w:noWrap/>
          </w:tcPr>
          <w:p w14:paraId="6312187D" w14:textId="7104052E" w:rsidR="00684755" w:rsidRPr="00DD5E44" w:rsidRDefault="00684755" w:rsidP="00363E9E">
            <w:pPr>
              <w:spacing w:before="240"/>
              <w:ind w:left="57"/>
              <w:jc w:val="center"/>
              <w:rPr>
                <w:rFonts w:eastAsia="Times New Roman"/>
                <w:b/>
                <w:bCs/>
                <w:color w:val="000000"/>
                <w:szCs w:val="26"/>
              </w:rPr>
            </w:pPr>
            <w:r>
              <w:rPr>
                <w:rFonts w:eastAsia="Times New Roman"/>
                <w:b/>
                <w:bCs/>
                <w:color w:val="000000"/>
                <w:szCs w:val="26"/>
              </w:rPr>
              <w:lastRenderedPageBreak/>
              <w:t>5</w:t>
            </w:r>
            <w:r w:rsidR="00363E9E">
              <w:rPr>
                <w:rFonts w:eastAsia="Times New Roman"/>
                <w:b/>
                <w:bCs/>
                <w:color w:val="000000"/>
                <w:szCs w:val="26"/>
              </w:rPr>
              <w:t>1</w:t>
            </w:r>
          </w:p>
        </w:tc>
        <w:tc>
          <w:tcPr>
            <w:tcW w:w="2220" w:type="dxa"/>
            <w:tcBorders>
              <w:top w:val="single" w:sz="4" w:space="0" w:color="auto"/>
              <w:left w:val="nil"/>
              <w:bottom w:val="single" w:sz="4" w:space="0" w:color="auto"/>
              <w:right w:val="single" w:sz="4" w:space="0" w:color="auto"/>
            </w:tcBorders>
            <w:shd w:val="clear" w:color="auto" w:fill="auto"/>
            <w:noWrap/>
          </w:tcPr>
          <w:p w14:paraId="484250B2" w14:textId="77777777" w:rsidR="00684755" w:rsidRPr="00DD5E44" w:rsidRDefault="00684755" w:rsidP="008451F1">
            <w:pPr>
              <w:spacing w:before="240"/>
              <w:jc w:val="center"/>
              <w:rPr>
                <w:b/>
                <w:szCs w:val="26"/>
              </w:rPr>
            </w:pPr>
            <w:r w:rsidRPr="00DD5E44">
              <w:rPr>
                <w:b/>
                <w:szCs w:val="26"/>
              </w:rPr>
              <w:t>Sở GTVT tỉnh Phú Thọ</w:t>
            </w:r>
          </w:p>
        </w:tc>
        <w:tc>
          <w:tcPr>
            <w:tcW w:w="5899" w:type="dxa"/>
            <w:tcBorders>
              <w:top w:val="single" w:sz="4" w:space="0" w:color="auto"/>
              <w:left w:val="nil"/>
              <w:bottom w:val="single" w:sz="4" w:space="0" w:color="auto"/>
              <w:right w:val="single" w:sz="4" w:space="0" w:color="auto"/>
            </w:tcBorders>
            <w:shd w:val="clear" w:color="auto" w:fill="auto"/>
          </w:tcPr>
          <w:p w14:paraId="331E9BF9" w14:textId="77777777" w:rsidR="00684755" w:rsidRPr="00DD5E44" w:rsidRDefault="00684755" w:rsidP="008451F1">
            <w:pPr>
              <w:spacing w:before="180"/>
              <w:jc w:val="both"/>
              <w:rPr>
                <w:bCs/>
                <w:iCs/>
                <w:szCs w:val="26"/>
              </w:rPr>
            </w:pPr>
            <w:r w:rsidRPr="00DD5E44">
              <w:rPr>
                <w:bCs/>
                <w:iCs/>
                <w:szCs w:val="26"/>
              </w:rPr>
              <w:t>Thống nhất với nội dung và bố cục của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38527B18" w14:textId="77777777" w:rsidR="00684755" w:rsidRPr="00DD5E44" w:rsidRDefault="00684755" w:rsidP="008451F1">
            <w:pPr>
              <w:spacing w:before="240"/>
              <w:jc w:val="both"/>
              <w:rPr>
                <w:bCs/>
                <w:szCs w:val="26"/>
              </w:rPr>
            </w:pPr>
          </w:p>
        </w:tc>
      </w:tr>
      <w:tr w:rsidR="00684755" w:rsidRPr="00DD5E44" w14:paraId="4CDCA460" w14:textId="77777777" w:rsidTr="00363E9E">
        <w:trPr>
          <w:trHeight w:val="735"/>
        </w:trPr>
        <w:tc>
          <w:tcPr>
            <w:tcW w:w="620" w:type="dxa"/>
            <w:tcBorders>
              <w:top w:val="single" w:sz="4" w:space="0" w:color="auto"/>
              <w:left w:val="single" w:sz="4" w:space="0" w:color="auto"/>
              <w:bottom w:val="single" w:sz="4" w:space="0" w:color="auto"/>
              <w:right w:val="single" w:sz="4" w:space="0" w:color="auto"/>
            </w:tcBorders>
            <w:shd w:val="clear" w:color="auto" w:fill="auto"/>
            <w:noWrap/>
          </w:tcPr>
          <w:p w14:paraId="4470D2EC" w14:textId="68179B7C"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52</w:t>
            </w:r>
          </w:p>
        </w:tc>
        <w:tc>
          <w:tcPr>
            <w:tcW w:w="2220" w:type="dxa"/>
            <w:tcBorders>
              <w:top w:val="single" w:sz="4" w:space="0" w:color="auto"/>
              <w:left w:val="nil"/>
              <w:bottom w:val="single" w:sz="4" w:space="0" w:color="auto"/>
              <w:right w:val="single" w:sz="4" w:space="0" w:color="auto"/>
            </w:tcBorders>
            <w:shd w:val="clear" w:color="auto" w:fill="auto"/>
            <w:noWrap/>
          </w:tcPr>
          <w:p w14:paraId="37587EF4" w14:textId="77777777" w:rsidR="00684755" w:rsidRPr="00DD5E44" w:rsidRDefault="00684755" w:rsidP="008451F1">
            <w:pPr>
              <w:spacing w:before="240"/>
              <w:jc w:val="center"/>
              <w:rPr>
                <w:b/>
                <w:szCs w:val="26"/>
              </w:rPr>
            </w:pPr>
            <w:r w:rsidRPr="00DD5E44">
              <w:rPr>
                <w:b/>
                <w:szCs w:val="26"/>
              </w:rPr>
              <w:t>Sở GTVT tỉnh Quảng Nam</w:t>
            </w:r>
          </w:p>
        </w:tc>
        <w:tc>
          <w:tcPr>
            <w:tcW w:w="5899" w:type="dxa"/>
            <w:tcBorders>
              <w:top w:val="single" w:sz="4" w:space="0" w:color="auto"/>
              <w:left w:val="nil"/>
              <w:bottom w:val="single" w:sz="4" w:space="0" w:color="auto"/>
              <w:right w:val="single" w:sz="4" w:space="0" w:color="auto"/>
            </w:tcBorders>
            <w:shd w:val="clear" w:color="auto" w:fill="auto"/>
          </w:tcPr>
          <w:p w14:paraId="590B1A99" w14:textId="77777777" w:rsidR="00684755" w:rsidRPr="00DD5E44" w:rsidRDefault="00684755" w:rsidP="008451F1">
            <w:pPr>
              <w:spacing w:before="180"/>
              <w:jc w:val="both"/>
              <w:rPr>
                <w:bCs/>
                <w:szCs w:val="26"/>
              </w:rPr>
            </w:pPr>
            <w:r w:rsidRPr="00DD5E44">
              <w:rPr>
                <w:bCs/>
                <w:szCs w:val="26"/>
              </w:rPr>
              <w:t>Thống nhất như nội dung của dự thảo.</w:t>
            </w:r>
          </w:p>
        </w:tc>
        <w:tc>
          <w:tcPr>
            <w:tcW w:w="5647" w:type="dxa"/>
            <w:tcBorders>
              <w:top w:val="single" w:sz="4" w:space="0" w:color="auto"/>
              <w:left w:val="nil"/>
              <w:bottom w:val="single" w:sz="4" w:space="0" w:color="auto"/>
              <w:right w:val="single" w:sz="4" w:space="0" w:color="auto"/>
            </w:tcBorders>
            <w:shd w:val="clear" w:color="auto" w:fill="auto"/>
          </w:tcPr>
          <w:p w14:paraId="1A08561F" w14:textId="77777777" w:rsidR="00684755" w:rsidRPr="00DD5E44" w:rsidRDefault="00684755" w:rsidP="008451F1">
            <w:pPr>
              <w:spacing w:before="240"/>
              <w:jc w:val="both"/>
              <w:rPr>
                <w:rFonts w:eastAsia="Times New Roman"/>
                <w:color w:val="000000"/>
                <w:szCs w:val="26"/>
                <w:lang w:val="vi-VN"/>
              </w:rPr>
            </w:pPr>
          </w:p>
        </w:tc>
      </w:tr>
      <w:tr w:rsidR="00684755" w:rsidRPr="00DD5E44" w14:paraId="6E6FDEF2" w14:textId="77777777" w:rsidTr="00363E9E">
        <w:trPr>
          <w:trHeight w:val="735"/>
        </w:trPr>
        <w:tc>
          <w:tcPr>
            <w:tcW w:w="620" w:type="dxa"/>
            <w:tcBorders>
              <w:top w:val="single" w:sz="4" w:space="0" w:color="auto"/>
              <w:left w:val="single" w:sz="4" w:space="0" w:color="auto"/>
              <w:bottom w:val="single" w:sz="4" w:space="0" w:color="auto"/>
              <w:right w:val="single" w:sz="4" w:space="0" w:color="auto"/>
            </w:tcBorders>
            <w:shd w:val="clear" w:color="auto" w:fill="auto"/>
            <w:noWrap/>
          </w:tcPr>
          <w:p w14:paraId="479ACACB" w14:textId="07A80586"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53</w:t>
            </w:r>
          </w:p>
        </w:tc>
        <w:tc>
          <w:tcPr>
            <w:tcW w:w="2220" w:type="dxa"/>
            <w:tcBorders>
              <w:top w:val="single" w:sz="4" w:space="0" w:color="auto"/>
              <w:left w:val="nil"/>
              <w:bottom w:val="single" w:sz="4" w:space="0" w:color="auto"/>
              <w:right w:val="single" w:sz="4" w:space="0" w:color="auto"/>
            </w:tcBorders>
            <w:shd w:val="clear" w:color="auto" w:fill="auto"/>
            <w:noWrap/>
          </w:tcPr>
          <w:p w14:paraId="1862B85F" w14:textId="77777777" w:rsidR="00684755" w:rsidRPr="00DD5E44" w:rsidRDefault="00684755" w:rsidP="008451F1">
            <w:pPr>
              <w:spacing w:before="240"/>
              <w:jc w:val="center"/>
              <w:rPr>
                <w:b/>
                <w:szCs w:val="26"/>
              </w:rPr>
            </w:pPr>
            <w:r w:rsidRPr="00DD5E44">
              <w:rPr>
                <w:b/>
                <w:szCs w:val="26"/>
              </w:rPr>
              <w:t xml:space="preserve">Sở GTVT tỉnh </w:t>
            </w:r>
            <w:r w:rsidRPr="00DD5E44">
              <w:rPr>
                <w:b/>
                <w:szCs w:val="26"/>
              </w:rPr>
              <w:lastRenderedPageBreak/>
              <w:t>Thái Bình</w:t>
            </w:r>
          </w:p>
        </w:tc>
        <w:tc>
          <w:tcPr>
            <w:tcW w:w="5899" w:type="dxa"/>
            <w:tcBorders>
              <w:top w:val="single" w:sz="4" w:space="0" w:color="auto"/>
              <w:left w:val="nil"/>
              <w:bottom w:val="single" w:sz="4" w:space="0" w:color="auto"/>
              <w:right w:val="single" w:sz="4" w:space="0" w:color="auto"/>
            </w:tcBorders>
            <w:shd w:val="clear" w:color="auto" w:fill="auto"/>
          </w:tcPr>
          <w:p w14:paraId="1E47DA33" w14:textId="77777777" w:rsidR="00684755" w:rsidRPr="00DD5E44" w:rsidRDefault="00684755" w:rsidP="008451F1">
            <w:pPr>
              <w:spacing w:before="180"/>
              <w:jc w:val="both"/>
              <w:rPr>
                <w:bCs/>
                <w:szCs w:val="26"/>
              </w:rPr>
            </w:pPr>
            <w:r w:rsidRPr="00DD5E44">
              <w:rPr>
                <w:bCs/>
                <w:szCs w:val="26"/>
              </w:rPr>
              <w:lastRenderedPageBreak/>
              <w:t>Thống nhất với nội dung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458A8728" w14:textId="77777777" w:rsidR="00684755" w:rsidRPr="00DD5E44" w:rsidRDefault="00684755" w:rsidP="008451F1">
            <w:pPr>
              <w:spacing w:before="240"/>
              <w:jc w:val="both"/>
              <w:rPr>
                <w:rFonts w:eastAsia="Times New Roman"/>
                <w:color w:val="000000"/>
                <w:szCs w:val="26"/>
                <w:lang w:val="vi-VN"/>
              </w:rPr>
            </w:pPr>
          </w:p>
        </w:tc>
      </w:tr>
      <w:tr w:rsidR="00684755" w:rsidRPr="00DD5E44" w14:paraId="43381CAE" w14:textId="77777777" w:rsidTr="00363E9E">
        <w:trPr>
          <w:trHeight w:val="735"/>
        </w:trPr>
        <w:tc>
          <w:tcPr>
            <w:tcW w:w="620" w:type="dxa"/>
            <w:tcBorders>
              <w:top w:val="single" w:sz="4" w:space="0" w:color="auto"/>
              <w:left w:val="single" w:sz="4" w:space="0" w:color="auto"/>
              <w:bottom w:val="single" w:sz="4" w:space="0" w:color="auto"/>
              <w:right w:val="single" w:sz="4" w:space="0" w:color="auto"/>
            </w:tcBorders>
            <w:shd w:val="clear" w:color="auto" w:fill="auto"/>
            <w:noWrap/>
          </w:tcPr>
          <w:p w14:paraId="54C8ECD0" w14:textId="0B2C0629"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lastRenderedPageBreak/>
              <w:t>54</w:t>
            </w:r>
          </w:p>
        </w:tc>
        <w:tc>
          <w:tcPr>
            <w:tcW w:w="2220" w:type="dxa"/>
            <w:tcBorders>
              <w:top w:val="single" w:sz="4" w:space="0" w:color="auto"/>
              <w:left w:val="nil"/>
              <w:bottom w:val="single" w:sz="4" w:space="0" w:color="auto"/>
              <w:right w:val="single" w:sz="4" w:space="0" w:color="auto"/>
            </w:tcBorders>
            <w:shd w:val="clear" w:color="auto" w:fill="auto"/>
            <w:noWrap/>
          </w:tcPr>
          <w:p w14:paraId="3B31CDFD" w14:textId="77777777" w:rsidR="00684755" w:rsidRPr="00DD5E44" w:rsidRDefault="00684755" w:rsidP="008451F1">
            <w:pPr>
              <w:spacing w:before="240"/>
              <w:jc w:val="center"/>
              <w:rPr>
                <w:b/>
                <w:szCs w:val="26"/>
              </w:rPr>
            </w:pPr>
            <w:r w:rsidRPr="00DD5E44">
              <w:rPr>
                <w:b/>
                <w:szCs w:val="26"/>
              </w:rPr>
              <w:t>Sở GTVT tỉnh Thái Nguyên</w:t>
            </w:r>
          </w:p>
        </w:tc>
        <w:tc>
          <w:tcPr>
            <w:tcW w:w="5899" w:type="dxa"/>
            <w:tcBorders>
              <w:top w:val="single" w:sz="4" w:space="0" w:color="auto"/>
              <w:left w:val="nil"/>
              <w:bottom w:val="single" w:sz="4" w:space="0" w:color="auto"/>
              <w:right w:val="single" w:sz="4" w:space="0" w:color="auto"/>
            </w:tcBorders>
            <w:shd w:val="clear" w:color="auto" w:fill="auto"/>
          </w:tcPr>
          <w:p w14:paraId="00B8485E" w14:textId="77777777" w:rsidR="00684755" w:rsidRPr="00DD5E44" w:rsidRDefault="00684755" w:rsidP="008451F1">
            <w:pPr>
              <w:spacing w:before="180"/>
              <w:jc w:val="both"/>
              <w:rPr>
                <w:bCs/>
                <w:szCs w:val="26"/>
              </w:rPr>
            </w:pPr>
            <w:r w:rsidRPr="00DD5E44">
              <w:rPr>
                <w:bCs/>
                <w:szCs w:val="26"/>
              </w:rPr>
              <w:t>Nhất trí với hồ sơ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38BCEF61" w14:textId="77777777" w:rsidR="00684755" w:rsidRPr="00DD5E44" w:rsidRDefault="00684755" w:rsidP="008451F1">
            <w:pPr>
              <w:spacing w:before="240"/>
              <w:jc w:val="both"/>
              <w:rPr>
                <w:rFonts w:eastAsia="Times New Roman"/>
                <w:color w:val="000000"/>
                <w:szCs w:val="26"/>
                <w:lang w:val="vi-VN"/>
              </w:rPr>
            </w:pPr>
          </w:p>
        </w:tc>
      </w:tr>
      <w:tr w:rsidR="00684755" w:rsidRPr="00DD5E44" w14:paraId="4C6AD3B1" w14:textId="77777777" w:rsidTr="00363E9E">
        <w:trPr>
          <w:trHeight w:val="735"/>
        </w:trPr>
        <w:tc>
          <w:tcPr>
            <w:tcW w:w="620" w:type="dxa"/>
            <w:tcBorders>
              <w:top w:val="single" w:sz="4" w:space="0" w:color="auto"/>
              <w:left w:val="single" w:sz="4" w:space="0" w:color="auto"/>
              <w:bottom w:val="single" w:sz="4" w:space="0" w:color="auto"/>
              <w:right w:val="single" w:sz="4" w:space="0" w:color="auto"/>
            </w:tcBorders>
            <w:shd w:val="clear" w:color="auto" w:fill="auto"/>
            <w:noWrap/>
          </w:tcPr>
          <w:p w14:paraId="5AB1063E" w14:textId="5A2907C8"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55</w:t>
            </w:r>
          </w:p>
        </w:tc>
        <w:tc>
          <w:tcPr>
            <w:tcW w:w="2220" w:type="dxa"/>
            <w:tcBorders>
              <w:top w:val="single" w:sz="4" w:space="0" w:color="auto"/>
              <w:left w:val="nil"/>
              <w:bottom w:val="single" w:sz="4" w:space="0" w:color="auto"/>
              <w:right w:val="single" w:sz="4" w:space="0" w:color="auto"/>
            </w:tcBorders>
            <w:shd w:val="clear" w:color="auto" w:fill="auto"/>
            <w:noWrap/>
          </w:tcPr>
          <w:p w14:paraId="544959DB" w14:textId="77777777" w:rsidR="00684755" w:rsidRPr="00DD5E44" w:rsidRDefault="00684755" w:rsidP="008451F1">
            <w:pPr>
              <w:spacing w:before="240"/>
              <w:jc w:val="center"/>
              <w:rPr>
                <w:b/>
                <w:szCs w:val="26"/>
              </w:rPr>
            </w:pPr>
            <w:r w:rsidRPr="00DD5E44">
              <w:rPr>
                <w:b/>
                <w:szCs w:val="26"/>
              </w:rPr>
              <w:t>Sở GTVT tỉnh Yên Bái</w:t>
            </w:r>
          </w:p>
        </w:tc>
        <w:tc>
          <w:tcPr>
            <w:tcW w:w="5899" w:type="dxa"/>
            <w:tcBorders>
              <w:top w:val="single" w:sz="4" w:space="0" w:color="auto"/>
              <w:left w:val="nil"/>
              <w:bottom w:val="single" w:sz="4" w:space="0" w:color="auto"/>
              <w:right w:val="single" w:sz="4" w:space="0" w:color="auto"/>
            </w:tcBorders>
            <w:shd w:val="clear" w:color="auto" w:fill="auto"/>
          </w:tcPr>
          <w:p w14:paraId="1D08FE87" w14:textId="77777777" w:rsidR="00684755" w:rsidRPr="00DD5E44" w:rsidRDefault="00684755" w:rsidP="008451F1">
            <w:pPr>
              <w:spacing w:before="180"/>
              <w:jc w:val="both"/>
              <w:rPr>
                <w:bCs/>
                <w:szCs w:val="26"/>
              </w:rPr>
            </w:pPr>
            <w:r w:rsidRPr="00DD5E44">
              <w:rPr>
                <w:bCs/>
                <w:szCs w:val="26"/>
              </w:rPr>
              <w:t>Hoàn toàn nhất trí với nội dung, quy định trong dự thảo.</w:t>
            </w:r>
          </w:p>
        </w:tc>
        <w:tc>
          <w:tcPr>
            <w:tcW w:w="5647" w:type="dxa"/>
            <w:tcBorders>
              <w:top w:val="single" w:sz="4" w:space="0" w:color="auto"/>
              <w:left w:val="nil"/>
              <w:bottom w:val="single" w:sz="4" w:space="0" w:color="auto"/>
              <w:right w:val="single" w:sz="4" w:space="0" w:color="auto"/>
            </w:tcBorders>
            <w:shd w:val="clear" w:color="auto" w:fill="auto"/>
          </w:tcPr>
          <w:p w14:paraId="7D193DF5" w14:textId="77777777" w:rsidR="00684755" w:rsidRPr="00DD5E44" w:rsidRDefault="00684755" w:rsidP="008451F1">
            <w:pPr>
              <w:spacing w:before="240"/>
              <w:jc w:val="both"/>
              <w:rPr>
                <w:rFonts w:eastAsia="Times New Roman"/>
                <w:color w:val="000000"/>
                <w:szCs w:val="26"/>
                <w:lang w:val="vi-VN"/>
              </w:rPr>
            </w:pPr>
          </w:p>
        </w:tc>
      </w:tr>
      <w:tr w:rsidR="00684755" w:rsidRPr="00DD5E44" w14:paraId="3744CCB2" w14:textId="77777777" w:rsidTr="00363E9E">
        <w:trPr>
          <w:trHeight w:val="735"/>
        </w:trPr>
        <w:tc>
          <w:tcPr>
            <w:tcW w:w="620" w:type="dxa"/>
            <w:tcBorders>
              <w:top w:val="single" w:sz="4" w:space="0" w:color="auto"/>
              <w:left w:val="single" w:sz="4" w:space="0" w:color="auto"/>
              <w:bottom w:val="single" w:sz="4" w:space="0" w:color="auto"/>
              <w:right w:val="single" w:sz="4" w:space="0" w:color="auto"/>
            </w:tcBorders>
            <w:shd w:val="clear" w:color="auto" w:fill="auto"/>
            <w:noWrap/>
          </w:tcPr>
          <w:p w14:paraId="39481886" w14:textId="251A7C22"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56</w:t>
            </w:r>
          </w:p>
        </w:tc>
        <w:tc>
          <w:tcPr>
            <w:tcW w:w="2220" w:type="dxa"/>
            <w:tcBorders>
              <w:top w:val="single" w:sz="4" w:space="0" w:color="auto"/>
              <w:left w:val="nil"/>
              <w:bottom w:val="single" w:sz="4" w:space="0" w:color="auto"/>
              <w:right w:val="single" w:sz="4" w:space="0" w:color="auto"/>
            </w:tcBorders>
            <w:shd w:val="clear" w:color="auto" w:fill="auto"/>
            <w:noWrap/>
          </w:tcPr>
          <w:p w14:paraId="1DE1A3C0" w14:textId="77777777" w:rsidR="00684755" w:rsidRPr="00DD5E44" w:rsidRDefault="00684755" w:rsidP="008451F1">
            <w:pPr>
              <w:spacing w:before="240"/>
              <w:jc w:val="center"/>
              <w:rPr>
                <w:b/>
                <w:szCs w:val="26"/>
              </w:rPr>
            </w:pPr>
            <w:r w:rsidRPr="00DD5E44">
              <w:rPr>
                <w:b/>
                <w:szCs w:val="26"/>
              </w:rPr>
              <w:t>Sở GTVT tỉnh Bắc Kạn</w:t>
            </w:r>
          </w:p>
        </w:tc>
        <w:tc>
          <w:tcPr>
            <w:tcW w:w="5899" w:type="dxa"/>
            <w:tcBorders>
              <w:top w:val="single" w:sz="4" w:space="0" w:color="auto"/>
              <w:left w:val="nil"/>
              <w:bottom w:val="single" w:sz="4" w:space="0" w:color="auto"/>
              <w:right w:val="single" w:sz="4" w:space="0" w:color="auto"/>
            </w:tcBorders>
            <w:shd w:val="clear" w:color="auto" w:fill="auto"/>
          </w:tcPr>
          <w:p w14:paraId="7453B2C5" w14:textId="77777777" w:rsidR="00684755" w:rsidRPr="00DD5E44" w:rsidRDefault="00684755" w:rsidP="008451F1">
            <w:pPr>
              <w:spacing w:before="180"/>
              <w:jc w:val="both"/>
              <w:rPr>
                <w:bCs/>
                <w:szCs w:val="26"/>
              </w:rPr>
            </w:pPr>
            <w:r w:rsidRPr="00DD5E44">
              <w:rPr>
                <w:bCs/>
                <w:szCs w:val="26"/>
              </w:rPr>
              <w:t>Nhất trí với nội dung dự thảo Nghị định, không có ý kiến bổ sung.</w:t>
            </w:r>
          </w:p>
        </w:tc>
        <w:tc>
          <w:tcPr>
            <w:tcW w:w="5647" w:type="dxa"/>
            <w:tcBorders>
              <w:top w:val="single" w:sz="4" w:space="0" w:color="auto"/>
              <w:left w:val="nil"/>
              <w:bottom w:val="single" w:sz="4" w:space="0" w:color="auto"/>
              <w:right w:val="single" w:sz="4" w:space="0" w:color="auto"/>
            </w:tcBorders>
            <w:shd w:val="clear" w:color="auto" w:fill="auto"/>
          </w:tcPr>
          <w:p w14:paraId="49FE2E58" w14:textId="77777777" w:rsidR="00684755" w:rsidRPr="00DD5E44" w:rsidRDefault="00684755" w:rsidP="008451F1">
            <w:pPr>
              <w:spacing w:before="240"/>
              <w:jc w:val="both"/>
              <w:rPr>
                <w:rFonts w:eastAsia="Times New Roman"/>
                <w:color w:val="000000"/>
                <w:szCs w:val="26"/>
                <w:lang w:val="vi-VN"/>
              </w:rPr>
            </w:pPr>
          </w:p>
        </w:tc>
      </w:tr>
      <w:tr w:rsidR="00684755" w:rsidRPr="00DD5E44" w14:paraId="17447F8D" w14:textId="77777777" w:rsidTr="00363E9E">
        <w:trPr>
          <w:trHeight w:val="735"/>
        </w:trPr>
        <w:tc>
          <w:tcPr>
            <w:tcW w:w="620" w:type="dxa"/>
            <w:vMerge w:val="restart"/>
            <w:tcBorders>
              <w:top w:val="single" w:sz="4" w:space="0" w:color="auto"/>
              <w:left w:val="single" w:sz="4" w:space="0" w:color="auto"/>
              <w:right w:val="single" w:sz="4" w:space="0" w:color="auto"/>
            </w:tcBorders>
            <w:shd w:val="clear" w:color="auto" w:fill="auto"/>
            <w:noWrap/>
          </w:tcPr>
          <w:p w14:paraId="656DA3A0" w14:textId="782D09CF"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57</w:t>
            </w:r>
          </w:p>
        </w:tc>
        <w:tc>
          <w:tcPr>
            <w:tcW w:w="2220" w:type="dxa"/>
            <w:vMerge w:val="restart"/>
            <w:tcBorders>
              <w:top w:val="single" w:sz="4" w:space="0" w:color="auto"/>
              <w:left w:val="nil"/>
              <w:right w:val="single" w:sz="4" w:space="0" w:color="auto"/>
            </w:tcBorders>
            <w:shd w:val="clear" w:color="auto" w:fill="auto"/>
            <w:noWrap/>
          </w:tcPr>
          <w:p w14:paraId="3A2B1E99" w14:textId="77777777" w:rsidR="00684755" w:rsidRPr="00DD5E44" w:rsidRDefault="00684755" w:rsidP="008451F1">
            <w:pPr>
              <w:spacing w:before="240"/>
              <w:jc w:val="center"/>
              <w:rPr>
                <w:b/>
                <w:szCs w:val="26"/>
              </w:rPr>
            </w:pPr>
            <w:r w:rsidRPr="00DD5E44">
              <w:rPr>
                <w:b/>
                <w:szCs w:val="26"/>
              </w:rPr>
              <w:t>Sở GTVT Cần Thơ</w:t>
            </w:r>
          </w:p>
        </w:tc>
        <w:tc>
          <w:tcPr>
            <w:tcW w:w="5899" w:type="dxa"/>
            <w:tcBorders>
              <w:top w:val="single" w:sz="4" w:space="0" w:color="auto"/>
              <w:left w:val="nil"/>
              <w:bottom w:val="single" w:sz="4" w:space="0" w:color="auto"/>
              <w:right w:val="single" w:sz="4" w:space="0" w:color="auto"/>
            </w:tcBorders>
            <w:shd w:val="clear" w:color="auto" w:fill="auto"/>
          </w:tcPr>
          <w:p w14:paraId="23419585" w14:textId="77777777" w:rsidR="00684755" w:rsidRPr="00DD5E44" w:rsidRDefault="00684755" w:rsidP="008451F1">
            <w:pPr>
              <w:spacing w:before="180"/>
              <w:jc w:val="both"/>
              <w:rPr>
                <w:bCs/>
                <w:szCs w:val="26"/>
              </w:rPr>
            </w:pPr>
            <w:r w:rsidRPr="00DD5E44">
              <w:rPr>
                <w:bCs/>
                <w:szCs w:val="26"/>
              </w:rPr>
              <w:t>1. Về cơ bản thống nhất nội dung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2611E32A" w14:textId="77777777" w:rsidR="00684755" w:rsidRPr="00DD5E44" w:rsidRDefault="00684755" w:rsidP="008451F1">
            <w:pPr>
              <w:spacing w:before="240"/>
              <w:jc w:val="both"/>
              <w:rPr>
                <w:rFonts w:eastAsia="Times New Roman"/>
                <w:color w:val="000000"/>
                <w:szCs w:val="26"/>
                <w:lang w:val="vi-VN"/>
              </w:rPr>
            </w:pPr>
          </w:p>
        </w:tc>
      </w:tr>
      <w:tr w:rsidR="00684755" w:rsidRPr="00DD5E44" w14:paraId="07759BD8" w14:textId="77777777" w:rsidTr="00363E9E">
        <w:trPr>
          <w:trHeight w:val="735"/>
        </w:trPr>
        <w:tc>
          <w:tcPr>
            <w:tcW w:w="620" w:type="dxa"/>
            <w:vMerge/>
            <w:tcBorders>
              <w:left w:val="single" w:sz="4" w:space="0" w:color="auto"/>
              <w:bottom w:val="single" w:sz="4" w:space="0" w:color="auto"/>
              <w:right w:val="single" w:sz="4" w:space="0" w:color="auto"/>
            </w:tcBorders>
            <w:shd w:val="clear" w:color="auto" w:fill="auto"/>
            <w:noWrap/>
          </w:tcPr>
          <w:p w14:paraId="39DE0E07"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left w:val="nil"/>
              <w:bottom w:val="single" w:sz="4" w:space="0" w:color="auto"/>
              <w:right w:val="single" w:sz="4" w:space="0" w:color="auto"/>
            </w:tcBorders>
            <w:shd w:val="clear" w:color="auto" w:fill="auto"/>
            <w:noWrap/>
          </w:tcPr>
          <w:p w14:paraId="16CCF92A" w14:textId="77777777" w:rsidR="00684755" w:rsidRPr="00DD5E44" w:rsidRDefault="00684755" w:rsidP="008451F1">
            <w:pPr>
              <w:spacing w:before="240"/>
              <w:jc w:val="center"/>
              <w:rPr>
                <w:b/>
                <w:szCs w:val="26"/>
              </w:rPr>
            </w:pPr>
          </w:p>
        </w:tc>
        <w:tc>
          <w:tcPr>
            <w:tcW w:w="5899" w:type="dxa"/>
            <w:tcBorders>
              <w:top w:val="single" w:sz="4" w:space="0" w:color="auto"/>
              <w:left w:val="nil"/>
              <w:bottom w:val="single" w:sz="4" w:space="0" w:color="auto"/>
              <w:right w:val="single" w:sz="4" w:space="0" w:color="auto"/>
            </w:tcBorders>
            <w:shd w:val="clear" w:color="auto" w:fill="auto"/>
          </w:tcPr>
          <w:p w14:paraId="507F72D5" w14:textId="77777777" w:rsidR="00684755" w:rsidRPr="00DD5E44" w:rsidRDefault="00684755" w:rsidP="008451F1">
            <w:pPr>
              <w:spacing w:before="180"/>
              <w:jc w:val="both"/>
              <w:rPr>
                <w:bCs/>
                <w:szCs w:val="26"/>
              </w:rPr>
            </w:pPr>
            <w:r w:rsidRPr="00DD5E44">
              <w:rPr>
                <w:bCs/>
                <w:szCs w:val="26"/>
              </w:rPr>
              <w:t>2. Đề nghị kiểm tra lại thống nhất cách viết theo thứ tự giữa các điều, khoản, điểm, cụ thể:</w:t>
            </w:r>
          </w:p>
          <w:p w14:paraId="44654685" w14:textId="77777777" w:rsidR="00684755" w:rsidRPr="00DD5E44" w:rsidRDefault="00684755" w:rsidP="008451F1">
            <w:pPr>
              <w:spacing w:before="180"/>
              <w:jc w:val="both"/>
              <w:rPr>
                <w:bCs/>
                <w:szCs w:val="26"/>
              </w:rPr>
            </w:pPr>
            <w:r w:rsidRPr="00DD5E44">
              <w:rPr>
                <w:bCs/>
                <w:szCs w:val="26"/>
              </w:rPr>
              <w:t>Các Điều trong dự thảo Nghị định viết theo thứ tự Điều, khoản (1</w:t>
            </w:r>
            <w:proofErr w:type="gramStart"/>
            <w:r w:rsidRPr="00DD5E44">
              <w:rPr>
                <w:bCs/>
                <w:szCs w:val="26"/>
              </w:rPr>
              <w:t>,2,3</w:t>
            </w:r>
            <w:proofErr w:type="gramEnd"/>
            <w:r w:rsidRPr="00DD5E44">
              <w:rPr>
                <w:bCs/>
                <w:szCs w:val="26"/>
              </w:rPr>
              <w:t>…) điểm (a,b,c…). Tuy nhiên tại Điều 13 và Điều 17 không có khoản (1</w:t>
            </w:r>
            <w:proofErr w:type="gramStart"/>
            <w:r w:rsidRPr="00DD5E44">
              <w:rPr>
                <w:bCs/>
                <w:szCs w:val="26"/>
              </w:rPr>
              <w:t>,2,3</w:t>
            </w:r>
            <w:proofErr w:type="gramEnd"/>
            <w:r w:rsidRPr="00DD5E44">
              <w:rPr>
                <w:bCs/>
                <w:szCs w:val="26"/>
              </w:rPr>
              <w:t>…), nhưng lại có điểm (a,b,c…).</w:t>
            </w:r>
          </w:p>
        </w:tc>
        <w:tc>
          <w:tcPr>
            <w:tcW w:w="5647" w:type="dxa"/>
            <w:tcBorders>
              <w:top w:val="single" w:sz="4" w:space="0" w:color="auto"/>
              <w:left w:val="nil"/>
              <w:bottom w:val="single" w:sz="4" w:space="0" w:color="auto"/>
              <w:right w:val="single" w:sz="4" w:space="0" w:color="auto"/>
            </w:tcBorders>
            <w:shd w:val="clear" w:color="auto" w:fill="auto"/>
          </w:tcPr>
          <w:p w14:paraId="7C4F40CB"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xml:space="preserve">- Tiếp thu và đã chỉnh sửa tại dự thảo. </w:t>
            </w:r>
          </w:p>
        </w:tc>
      </w:tr>
      <w:tr w:rsidR="00684755" w:rsidRPr="00DD5E44" w14:paraId="73DD47F4" w14:textId="77777777" w:rsidTr="00363E9E">
        <w:trPr>
          <w:trHeight w:val="735"/>
        </w:trPr>
        <w:tc>
          <w:tcPr>
            <w:tcW w:w="620" w:type="dxa"/>
            <w:tcBorders>
              <w:left w:val="single" w:sz="4" w:space="0" w:color="auto"/>
              <w:bottom w:val="single" w:sz="4" w:space="0" w:color="auto"/>
              <w:right w:val="single" w:sz="4" w:space="0" w:color="auto"/>
            </w:tcBorders>
            <w:shd w:val="clear" w:color="auto" w:fill="auto"/>
            <w:noWrap/>
          </w:tcPr>
          <w:p w14:paraId="45E856C1" w14:textId="6E265710"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58</w:t>
            </w:r>
          </w:p>
        </w:tc>
        <w:tc>
          <w:tcPr>
            <w:tcW w:w="2220" w:type="dxa"/>
            <w:tcBorders>
              <w:left w:val="nil"/>
              <w:bottom w:val="single" w:sz="4" w:space="0" w:color="auto"/>
              <w:right w:val="single" w:sz="4" w:space="0" w:color="auto"/>
            </w:tcBorders>
            <w:shd w:val="clear" w:color="auto" w:fill="auto"/>
            <w:noWrap/>
          </w:tcPr>
          <w:p w14:paraId="7D55072C" w14:textId="77777777" w:rsidR="00684755" w:rsidRPr="00DD5E44" w:rsidRDefault="00684755" w:rsidP="008451F1">
            <w:pPr>
              <w:spacing w:before="240"/>
              <w:jc w:val="center"/>
              <w:rPr>
                <w:b/>
                <w:szCs w:val="26"/>
              </w:rPr>
            </w:pPr>
            <w:r w:rsidRPr="00DD5E44">
              <w:rPr>
                <w:b/>
                <w:szCs w:val="26"/>
              </w:rPr>
              <w:t>Sở GTVT tỉnh Đồng Nai</w:t>
            </w:r>
          </w:p>
        </w:tc>
        <w:tc>
          <w:tcPr>
            <w:tcW w:w="5899" w:type="dxa"/>
            <w:tcBorders>
              <w:top w:val="single" w:sz="4" w:space="0" w:color="auto"/>
              <w:left w:val="nil"/>
              <w:bottom w:val="single" w:sz="4" w:space="0" w:color="auto"/>
              <w:right w:val="single" w:sz="4" w:space="0" w:color="auto"/>
            </w:tcBorders>
            <w:shd w:val="clear" w:color="auto" w:fill="auto"/>
          </w:tcPr>
          <w:p w14:paraId="420113C0" w14:textId="77777777" w:rsidR="00684755" w:rsidRPr="00DD5E44" w:rsidRDefault="00684755" w:rsidP="008451F1">
            <w:pPr>
              <w:spacing w:before="180"/>
              <w:jc w:val="both"/>
              <w:rPr>
                <w:bCs/>
                <w:szCs w:val="26"/>
              </w:rPr>
            </w:pPr>
            <w:r w:rsidRPr="00DD5E44">
              <w:rPr>
                <w:bCs/>
                <w:szCs w:val="26"/>
              </w:rPr>
              <w:t>Thống nhất với hồ sơ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3E5F94D3" w14:textId="77777777" w:rsidR="00684755" w:rsidRPr="00DD5E44" w:rsidRDefault="00684755" w:rsidP="008451F1">
            <w:pPr>
              <w:spacing w:before="240"/>
              <w:jc w:val="both"/>
              <w:rPr>
                <w:rFonts w:eastAsia="Times New Roman"/>
                <w:color w:val="000000"/>
                <w:szCs w:val="26"/>
                <w:lang w:val="vi-VN"/>
              </w:rPr>
            </w:pPr>
          </w:p>
        </w:tc>
      </w:tr>
      <w:tr w:rsidR="00684755" w:rsidRPr="00DD5E44" w14:paraId="7DA7CA8A" w14:textId="77777777" w:rsidTr="00363E9E">
        <w:trPr>
          <w:trHeight w:val="735"/>
        </w:trPr>
        <w:tc>
          <w:tcPr>
            <w:tcW w:w="620" w:type="dxa"/>
            <w:tcBorders>
              <w:left w:val="single" w:sz="4" w:space="0" w:color="auto"/>
              <w:bottom w:val="single" w:sz="4" w:space="0" w:color="auto"/>
              <w:right w:val="single" w:sz="4" w:space="0" w:color="auto"/>
            </w:tcBorders>
            <w:shd w:val="clear" w:color="auto" w:fill="auto"/>
            <w:noWrap/>
          </w:tcPr>
          <w:p w14:paraId="0B1E4BA9" w14:textId="2BD4E42F"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59</w:t>
            </w:r>
          </w:p>
        </w:tc>
        <w:tc>
          <w:tcPr>
            <w:tcW w:w="2220" w:type="dxa"/>
            <w:tcBorders>
              <w:left w:val="nil"/>
              <w:bottom w:val="single" w:sz="4" w:space="0" w:color="auto"/>
              <w:right w:val="single" w:sz="4" w:space="0" w:color="auto"/>
            </w:tcBorders>
            <w:shd w:val="clear" w:color="auto" w:fill="auto"/>
            <w:noWrap/>
          </w:tcPr>
          <w:p w14:paraId="24495B27" w14:textId="77777777" w:rsidR="00684755" w:rsidRPr="00DD5E44" w:rsidRDefault="00684755" w:rsidP="008451F1">
            <w:pPr>
              <w:spacing w:before="240"/>
              <w:jc w:val="center"/>
              <w:rPr>
                <w:b/>
                <w:szCs w:val="26"/>
              </w:rPr>
            </w:pPr>
            <w:r w:rsidRPr="00DD5E44">
              <w:rPr>
                <w:b/>
                <w:szCs w:val="26"/>
              </w:rPr>
              <w:t>Sở GTVT tỉnh Đồng Tháp</w:t>
            </w:r>
          </w:p>
        </w:tc>
        <w:tc>
          <w:tcPr>
            <w:tcW w:w="5899" w:type="dxa"/>
            <w:tcBorders>
              <w:top w:val="single" w:sz="4" w:space="0" w:color="auto"/>
              <w:left w:val="nil"/>
              <w:bottom w:val="single" w:sz="4" w:space="0" w:color="auto"/>
              <w:right w:val="single" w:sz="4" w:space="0" w:color="auto"/>
            </w:tcBorders>
            <w:shd w:val="clear" w:color="auto" w:fill="auto"/>
          </w:tcPr>
          <w:p w14:paraId="2D3AA8F5" w14:textId="77777777" w:rsidR="00684755" w:rsidRPr="00DD5E44" w:rsidRDefault="00684755" w:rsidP="008451F1">
            <w:pPr>
              <w:spacing w:before="180"/>
              <w:jc w:val="both"/>
              <w:rPr>
                <w:bCs/>
                <w:szCs w:val="26"/>
              </w:rPr>
            </w:pPr>
            <w:r w:rsidRPr="00DD5E44">
              <w:rPr>
                <w:bCs/>
                <w:szCs w:val="26"/>
              </w:rPr>
              <w:t>Thống nhất nội dung hồ sơ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3E7084EA" w14:textId="77777777" w:rsidR="00684755" w:rsidRPr="00DD5E44" w:rsidRDefault="00684755" w:rsidP="008451F1">
            <w:pPr>
              <w:spacing w:before="240"/>
              <w:jc w:val="both"/>
              <w:rPr>
                <w:rFonts w:eastAsia="Times New Roman"/>
                <w:color w:val="000000"/>
                <w:szCs w:val="26"/>
                <w:lang w:val="vi-VN"/>
              </w:rPr>
            </w:pPr>
          </w:p>
        </w:tc>
      </w:tr>
      <w:tr w:rsidR="00684755" w:rsidRPr="00DD5E44" w14:paraId="68F61C74" w14:textId="77777777" w:rsidTr="00363E9E">
        <w:trPr>
          <w:trHeight w:val="448"/>
        </w:trPr>
        <w:tc>
          <w:tcPr>
            <w:tcW w:w="620" w:type="dxa"/>
            <w:vMerge w:val="restart"/>
            <w:tcBorders>
              <w:left w:val="single" w:sz="4" w:space="0" w:color="auto"/>
              <w:right w:val="single" w:sz="4" w:space="0" w:color="auto"/>
            </w:tcBorders>
            <w:shd w:val="clear" w:color="auto" w:fill="auto"/>
            <w:noWrap/>
          </w:tcPr>
          <w:p w14:paraId="2911FF8E" w14:textId="0963F67D"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t>60</w:t>
            </w:r>
          </w:p>
        </w:tc>
        <w:tc>
          <w:tcPr>
            <w:tcW w:w="2220" w:type="dxa"/>
            <w:vMerge w:val="restart"/>
            <w:tcBorders>
              <w:left w:val="nil"/>
              <w:right w:val="single" w:sz="4" w:space="0" w:color="auto"/>
            </w:tcBorders>
            <w:shd w:val="clear" w:color="auto" w:fill="auto"/>
            <w:noWrap/>
          </w:tcPr>
          <w:p w14:paraId="3285A1F6" w14:textId="77777777" w:rsidR="00684755" w:rsidRPr="00DD5E44" w:rsidRDefault="00684755" w:rsidP="008451F1">
            <w:pPr>
              <w:spacing w:before="240"/>
              <w:jc w:val="center"/>
              <w:rPr>
                <w:b/>
                <w:szCs w:val="26"/>
              </w:rPr>
            </w:pPr>
            <w:r w:rsidRPr="00DD5E44">
              <w:rPr>
                <w:b/>
                <w:szCs w:val="26"/>
              </w:rPr>
              <w:t xml:space="preserve">Sở GTVT tỉnh </w:t>
            </w:r>
            <w:r w:rsidRPr="00DD5E44">
              <w:rPr>
                <w:b/>
                <w:szCs w:val="26"/>
              </w:rPr>
              <w:lastRenderedPageBreak/>
              <w:t>Lai Châu</w:t>
            </w:r>
          </w:p>
        </w:tc>
        <w:tc>
          <w:tcPr>
            <w:tcW w:w="5899" w:type="dxa"/>
            <w:tcBorders>
              <w:top w:val="single" w:sz="4" w:space="0" w:color="auto"/>
              <w:left w:val="nil"/>
              <w:bottom w:val="single" w:sz="4" w:space="0" w:color="auto"/>
              <w:right w:val="single" w:sz="4" w:space="0" w:color="auto"/>
            </w:tcBorders>
            <w:shd w:val="clear" w:color="auto" w:fill="auto"/>
          </w:tcPr>
          <w:p w14:paraId="4BA316C2" w14:textId="77777777" w:rsidR="00684755" w:rsidRPr="00DD5E44" w:rsidRDefault="00684755" w:rsidP="008451F1">
            <w:pPr>
              <w:spacing w:before="180"/>
              <w:jc w:val="both"/>
              <w:rPr>
                <w:bCs/>
                <w:szCs w:val="26"/>
              </w:rPr>
            </w:pPr>
            <w:r w:rsidRPr="00DD5E44">
              <w:rPr>
                <w:bCs/>
                <w:szCs w:val="26"/>
              </w:rPr>
              <w:lastRenderedPageBreak/>
              <w:t>1. Cơ bản nhất trí nội dung dự thảo.</w:t>
            </w:r>
          </w:p>
        </w:tc>
        <w:tc>
          <w:tcPr>
            <w:tcW w:w="5647" w:type="dxa"/>
            <w:tcBorders>
              <w:top w:val="single" w:sz="4" w:space="0" w:color="auto"/>
              <w:left w:val="nil"/>
              <w:bottom w:val="single" w:sz="4" w:space="0" w:color="auto"/>
              <w:right w:val="single" w:sz="4" w:space="0" w:color="auto"/>
            </w:tcBorders>
            <w:shd w:val="clear" w:color="auto" w:fill="auto"/>
          </w:tcPr>
          <w:p w14:paraId="4AACF9C0" w14:textId="77777777" w:rsidR="00684755" w:rsidRPr="00DD5E44" w:rsidRDefault="00684755" w:rsidP="008451F1">
            <w:pPr>
              <w:spacing w:before="240"/>
              <w:jc w:val="both"/>
              <w:rPr>
                <w:rFonts w:eastAsia="Times New Roman"/>
                <w:color w:val="000000"/>
                <w:szCs w:val="26"/>
                <w:lang w:val="vi-VN"/>
              </w:rPr>
            </w:pPr>
          </w:p>
        </w:tc>
      </w:tr>
      <w:tr w:rsidR="00684755" w:rsidRPr="00DD5E44" w14:paraId="47E239D8" w14:textId="77777777" w:rsidTr="00363E9E">
        <w:trPr>
          <w:trHeight w:val="735"/>
        </w:trPr>
        <w:tc>
          <w:tcPr>
            <w:tcW w:w="620" w:type="dxa"/>
            <w:vMerge/>
            <w:tcBorders>
              <w:left w:val="single" w:sz="4" w:space="0" w:color="auto"/>
              <w:bottom w:val="single" w:sz="4" w:space="0" w:color="auto"/>
              <w:right w:val="single" w:sz="4" w:space="0" w:color="auto"/>
            </w:tcBorders>
            <w:shd w:val="clear" w:color="auto" w:fill="auto"/>
            <w:noWrap/>
          </w:tcPr>
          <w:p w14:paraId="44AE88F3" w14:textId="77777777" w:rsidR="00684755" w:rsidRPr="00DD5E44" w:rsidRDefault="00684755" w:rsidP="008451F1">
            <w:pPr>
              <w:spacing w:before="240"/>
              <w:ind w:left="57"/>
              <w:jc w:val="center"/>
              <w:rPr>
                <w:rFonts w:eastAsia="Times New Roman"/>
                <w:b/>
                <w:bCs/>
                <w:color w:val="000000"/>
                <w:szCs w:val="26"/>
              </w:rPr>
            </w:pPr>
          </w:p>
        </w:tc>
        <w:tc>
          <w:tcPr>
            <w:tcW w:w="2220" w:type="dxa"/>
            <w:vMerge/>
            <w:tcBorders>
              <w:left w:val="nil"/>
              <w:bottom w:val="single" w:sz="4" w:space="0" w:color="auto"/>
              <w:right w:val="single" w:sz="4" w:space="0" w:color="auto"/>
            </w:tcBorders>
            <w:shd w:val="clear" w:color="auto" w:fill="auto"/>
            <w:noWrap/>
          </w:tcPr>
          <w:p w14:paraId="76C8A0F3" w14:textId="77777777" w:rsidR="00684755" w:rsidRPr="00DD5E44" w:rsidRDefault="00684755" w:rsidP="008451F1">
            <w:pPr>
              <w:spacing w:before="240"/>
              <w:jc w:val="center"/>
              <w:rPr>
                <w:b/>
                <w:szCs w:val="26"/>
              </w:rPr>
            </w:pPr>
          </w:p>
        </w:tc>
        <w:tc>
          <w:tcPr>
            <w:tcW w:w="5899" w:type="dxa"/>
            <w:tcBorders>
              <w:top w:val="single" w:sz="4" w:space="0" w:color="auto"/>
              <w:left w:val="nil"/>
              <w:bottom w:val="single" w:sz="4" w:space="0" w:color="auto"/>
              <w:right w:val="single" w:sz="4" w:space="0" w:color="auto"/>
            </w:tcBorders>
            <w:shd w:val="clear" w:color="auto" w:fill="auto"/>
          </w:tcPr>
          <w:p w14:paraId="09D37FD8" w14:textId="77777777" w:rsidR="00684755" w:rsidRPr="00DD5E44" w:rsidRDefault="00684755" w:rsidP="008451F1">
            <w:pPr>
              <w:spacing w:before="180"/>
              <w:jc w:val="both"/>
              <w:rPr>
                <w:bCs/>
                <w:szCs w:val="26"/>
              </w:rPr>
            </w:pPr>
            <w:r w:rsidRPr="00DD5E44">
              <w:rPr>
                <w:bCs/>
                <w:szCs w:val="26"/>
              </w:rPr>
              <w:t>2. Đề nghị cơ quan soạn thảo rà soát để thiết kế lại bố cục các điều trong dự thảo văn bản cho chính xác hơn theo quy định tại Điều 62 Nghị định số 34/2016/MĐ-CP ngày 14/5/2016 của Chính phủ quy định chi tiết một số điều và biện pháp thi hành Luật Ban hành văn bản quy phạm pháp luật.</w:t>
            </w:r>
          </w:p>
        </w:tc>
        <w:tc>
          <w:tcPr>
            <w:tcW w:w="5647" w:type="dxa"/>
            <w:tcBorders>
              <w:top w:val="single" w:sz="4" w:space="0" w:color="auto"/>
              <w:left w:val="nil"/>
              <w:bottom w:val="single" w:sz="4" w:space="0" w:color="auto"/>
              <w:right w:val="single" w:sz="4" w:space="0" w:color="auto"/>
            </w:tcBorders>
            <w:shd w:val="clear" w:color="auto" w:fill="auto"/>
          </w:tcPr>
          <w:p w14:paraId="11DC34CC"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xml:space="preserve">- Tiếp thu và đã chỉnh sửa tại dự thảo. </w:t>
            </w:r>
          </w:p>
        </w:tc>
      </w:tr>
      <w:tr w:rsidR="00684755" w:rsidRPr="00DD5E44" w14:paraId="6A37D97C" w14:textId="77777777" w:rsidTr="00363E9E">
        <w:trPr>
          <w:trHeight w:val="735"/>
        </w:trPr>
        <w:tc>
          <w:tcPr>
            <w:tcW w:w="620" w:type="dxa"/>
            <w:tcBorders>
              <w:left w:val="single" w:sz="4" w:space="0" w:color="auto"/>
              <w:bottom w:val="single" w:sz="4" w:space="0" w:color="auto"/>
              <w:right w:val="single" w:sz="4" w:space="0" w:color="auto"/>
            </w:tcBorders>
            <w:shd w:val="clear" w:color="auto" w:fill="auto"/>
            <w:noWrap/>
          </w:tcPr>
          <w:p w14:paraId="4CD1F51A" w14:textId="563DCC85"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lastRenderedPageBreak/>
              <w:t>61</w:t>
            </w:r>
          </w:p>
        </w:tc>
        <w:tc>
          <w:tcPr>
            <w:tcW w:w="2220" w:type="dxa"/>
            <w:tcBorders>
              <w:left w:val="nil"/>
              <w:bottom w:val="single" w:sz="4" w:space="0" w:color="auto"/>
              <w:right w:val="single" w:sz="4" w:space="0" w:color="auto"/>
            </w:tcBorders>
            <w:shd w:val="clear" w:color="auto" w:fill="auto"/>
            <w:noWrap/>
          </w:tcPr>
          <w:p w14:paraId="2DB4B3EC" w14:textId="77777777" w:rsidR="00684755" w:rsidRPr="00DD5E44" w:rsidRDefault="00684755" w:rsidP="008451F1">
            <w:pPr>
              <w:spacing w:before="240"/>
              <w:jc w:val="center"/>
              <w:rPr>
                <w:b/>
                <w:szCs w:val="26"/>
              </w:rPr>
            </w:pPr>
            <w:r w:rsidRPr="00DD5E44">
              <w:rPr>
                <w:b/>
                <w:szCs w:val="26"/>
              </w:rPr>
              <w:t>Sở GTVT tỉnh Gia Lai</w:t>
            </w:r>
          </w:p>
        </w:tc>
        <w:tc>
          <w:tcPr>
            <w:tcW w:w="5899" w:type="dxa"/>
            <w:tcBorders>
              <w:top w:val="single" w:sz="4" w:space="0" w:color="auto"/>
              <w:left w:val="nil"/>
              <w:bottom w:val="single" w:sz="4" w:space="0" w:color="auto"/>
              <w:right w:val="single" w:sz="4" w:space="0" w:color="auto"/>
            </w:tcBorders>
            <w:shd w:val="clear" w:color="auto" w:fill="auto"/>
          </w:tcPr>
          <w:p w14:paraId="08673789" w14:textId="77777777" w:rsidR="00684755" w:rsidRPr="00DD5E44" w:rsidRDefault="00684755" w:rsidP="008451F1">
            <w:pPr>
              <w:spacing w:before="180"/>
              <w:jc w:val="both"/>
              <w:rPr>
                <w:bCs/>
                <w:szCs w:val="26"/>
              </w:rPr>
            </w:pPr>
            <w:r w:rsidRPr="00DD5E44">
              <w:rPr>
                <w:bCs/>
                <w:szCs w:val="26"/>
              </w:rPr>
              <w:t>1. Theo khoản 3 và khoản 4 Điều 7 Nghị định số 112/2014/NĐ-CP ngày 21/11/2014 của Chính phủ quy định về quản lý cửa khẩu biên giới tại đất liền; khoản 2 và khoản 8 Điều 7 Nghị định số 96/2020/NĐ-CP ngày 24/8/2020 của Chính phủ quy định xử phạt vi phạm hành chính trong lĩnh vực quản lý, bảo vệ biên giới quốc gia. Theo đó, ngoài các vi phạm liên quan đến các hoạt động xuất nhập cảnh, xuất nhập khẩu tại cửa khẩu thì vẫn còn có một số vi phạm liên quan đến ra, vào, lưu trú, tạm trú, hoạt động trong khu vực cửa khẩu…</w:t>
            </w:r>
          </w:p>
          <w:p w14:paraId="7ACA2B3A" w14:textId="77777777" w:rsidR="00684755" w:rsidRPr="00DD5E44" w:rsidRDefault="00684755" w:rsidP="008451F1">
            <w:pPr>
              <w:spacing w:before="180"/>
              <w:jc w:val="both"/>
              <w:rPr>
                <w:bCs/>
                <w:szCs w:val="26"/>
              </w:rPr>
            </w:pPr>
            <w:r w:rsidRPr="00DD5E44">
              <w:rPr>
                <w:bCs/>
                <w:szCs w:val="26"/>
              </w:rPr>
              <w:t xml:space="preserve">Do đó, tại điểm c khoản 1 Điều 21 và điểm c khoản 1 Điều 26 quy định về thu hồi Giấy phép vận tải đường bộ quốc tế đề xuất sửa đổi, bổ sung lại thành như sau: </w:t>
            </w:r>
            <w:r w:rsidRPr="00DD5E44">
              <w:rPr>
                <w:b/>
                <w:bCs/>
                <w:i/>
                <w:szCs w:val="26"/>
              </w:rPr>
              <w:t>“Khi các cơ quan quản lý nhà nước chuyên ngành tại cửa khẩu đề nghị thu hồi vì lý do vi phạm liên quan đến các hoạt động xuất nhập cảnh, xuất nhập khẩu tại cửa khẩu, quy định về quản lý hoạt động ở khu vực cửa khẩu”.</w:t>
            </w:r>
          </w:p>
        </w:tc>
        <w:tc>
          <w:tcPr>
            <w:tcW w:w="5647" w:type="dxa"/>
            <w:tcBorders>
              <w:top w:val="single" w:sz="4" w:space="0" w:color="auto"/>
              <w:left w:val="nil"/>
              <w:bottom w:val="single" w:sz="4" w:space="0" w:color="auto"/>
              <w:right w:val="single" w:sz="4" w:space="0" w:color="auto"/>
            </w:tcBorders>
            <w:shd w:val="clear" w:color="auto" w:fill="auto"/>
          </w:tcPr>
          <w:p w14:paraId="38E95392"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xml:space="preserve">- Tiếp thu và đã chỉnh sửa tại dự thảo. </w:t>
            </w:r>
          </w:p>
        </w:tc>
      </w:tr>
      <w:tr w:rsidR="00684755" w:rsidRPr="00567AF3" w14:paraId="082A5155" w14:textId="77777777" w:rsidTr="00363E9E">
        <w:trPr>
          <w:trHeight w:val="735"/>
        </w:trPr>
        <w:tc>
          <w:tcPr>
            <w:tcW w:w="620" w:type="dxa"/>
            <w:tcBorders>
              <w:left w:val="single" w:sz="4" w:space="0" w:color="auto"/>
              <w:bottom w:val="single" w:sz="4" w:space="0" w:color="auto"/>
              <w:right w:val="single" w:sz="4" w:space="0" w:color="auto"/>
            </w:tcBorders>
            <w:shd w:val="clear" w:color="auto" w:fill="auto"/>
            <w:noWrap/>
          </w:tcPr>
          <w:p w14:paraId="7B9F54E4" w14:textId="77777777" w:rsidR="00684755" w:rsidRPr="00DD5E44" w:rsidRDefault="00684755" w:rsidP="008451F1">
            <w:pPr>
              <w:spacing w:before="240"/>
              <w:ind w:left="57"/>
              <w:jc w:val="center"/>
              <w:rPr>
                <w:rFonts w:eastAsia="Times New Roman"/>
                <w:b/>
                <w:bCs/>
                <w:color w:val="000000"/>
                <w:szCs w:val="26"/>
              </w:rPr>
            </w:pPr>
          </w:p>
        </w:tc>
        <w:tc>
          <w:tcPr>
            <w:tcW w:w="2220" w:type="dxa"/>
            <w:tcBorders>
              <w:left w:val="nil"/>
              <w:bottom w:val="single" w:sz="4" w:space="0" w:color="auto"/>
              <w:right w:val="single" w:sz="4" w:space="0" w:color="auto"/>
            </w:tcBorders>
            <w:shd w:val="clear" w:color="auto" w:fill="auto"/>
            <w:noWrap/>
          </w:tcPr>
          <w:p w14:paraId="2A88AFC8" w14:textId="77777777" w:rsidR="00684755" w:rsidRPr="00DD5E44" w:rsidRDefault="00684755" w:rsidP="008451F1">
            <w:pPr>
              <w:spacing w:before="240"/>
              <w:jc w:val="center"/>
              <w:rPr>
                <w:b/>
                <w:szCs w:val="26"/>
              </w:rPr>
            </w:pPr>
          </w:p>
        </w:tc>
        <w:tc>
          <w:tcPr>
            <w:tcW w:w="5899" w:type="dxa"/>
            <w:tcBorders>
              <w:top w:val="single" w:sz="4" w:space="0" w:color="auto"/>
              <w:left w:val="nil"/>
              <w:bottom w:val="single" w:sz="4" w:space="0" w:color="auto"/>
              <w:right w:val="single" w:sz="4" w:space="0" w:color="auto"/>
            </w:tcBorders>
            <w:shd w:val="clear" w:color="auto" w:fill="auto"/>
          </w:tcPr>
          <w:p w14:paraId="58CC565C" w14:textId="77777777" w:rsidR="00684755" w:rsidRPr="00DD5E44" w:rsidRDefault="00684755" w:rsidP="008451F1">
            <w:pPr>
              <w:spacing w:before="180"/>
              <w:jc w:val="both"/>
              <w:rPr>
                <w:bCs/>
                <w:szCs w:val="26"/>
              </w:rPr>
            </w:pPr>
            <w:r w:rsidRPr="00DD5E44">
              <w:rPr>
                <w:bCs/>
                <w:szCs w:val="26"/>
              </w:rPr>
              <w:t xml:space="preserve">2. Để tăng cường công tác phối hợp giữa các cơ quan quản lý nhà nước; tránh tình trạng sau khi bị thu hồi </w:t>
            </w:r>
            <w:r w:rsidRPr="00DD5E44">
              <w:rPr>
                <w:bCs/>
                <w:szCs w:val="26"/>
              </w:rPr>
              <w:lastRenderedPageBreak/>
              <w:t>Giấy phép vận tải đường bộ quốc tế, các đơn vị kinh doanh vận tải vẫn tiếp tục xin cấp giấy phép liên vận hoặc đến cửa khẩu làm các thủ tục xuất cảnh trong vòng 15 ngày kể từ ngày ban hành quyết định thu hồi Giấy phép vận tải đường bộ quốc tế. Do đó, tại nơi nhận quyết định nên bổ sung thêm các cơ quan có liên quan như: Sở Giao thông vận tải, cơ quan quản lý nhà nước chuyên ngành tại cửa khẩu.</w:t>
            </w:r>
          </w:p>
          <w:p w14:paraId="3219E4EF" w14:textId="77777777" w:rsidR="00684755" w:rsidRPr="00DD5E44" w:rsidRDefault="00684755" w:rsidP="008451F1">
            <w:pPr>
              <w:spacing w:before="180"/>
              <w:jc w:val="both"/>
              <w:rPr>
                <w:b/>
                <w:bCs/>
                <w:i/>
                <w:szCs w:val="26"/>
              </w:rPr>
            </w:pPr>
            <w:r w:rsidRPr="00DD5E44">
              <w:rPr>
                <w:bCs/>
                <w:szCs w:val="26"/>
              </w:rPr>
              <w:t>Do đó, tại điểm b khoản 2 Điều 21 quy định về trình tự thu hồi Giấy phép vận tải đường bộ quốc tế đề xuất sửa lại thành như sau</w:t>
            </w:r>
            <w:r w:rsidRPr="00DD5E44">
              <w:rPr>
                <w:bCs/>
                <w:i/>
                <w:szCs w:val="26"/>
              </w:rPr>
              <w:t xml:space="preserve">: </w:t>
            </w:r>
            <w:r w:rsidRPr="00DD5E44">
              <w:rPr>
                <w:b/>
                <w:bCs/>
                <w:i/>
                <w:szCs w:val="26"/>
              </w:rPr>
              <w:t>“Gửi quyết định thu hồi Giấy phép vận tải đường bộ quốc tế cho đơn vị kinh doanh vận tải, Sở Giao thông vận tải, các cơ quan quản lý nhà nước chuyên ngành tại cửa khẩu; đồng thời đăng tải thông tin trên Trang thông tin điện tử của cơ quan cấp phép và thông báo bằng văn bản đến Campuchia để phồi hợp xử lý”.</w:t>
            </w:r>
          </w:p>
          <w:p w14:paraId="267072AD" w14:textId="77777777" w:rsidR="00684755" w:rsidRPr="00DD5E44" w:rsidRDefault="00684755" w:rsidP="008451F1">
            <w:pPr>
              <w:spacing w:before="180"/>
              <w:jc w:val="both"/>
              <w:rPr>
                <w:bCs/>
                <w:szCs w:val="26"/>
              </w:rPr>
            </w:pPr>
            <w:r w:rsidRPr="00DD5E44">
              <w:rPr>
                <w:bCs/>
                <w:szCs w:val="26"/>
              </w:rPr>
              <w:t xml:space="preserve">Tương tự tại điểm b khoản 2 Điều 26 quy định về trình tự thu hồi Giấy phép vận tải đường bộ quốc tế đề xuất sửa lại thành như sau: </w:t>
            </w:r>
            <w:r w:rsidRPr="00DD5E44">
              <w:rPr>
                <w:b/>
                <w:bCs/>
                <w:i/>
                <w:szCs w:val="26"/>
              </w:rPr>
              <w:t>“Gửi quyết định thu hồi Giấy phép vận tải đường bộ quốc tế cho đơn vị kinh doanh vận tải, Sở Giao thông vận tải, các cơ quan quản lý nhà nước chuyên ngành tại cửa khẩu; đồng thời đăng tải thông tin trên Trang thông tin điện tử của cơ quan cấp phép và thông báo bằng văn bản đến Lào để phối hợp xử lý”.</w:t>
            </w:r>
            <w:r w:rsidRPr="00DD5E44">
              <w:rPr>
                <w:bCs/>
                <w:szCs w:val="26"/>
              </w:rPr>
              <w:t xml:space="preserve"> </w:t>
            </w:r>
          </w:p>
          <w:p w14:paraId="42EC261F" w14:textId="77777777" w:rsidR="00684755" w:rsidRPr="00DD5E44" w:rsidRDefault="00684755" w:rsidP="008451F1">
            <w:pPr>
              <w:spacing w:before="180"/>
              <w:jc w:val="both"/>
              <w:rPr>
                <w:bCs/>
                <w:szCs w:val="26"/>
              </w:rPr>
            </w:pPr>
            <w:r w:rsidRPr="00DD5E44">
              <w:rPr>
                <w:bCs/>
                <w:szCs w:val="26"/>
              </w:rPr>
              <w:t xml:space="preserve">Và tại điểm b mục 5.2 khoản 5 Điều 30 quy định về trình tự thu hồi Giấy phép liên vận đề xuất sửa lại </w:t>
            </w:r>
            <w:r w:rsidRPr="00DD5E44">
              <w:rPr>
                <w:bCs/>
                <w:szCs w:val="26"/>
              </w:rPr>
              <w:lastRenderedPageBreak/>
              <w:t xml:space="preserve">thành như sau: </w:t>
            </w:r>
            <w:r w:rsidRPr="00DD5E44">
              <w:rPr>
                <w:b/>
                <w:bCs/>
                <w:i/>
                <w:szCs w:val="26"/>
              </w:rPr>
              <w:t>“Gửi quyết định thu hồi Giấy phép liên vận cho các tổ chức, cá nhân, đơn vị kinh doanh, đơn vị kinh doanh vận tải và các cơ quan quản lý nhà nước chuyên ngành tại cửa khẩu; đồng thời đăng tải thông tin trên Trang thông tin điện tử của cơ quan cấp phép”.</w:t>
            </w:r>
          </w:p>
        </w:tc>
        <w:tc>
          <w:tcPr>
            <w:tcW w:w="5647" w:type="dxa"/>
            <w:tcBorders>
              <w:top w:val="single" w:sz="4" w:space="0" w:color="auto"/>
              <w:left w:val="nil"/>
              <w:bottom w:val="single" w:sz="4" w:space="0" w:color="auto"/>
              <w:right w:val="single" w:sz="4" w:space="0" w:color="auto"/>
            </w:tcBorders>
            <w:shd w:val="clear" w:color="auto" w:fill="auto"/>
          </w:tcPr>
          <w:p w14:paraId="787F53D7" w14:textId="77777777" w:rsidR="00684755" w:rsidRPr="00DD5E44" w:rsidRDefault="00684755" w:rsidP="008451F1">
            <w:pPr>
              <w:spacing w:before="240"/>
              <w:jc w:val="both"/>
              <w:rPr>
                <w:rFonts w:eastAsia="Times New Roman"/>
                <w:color w:val="000000"/>
                <w:szCs w:val="26"/>
              </w:rPr>
            </w:pPr>
          </w:p>
          <w:p w14:paraId="47C0647A" w14:textId="77777777" w:rsidR="00684755" w:rsidRPr="00DD5E44" w:rsidRDefault="00684755" w:rsidP="008451F1">
            <w:pPr>
              <w:spacing w:before="240"/>
              <w:jc w:val="both"/>
              <w:rPr>
                <w:rFonts w:eastAsia="Times New Roman"/>
                <w:color w:val="000000"/>
                <w:szCs w:val="26"/>
              </w:rPr>
            </w:pPr>
          </w:p>
          <w:p w14:paraId="3ADB8273" w14:textId="77777777" w:rsidR="00684755" w:rsidRPr="00DD5E44" w:rsidRDefault="00684755" w:rsidP="008451F1">
            <w:pPr>
              <w:spacing w:before="240"/>
              <w:jc w:val="both"/>
              <w:rPr>
                <w:rFonts w:eastAsia="Times New Roman"/>
                <w:color w:val="000000"/>
                <w:szCs w:val="26"/>
              </w:rPr>
            </w:pPr>
          </w:p>
          <w:p w14:paraId="12283F5C" w14:textId="77777777" w:rsidR="00684755" w:rsidRPr="00DD5E44" w:rsidRDefault="00684755" w:rsidP="008451F1">
            <w:pPr>
              <w:spacing w:before="240"/>
              <w:jc w:val="both"/>
              <w:rPr>
                <w:rFonts w:eastAsia="Times New Roman"/>
                <w:color w:val="000000"/>
                <w:szCs w:val="26"/>
              </w:rPr>
            </w:pPr>
          </w:p>
          <w:p w14:paraId="2D136E23" w14:textId="77777777" w:rsidR="00684755" w:rsidRPr="00DD5E44" w:rsidRDefault="00684755" w:rsidP="008451F1">
            <w:pPr>
              <w:spacing w:before="240"/>
              <w:jc w:val="both"/>
              <w:rPr>
                <w:rFonts w:eastAsia="Times New Roman"/>
                <w:color w:val="000000"/>
                <w:szCs w:val="26"/>
              </w:rPr>
            </w:pPr>
          </w:p>
          <w:p w14:paraId="5D74F3A7" w14:textId="77777777" w:rsidR="00684755" w:rsidRPr="00DD5E44" w:rsidRDefault="00684755" w:rsidP="008451F1">
            <w:pPr>
              <w:spacing w:before="240"/>
              <w:jc w:val="both"/>
              <w:rPr>
                <w:rFonts w:eastAsia="Times New Roman"/>
                <w:color w:val="000000"/>
                <w:szCs w:val="26"/>
              </w:rPr>
            </w:pPr>
          </w:p>
          <w:p w14:paraId="6AB43DAF"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đã chỉnh sửa tại dự thảo.</w:t>
            </w:r>
          </w:p>
          <w:p w14:paraId="1FAF519F" w14:textId="77777777" w:rsidR="00684755" w:rsidRPr="00DD5E44" w:rsidRDefault="00684755" w:rsidP="008451F1">
            <w:pPr>
              <w:spacing w:before="240"/>
              <w:jc w:val="both"/>
              <w:rPr>
                <w:rFonts w:eastAsia="Times New Roman"/>
                <w:color w:val="000000"/>
                <w:szCs w:val="26"/>
              </w:rPr>
            </w:pPr>
          </w:p>
          <w:p w14:paraId="23DAFB95" w14:textId="77777777" w:rsidR="00684755" w:rsidRPr="00DD5E44" w:rsidRDefault="00684755" w:rsidP="008451F1">
            <w:pPr>
              <w:spacing w:before="240"/>
              <w:jc w:val="both"/>
              <w:rPr>
                <w:rFonts w:eastAsia="Times New Roman"/>
                <w:color w:val="000000"/>
                <w:szCs w:val="26"/>
              </w:rPr>
            </w:pPr>
          </w:p>
          <w:p w14:paraId="22F24D29" w14:textId="77777777" w:rsidR="00684755" w:rsidRPr="00DD5E44" w:rsidRDefault="00684755" w:rsidP="008451F1">
            <w:pPr>
              <w:spacing w:before="240"/>
              <w:jc w:val="both"/>
              <w:rPr>
                <w:rFonts w:eastAsia="Times New Roman"/>
                <w:color w:val="000000"/>
                <w:szCs w:val="26"/>
              </w:rPr>
            </w:pPr>
          </w:p>
          <w:p w14:paraId="4486E30E" w14:textId="77777777" w:rsidR="00684755" w:rsidRPr="00DD5E44" w:rsidRDefault="00684755" w:rsidP="008451F1">
            <w:pPr>
              <w:spacing w:before="240"/>
              <w:jc w:val="both"/>
              <w:rPr>
                <w:rFonts w:eastAsia="Times New Roman"/>
                <w:color w:val="000000"/>
                <w:szCs w:val="26"/>
              </w:rPr>
            </w:pPr>
          </w:p>
          <w:p w14:paraId="05C15CAB" w14:textId="77777777" w:rsidR="00684755" w:rsidRPr="00DD5E44" w:rsidRDefault="00684755" w:rsidP="008451F1">
            <w:pPr>
              <w:spacing w:before="240"/>
              <w:jc w:val="both"/>
              <w:rPr>
                <w:rFonts w:eastAsia="Times New Roman"/>
                <w:color w:val="000000"/>
                <w:szCs w:val="26"/>
              </w:rPr>
            </w:pPr>
            <w:r w:rsidRPr="00DD5E44">
              <w:rPr>
                <w:rFonts w:eastAsia="Times New Roman"/>
                <w:color w:val="000000"/>
                <w:szCs w:val="26"/>
              </w:rPr>
              <w:t>- Tiếp thu và đã chỉnh sửa tại dự thảo.</w:t>
            </w:r>
          </w:p>
          <w:p w14:paraId="660CB1A8" w14:textId="77777777" w:rsidR="00684755" w:rsidRPr="00DD5E44" w:rsidRDefault="00684755" w:rsidP="008451F1">
            <w:pPr>
              <w:spacing w:before="240"/>
              <w:jc w:val="both"/>
              <w:rPr>
                <w:rFonts w:eastAsia="Times New Roman"/>
                <w:color w:val="000000"/>
                <w:szCs w:val="26"/>
              </w:rPr>
            </w:pPr>
          </w:p>
          <w:p w14:paraId="10087A50" w14:textId="77777777" w:rsidR="00684755" w:rsidRPr="00DD5E44" w:rsidRDefault="00684755" w:rsidP="008451F1">
            <w:pPr>
              <w:spacing w:before="240"/>
              <w:jc w:val="both"/>
              <w:rPr>
                <w:rFonts w:eastAsia="Times New Roman"/>
                <w:color w:val="000000"/>
                <w:szCs w:val="26"/>
              </w:rPr>
            </w:pPr>
          </w:p>
          <w:p w14:paraId="30490157" w14:textId="77777777" w:rsidR="00684755" w:rsidRPr="00DD5E44" w:rsidRDefault="00684755" w:rsidP="008451F1">
            <w:pPr>
              <w:spacing w:before="240"/>
              <w:jc w:val="both"/>
              <w:rPr>
                <w:rFonts w:eastAsia="Times New Roman"/>
                <w:color w:val="000000"/>
                <w:szCs w:val="26"/>
              </w:rPr>
            </w:pPr>
          </w:p>
          <w:p w14:paraId="7BC53BDF" w14:textId="77777777" w:rsidR="00684755" w:rsidRPr="00DD5E44" w:rsidRDefault="00684755" w:rsidP="008451F1">
            <w:pPr>
              <w:spacing w:before="240"/>
              <w:jc w:val="both"/>
              <w:rPr>
                <w:rFonts w:eastAsia="Times New Roman"/>
                <w:color w:val="000000"/>
                <w:szCs w:val="26"/>
              </w:rPr>
            </w:pPr>
          </w:p>
          <w:p w14:paraId="5896CEF9" w14:textId="77777777" w:rsidR="00684755" w:rsidRPr="00DD5E44" w:rsidRDefault="00684755" w:rsidP="008451F1">
            <w:pPr>
              <w:spacing w:before="240"/>
              <w:jc w:val="both"/>
              <w:rPr>
                <w:rFonts w:eastAsia="Times New Roman"/>
                <w:color w:val="000000"/>
                <w:szCs w:val="26"/>
              </w:rPr>
            </w:pPr>
          </w:p>
          <w:p w14:paraId="2C8F1521" w14:textId="77777777" w:rsidR="00684755" w:rsidRPr="00567AF3" w:rsidRDefault="00684755" w:rsidP="008451F1">
            <w:pPr>
              <w:spacing w:before="240"/>
              <w:jc w:val="both"/>
              <w:rPr>
                <w:rFonts w:eastAsia="Times New Roman"/>
                <w:color w:val="000000"/>
                <w:szCs w:val="26"/>
                <w:lang w:val="vi-VN"/>
              </w:rPr>
            </w:pPr>
            <w:r w:rsidRPr="00DD5E44">
              <w:rPr>
                <w:rFonts w:eastAsia="Times New Roman"/>
                <w:color w:val="000000"/>
                <w:szCs w:val="26"/>
              </w:rPr>
              <w:lastRenderedPageBreak/>
              <w:t>- Tiếp thu và đã chỉnh sửa tại dự thảo.</w:t>
            </w:r>
          </w:p>
        </w:tc>
      </w:tr>
      <w:tr w:rsidR="00684755" w:rsidRPr="00567AF3" w14:paraId="160C7A9C" w14:textId="77777777" w:rsidTr="00363E9E">
        <w:trPr>
          <w:trHeight w:val="735"/>
        </w:trPr>
        <w:tc>
          <w:tcPr>
            <w:tcW w:w="620" w:type="dxa"/>
            <w:tcBorders>
              <w:top w:val="single" w:sz="4" w:space="0" w:color="auto"/>
              <w:left w:val="single" w:sz="4" w:space="0" w:color="auto"/>
              <w:bottom w:val="single" w:sz="4" w:space="0" w:color="auto"/>
              <w:right w:val="single" w:sz="4" w:space="0" w:color="auto"/>
            </w:tcBorders>
            <w:shd w:val="clear" w:color="auto" w:fill="auto"/>
            <w:noWrap/>
          </w:tcPr>
          <w:p w14:paraId="5A7EE226" w14:textId="74FE1908" w:rsidR="00684755" w:rsidRPr="00DD5E44" w:rsidRDefault="00363E9E" w:rsidP="008451F1">
            <w:pPr>
              <w:spacing w:before="240"/>
              <w:ind w:left="57"/>
              <w:jc w:val="center"/>
              <w:rPr>
                <w:rFonts w:eastAsia="Times New Roman"/>
                <w:b/>
                <w:bCs/>
                <w:color w:val="000000"/>
                <w:szCs w:val="26"/>
              </w:rPr>
            </w:pPr>
            <w:r>
              <w:rPr>
                <w:rFonts w:eastAsia="Times New Roman"/>
                <w:b/>
                <w:bCs/>
                <w:color w:val="000000"/>
                <w:szCs w:val="26"/>
              </w:rPr>
              <w:lastRenderedPageBreak/>
              <w:t>62</w:t>
            </w:r>
          </w:p>
        </w:tc>
        <w:tc>
          <w:tcPr>
            <w:tcW w:w="2220" w:type="dxa"/>
            <w:tcBorders>
              <w:top w:val="single" w:sz="4" w:space="0" w:color="auto"/>
              <w:left w:val="nil"/>
              <w:bottom w:val="single" w:sz="4" w:space="0" w:color="auto"/>
              <w:right w:val="single" w:sz="4" w:space="0" w:color="auto"/>
            </w:tcBorders>
            <w:shd w:val="clear" w:color="auto" w:fill="auto"/>
            <w:noWrap/>
          </w:tcPr>
          <w:p w14:paraId="50B6B574" w14:textId="77777777" w:rsidR="00684755" w:rsidRPr="00DD5E44" w:rsidRDefault="00684755" w:rsidP="008451F1">
            <w:pPr>
              <w:spacing w:before="240"/>
              <w:jc w:val="center"/>
              <w:rPr>
                <w:b/>
                <w:szCs w:val="26"/>
              </w:rPr>
            </w:pPr>
            <w:r>
              <w:rPr>
                <w:b/>
                <w:szCs w:val="26"/>
              </w:rPr>
              <w:t>Ủy ban Nhân dân Tp.Hà Nội</w:t>
            </w:r>
          </w:p>
        </w:tc>
        <w:tc>
          <w:tcPr>
            <w:tcW w:w="5899" w:type="dxa"/>
            <w:tcBorders>
              <w:top w:val="single" w:sz="4" w:space="0" w:color="auto"/>
              <w:left w:val="nil"/>
              <w:bottom w:val="single" w:sz="4" w:space="0" w:color="auto"/>
              <w:right w:val="single" w:sz="4" w:space="0" w:color="auto"/>
            </w:tcBorders>
            <w:shd w:val="clear" w:color="auto" w:fill="auto"/>
          </w:tcPr>
          <w:p w14:paraId="0C5C0154" w14:textId="77777777" w:rsidR="00684755" w:rsidRPr="00DD5E44" w:rsidRDefault="00684755" w:rsidP="008451F1">
            <w:pPr>
              <w:spacing w:before="180"/>
              <w:jc w:val="both"/>
              <w:rPr>
                <w:bCs/>
                <w:szCs w:val="26"/>
              </w:rPr>
            </w:pPr>
            <w:r>
              <w:rPr>
                <w:bCs/>
                <w:szCs w:val="26"/>
              </w:rPr>
              <w:t>Thống nhất với nội dung dự thảo Nghị định do Bộ GTVT chủ trì xây dựng quy định về trình tự, thủ tục cấp giấy phép cho đơn vị kinh doanh vận tải và phương tiện hoạt động vận chuyển đường bộ qua biên giới.</w:t>
            </w:r>
          </w:p>
        </w:tc>
        <w:tc>
          <w:tcPr>
            <w:tcW w:w="5647" w:type="dxa"/>
            <w:tcBorders>
              <w:top w:val="single" w:sz="4" w:space="0" w:color="auto"/>
              <w:left w:val="nil"/>
              <w:bottom w:val="single" w:sz="4" w:space="0" w:color="auto"/>
              <w:right w:val="single" w:sz="4" w:space="0" w:color="auto"/>
            </w:tcBorders>
            <w:shd w:val="clear" w:color="auto" w:fill="auto"/>
          </w:tcPr>
          <w:p w14:paraId="40ABB35B" w14:textId="77777777" w:rsidR="00684755" w:rsidRPr="00DD5E44" w:rsidRDefault="00684755" w:rsidP="008451F1">
            <w:pPr>
              <w:spacing w:before="240"/>
              <w:jc w:val="both"/>
              <w:rPr>
                <w:rFonts w:eastAsia="Times New Roman"/>
                <w:color w:val="000000"/>
                <w:szCs w:val="26"/>
              </w:rPr>
            </w:pPr>
          </w:p>
        </w:tc>
      </w:tr>
      <w:tr w:rsidR="00684755" w:rsidRPr="00567AF3" w14:paraId="5F87A004" w14:textId="77777777" w:rsidTr="008451F1">
        <w:trPr>
          <w:trHeight w:val="735"/>
        </w:trPr>
        <w:tc>
          <w:tcPr>
            <w:tcW w:w="14386" w:type="dxa"/>
            <w:gridSpan w:val="4"/>
            <w:tcBorders>
              <w:top w:val="single" w:sz="4" w:space="0" w:color="auto"/>
              <w:left w:val="single" w:sz="4" w:space="0" w:color="auto"/>
              <w:bottom w:val="single" w:sz="4" w:space="0" w:color="auto"/>
              <w:right w:val="single" w:sz="4" w:space="0" w:color="auto"/>
            </w:tcBorders>
            <w:shd w:val="clear" w:color="auto" w:fill="auto"/>
            <w:noWrap/>
          </w:tcPr>
          <w:p w14:paraId="0531D649" w14:textId="77777777" w:rsidR="000D6C35" w:rsidRDefault="000D6C35" w:rsidP="000D6C35">
            <w:pPr>
              <w:spacing w:before="120" w:after="120"/>
              <w:jc w:val="center"/>
              <w:rPr>
                <w:rFonts w:eastAsia="Times New Roman"/>
                <w:b/>
                <w:bCs/>
                <w:color w:val="000000"/>
                <w:szCs w:val="28"/>
              </w:rPr>
            </w:pPr>
            <w:r w:rsidRPr="000D6C35">
              <w:rPr>
                <w:rFonts w:eastAsia="Times New Roman"/>
                <w:b/>
                <w:bCs/>
                <w:color w:val="000000"/>
                <w:szCs w:val="28"/>
              </w:rPr>
              <w:t xml:space="preserve">TỔNG HỢP, GIẢI TRÌNH, TIẾP THU Ý KIẾN LẦN 2 </w:t>
            </w:r>
          </w:p>
          <w:p w14:paraId="77C87043" w14:textId="2E2CF1AD" w:rsidR="00684755" w:rsidRPr="00FD58C9" w:rsidRDefault="000D6C35" w:rsidP="00FD58C9">
            <w:pPr>
              <w:spacing w:before="120" w:after="120"/>
              <w:jc w:val="center"/>
              <w:rPr>
                <w:rFonts w:eastAsia="Times New Roman"/>
                <w:b/>
                <w:bCs/>
                <w:color w:val="000000"/>
                <w:szCs w:val="28"/>
              </w:rPr>
            </w:pPr>
            <w:r w:rsidRPr="000D6C35">
              <w:rPr>
                <w:rFonts w:eastAsia="Times New Roman"/>
                <w:b/>
                <w:bCs/>
                <w:color w:val="000000"/>
                <w:szCs w:val="28"/>
              </w:rPr>
              <w:t>CỦA CÁC THÀNH VIÊN BAN SOẠN THẢO, TỔ BIÊN</w:t>
            </w:r>
            <w:r w:rsidR="00FD58C9">
              <w:rPr>
                <w:rFonts w:eastAsia="Times New Roman"/>
                <w:b/>
                <w:bCs/>
                <w:color w:val="000000"/>
                <w:szCs w:val="28"/>
              </w:rPr>
              <w:t xml:space="preserve"> TẬP  ĐỐI VỚI DỰ THẢO NGHỊ ĐỊNH</w:t>
            </w:r>
          </w:p>
        </w:tc>
      </w:tr>
      <w:tr w:rsidR="00EF297D" w:rsidRPr="00FD58C9" w14:paraId="0977EFD4" w14:textId="77777777" w:rsidTr="000D6C35">
        <w:trPr>
          <w:trHeight w:val="735"/>
        </w:trPr>
        <w:tc>
          <w:tcPr>
            <w:tcW w:w="620" w:type="dxa"/>
            <w:vMerge w:val="restart"/>
            <w:tcBorders>
              <w:top w:val="single" w:sz="4" w:space="0" w:color="auto"/>
              <w:left w:val="single" w:sz="4" w:space="0" w:color="auto"/>
              <w:right w:val="single" w:sz="4" w:space="0" w:color="auto"/>
            </w:tcBorders>
            <w:shd w:val="clear" w:color="auto" w:fill="auto"/>
            <w:noWrap/>
          </w:tcPr>
          <w:p w14:paraId="2D9242D7" w14:textId="3F59F7B2" w:rsidR="00EF297D" w:rsidRPr="00FD58C9" w:rsidRDefault="00363E9E" w:rsidP="000D6C35">
            <w:pPr>
              <w:spacing w:before="240"/>
              <w:ind w:left="57"/>
              <w:jc w:val="center"/>
              <w:rPr>
                <w:rFonts w:eastAsia="Times New Roman"/>
                <w:b/>
                <w:bCs/>
                <w:color w:val="000000"/>
                <w:szCs w:val="26"/>
              </w:rPr>
            </w:pPr>
            <w:r>
              <w:rPr>
                <w:rFonts w:eastAsia="Times New Roman"/>
                <w:b/>
                <w:bCs/>
                <w:color w:val="000000"/>
                <w:szCs w:val="26"/>
              </w:rPr>
              <w:t>1</w:t>
            </w:r>
          </w:p>
        </w:tc>
        <w:tc>
          <w:tcPr>
            <w:tcW w:w="2220" w:type="dxa"/>
            <w:vMerge w:val="restart"/>
            <w:tcBorders>
              <w:top w:val="single" w:sz="4" w:space="0" w:color="auto"/>
              <w:left w:val="nil"/>
              <w:right w:val="single" w:sz="4" w:space="0" w:color="auto"/>
            </w:tcBorders>
            <w:shd w:val="clear" w:color="auto" w:fill="auto"/>
            <w:noWrap/>
          </w:tcPr>
          <w:p w14:paraId="5F1B092C" w14:textId="1C0F55CE" w:rsidR="00EF297D" w:rsidRPr="00FD58C9" w:rsidRDefault="00EF297D" w:rsidP="00FD58C9">
            <w:pPr>
              <w:spacing w:before="240"/>
              <w:jc w:val="center"/>
              <w:rPr>
                <w:b/>
                <w:szCs w:val="26"/>
              </w:rPr>
            </w:pPr>
            <w:r w:rsidRPr="00FD58C9">
              <w:rPr>
                <w:b/>
                <w:szCs w:val="26"/>
              </w:rPr>
              <w:t>Bộ Tài chính (Tổng cục Hải quan</w:t>
            </w:r>
            <w:r w:rsidR="00FD58C9">
              <w:rPr>
                <w:b/>
                <w:szCs w:val="26"/>
              </w:rPr>
              <w:t xml:space="preserve">, </w:t>
            </w:r>
            <w:r w:rsidR="00FD58C9" w:rsidRPr="00FD58C9">
              <w:rPr>
                <w:b/>
              </w:rPr>
              <w:t>Bà Nguyễn Ngọc Tú Loan, Chuyên viên Cục Giám sát quản lý về Hải quan, Tổng cục Hải quan, Bộ Tài chính</w:t>
            </w:r>
            <w:r w:rsidRPr="00FD58C9">
              <w:rPr>
                <w:b/>
                <w:szCs w:val="26"/>
              </w:rPr>
              <w:t>)</w:t>
            </w:r>
          </w:p>
        </w:tc>
        <w:tc>
          <w:tcPr>
            <w:tcW w:w="5899" w:type="dxa"/>
            <w:tcBorders>
              <w:top w:val="single" w:sz="4" w:space="0" w:color="auto"/>
              <w:left w:val="nil"/>
              <w:bottom w:val="single" w:sz="4" w:space="0" w:color="auto"/>
              <w:right w:val="single" w:sz="4" w:space="0" w:color="auto"/>
            </w:tcBorders>
            <w:shd w:val="clear" w:color="auto" w:fill="auto"/>
          </w:tcPr>
          <w:p w14:paraId="2B3BB95F" w14:textId="23BD89BD" w:rsidR="00EF297D" w:rsidRPr="00FD58C9" w:rsidRDefault="00EF297D" w:rsidP="0045403A">
            <w:pPr>
              <w:shd w:val="clear" w:color="auto" w:fill="FFFFFF"/>
              <w:spacing w:before="120" w:after="120"/>
              <w:jc w:val="both"/>
              <w:rPr>
                <w:bCs/>
                <w:szCs w:val="26"/>
              </w:rPr>
            </w:pPr>
            <w:r w:rsidRPr="00FD58C9">
              <w:rPr>
                <w:bCs/>
                <w:szCs w:val="26"/>
              </w:rPr>
              <w:t>1. Về thành phần hồ sơ Nghị định: Về thành phần hồ sơ thẩm định dự thảo  đã đảm bảo quy định tại Điều 92 Luật Ban hành văn bản quy phạm pháp luậ</w:t>
            </w:r>
            <w:r w:rsidR="001A163C" w:rsidRPr="00FD58C9">
              <w:rPr>
                <w:bCs/>
                <w:szCs w:val="26"/>
              </w:rPr>
              <w:t>t</w:t>
            </w:r>
            <w:r w:rsidRPr="00FD58C9">
              <w:rPr>
                <w:bCs/>
                <w:szCs w:val="26"/>
              </w:rPr>
              <w:t>, đề nghị đơn vị chủ trì rà soát nội dung đảm bảo yêu cầu theo quy định tại Luật Ban hành văn bản quy phạm.</w:t>
            </w:r>
          </w:p>
        </w:tc>
        <w:tc>
          <w:tcPr>
            <w:tcW w:w="5647" w:type="dxa"/>
            <w:tcBorders>
              <w:top w:val="single" w:sz="4" w:space="0" w:color="auto"/>
              <w:left w:val="nil"/>
              <w:bottom w:val="single" w:sz="4" w:space="0" w:color="auto"/>
              <w:right w:val="single" w:sz="4" w:space="0" w:color="auto"/>
            </w:tcBorders>
            <w:shd w:val="clear" w:color="auto" w:fill="auto"/>
          </w:tcPr>
          <w:p w14:paraId="2D4349EE" w14:textId="49C5135E" w:rsidR="00EF297D" w:rsidRPr="00FD58C9" w:rsidRDefault="00923670" w:rsidP="008451F1">
            <w:pPr>
              <w:spacing w:before="240"/>
              <w:jc w:val="both"/>
              <w:rPr>
                <w:rFonts w:eastAsia="Times New Roman"/>
                <w:color w:val="000000"/>
                <w:szCs w:val="26"/>
              </w:rPr>
            </w:pPr>
            <w:r w:rsidRPr="00FD58C9">
              <w:rPr>
                <w:rFonts w:eastAsia="Times New Roman"/>
                <w:color w:val="000000"/>
                <w:szCs w:val="26"/>
              </w:rPr>
              <w:t>- Tiếp thu</w:t>
            </w:r>
            <w:r w:rsidR="00363E9E">
              <w:rPr>
                <w:rFonts w:eastAsia="Times New Roman"/>
                <w:color w:val="000000"/>
                <w:szCs w:val="26"/>
              </w:rPr>
              <w:t xml:space="preserve"> và đã rà soát hồ sơ.</w:t>
            </w:r>
          </w:p>
        </w:tc>
      </w:tr>
      <w:tr w:rsidR="00EF297D" w:rsidRPr="00FD58C9" w14:paraId="33854C89" w14:textId="77777777" w:rsidTr="00F13B7E">
        <w:trPr>
          <w:trHeight w:val="735"/>
        </w:trPr>
        <w:tc>
          <w:tcPr>
            <w:tcW w:w="620" w:type="dxa"/>
            <w:vMerge/>
            <w:tcBorders>
              <w:left w:val="single" w:sz="4" w:space="0" w:color="auto"/>
              <w:bottom w:val="single" w:sz="4" w:space="0" w:color="auto"/>
              <w:right w:val="single" w:sz="4" w:space="0" w:color="auto"/>
            </w:tcBorders>
            <w:shd w:val="clear" w:color="auto" w:fill="auto"/>
            <w:noWrap/>
          </w:tcPr>
          <w:p w14:paraId="59384C9D" w14:textId="77777777" w:rsidR="00EF297D" w:rsidRPr="00FD58C9" w:rsidRDefault="00EF297D" w:rsidP="008451F1">
            <w:pPr>
              <w:spacing w:before="240"/>
              <w:ind w:left="57"/>
              <w:jc w:val="center"/>
              <w:rPr>
                <w:rFonts w:eastAsia="Times New Roman"/>
                <w:b/>
                <w:bCs/>
                <w:color w:val="000000"/>
                <w:szCs w:val="26"/>
              </w:rPr>
            </w:pPr>
          </w:p>
        </w:tc>
        <w:tc>
          <w:tcPr>
            <w:tcW w:w="2220" w:type="dxa"/>
            <w:vMerge/>
            <w:tcBorders>
              <w:left w:val="nil"/>
              <w:bottom w:val="single" w:sz="4" w:space="0" w:color="auto"/>
              <w:right w:val="single" w:sz="4" w:space="0" w:color="auto"/>
            </w:tcBorders>
            <w:shd w:val="clear" w:color="auto" w:fill="auto"/>
            <w:noWrap/>
          </w:tcPr>
          <w:p w14:paraId="5FE01081" w14:textId="77777777" w:rsidR="00EF297D" w:rsidRPr="00FD58C9" w:rsidRDefault="00EF297D" w:rsidP="008451F1">
            <w:pPr>
              <w:spacing w:before="240"/>
              <w:jc w:val="center"/>
              <w:rPr>
                <w:b/>
                <w:szCs w:val="26"/>
              </w:rPr>
            </w:pPr>
          </w:p>
        </w:tc>
        <w:tc>
          <w:tcPr>
            <w:tcW w:w="5899" w:type="dxa"/>
            <w:tcBorders>
              <w:top w:val="single" w:sz="4" w:space="0" w:color="auto"/>
              <w:left w:val="nil"/>
              <w:bottom w:val="single" w:sz="4" w:space="0" w:color="auto"/>
              <w:right w:val="single" w:sz="4" w:space="0" w:color="auto"/>
            </w:tcBorders>
            <w:shd w:val="clear" w:color="auto" w:fill="auto"/>
          </w:tcPr>
          <w:p w14:paraId="31E60D2A" w14:textId="77777777" w:rsidR="00EF297D" w:rsidRPr="00FD58C9" w:rsidRDefault="00EF297D" w:rsidP="0045403A">
            <w:pPr>
              <w:shd w:val="clear" w:color="auto" w:fill="FFFFFF"/>
              <w:spacing w:before="120" w:after="120"/>
              <w:jc w:val="both"/>
              <w:rPr>
                <w:bCs/>
                <w:szCs w:val="26"/>
              </w:rPr>
            </w:pPr>
            <w:r w:rsidRPr="00FD58C9">
              <w:rPr>
                <w:bCs/>
                <w:szCs w:val="26"/>
              </w:rPr>
              <w:t>2. Về nội dung liên quan đến việc phân cấp cơ quan cấp giấy phép: nhất trí với nội dung giải trình của Bộ GTVT về việc phân quyền cho địa phương cấp giấy phép đối với phương tiện thực hiện vận tải không bị hạn chế về hạn ngạch và quyền cấp giấy phép cho Tổng cục đường bộ đối với phương tiện có hạn chế về hạn ngạch.</w:t>
            </w:r>
          </w:p>
          <w:p w14:paraId="6193D81A" w14:textId="77777777" w:rsidR="00EF297D" w:rsidRPr="00FD58C9" w:rsidRDefault="00EF297D" w:rsidP="0045403A">
            <w:pPr>
              <w:shd w:val="clear" w:color="auto" w:fill="FFFFFF"/>
              <w:spacing w:before="120" w:after="120"/>
              <w:jc w:val="both"/>
              <w:rPr>
                <w:bCs/>
                <w:szCs w:val="26"/>
              </w:rPr>
            </w:pPr>
            <w:r w:rsidRPr="00FD58C9">
              <w:rPr>
                <w:bCs/>
                <w:szCs w:val="26"/>
              </w:rPr>
              <w:t>3. Về ý kiến khác:</w:t>
            </w:r>
          </w:p>
          <w:p w14:paraId="7FD64119" w14:textId="4CE43BE8" w:rsidR="00EF297D" w:rsidRPr="00FD58C9" w:rsidRDefault="00EF297D" w:rsidP="0045403A">
            <w:pPr>
              <w:shd w:val="clear" w:color="auto" w:fill="FFFFFF"/>
              <w:spacing w:before="120" w:after="120"/>
              <w:jc w:val="both"/>
              <w:rPr>
                <w:bCs/>
                <w:szCs w:val="26"/>
              </w:rPr>
            </w:pPr>
            <w:r w:rsidRPr="00FD58C9">
              <w:rPr>
                <w:bCs/>
                <w:szCs w:val="26"/>
              </w:rPr>
              <w:lastRenderedPageBreak/>
              <w:t>Ngày 12/7/2021 Bộ Tài chính đã có công văn số 7624/BTC-TCHQ gửi Bộ</w:t>
            </w:r>
            <w:r w:rsidR="00923670" w:rsidRPr="00FD58C9">
              <w:rPr>
                <w:bCs/>
                <w:szCs w:val="26"/>
              </w:rPr>
              <w:t xml:space="preserve"> GTVT</w:t>
            </w:r>
            <w:r w:rsidRPr="00FD58C9">
              <w:rPr>
                <w:bCs/>
                <w:szCs w:val="26"/>
              </w:rPr>
              <w:t xml:space="preserve"> tham gia ý kiến về nội dung dự thảo trong đó đề nghị thống nhất các quy định về trường hợp thu hồi giấy phép tại các Điều </w:t>
            </w:r>
            <w:hyperlink r:id="rId8" w:history="1">
              <w:r w:rsidRPr="00FD58C9">
                <w:rPr>
                  <w:bCs/>
                  <w:szCs w:val="26"/>
                </w:rPr>
                <w:t>7, 9,17, 21, 27, 30</w:t>
              </w:r>
            </w:hyperlink>
            <w:r w:rsidRPr="00FD58C9">
              <w:rPr>
                <w:bCs/>
                <w:szCs w:val="26"/>
              </w:rPr>
              <w:t xml:space="preserve"> của dự thảo. Tại nội dung bản tiếp thu, giải trình đơn vị chủ trì đã không tiếp thu và giải trình theo </w:t>
            </w:r>
            <w:proofErr w:type="gramStart"/>
            <w:r w:rsidRPr="00FD58C9">
              <w:rPr>
                <w:bCs/>
                <w:szCs w:val="26"/>
              </w:rPr>
              <w:t>hướng :</w:t>
            </w:r>
            <w:proofErr w:type="gramEnd"/>
            <w:r w:rsidRPr="00FD58C9">
              <w:rPr>
                <w:bCs/>
                <w:szCs w:val="26"/>
              </w:rPr>
              <w:t xml:space="preserve"> “Các trường hợp thu hồi căn cứ vào yêu cầu, điều kiện của các điều ước quốc tế mà Việt Nam tham gia ký kết”.</w:t>
            </w:r>
          </w:p>
          <w:p w14:paraId="598C4C40" w14:textId="63253188" w:rsidR="00EF297D" w:rsidRPr="00FD58C9" w:rsidRDefault="00EF297D" w:rsidP="0045403A">
            <w:pPr>
              <w:shd w:val="clear" w:color="auto" w:fill="FFFFFF"/>
              <w:spacing w:before="120" w:after="120"/>
              <w:jc w:val="both"/>
              <w:rPr>
                <w:bCs/>
                <w:szCs w:val="26"/>
              </w:rPr>
            </w:pPr>
            <w:r w:rsidRPr="00FD58C9">
              <w:rPr>
                <w:bCs/>
                <w:szCs w:val="26"/>
              </w:rPr>
              <w:t>Về nội dung này, đại diện thành viên Ban soạn thả</w:t>
            </w:r>
            <w:r w:rsidR="00923670" w:rsidRPr="00FD58C9">
              <w:rPr>
                <w:bCs/>
                <w:szCs w:val="26"/>
              </w:rPr>
              <w:t>o, T</w:t>
            </w:r>
            <w:r w:rsidRPr="00FD58C9">
              <w:rPr>
                <w:bCs/>
                <w:szCs w:val="26"/>
              </w:rPr>
              <w:t>ổ biên tập của Tổng cục Hải quan - Bộ Tài chính có ý kiến như sau: Tại Hiệp định và Nghị định thư vận tải đường bộ Việt Nam - Campuchia có quy định chi tiết về các trường hợp thu hồi giấy phép vận tải quốc tế trong đó có mục theo yêu cầu của cơ quan nhà nước chuyên ngành tại cửa khẩu do vi phạm các hạot động XNK tại cửa khẩu.</w:t>
            </w:r>
          </w:p>
          <w:p w14:paraId="765609F0" w14:textId="213DA250" w:rsidR="00EF297D" w:rsidRPr="00FD58C9" w:rsidRDefault="00EF297D" w:rsidP="0045403A">
            <w:pPr>
              <w:shd w:val="clear" w:color="auto" w:fill="FFFFFF"/>
              <w:spacing w:before="120" w:after="120"/>
              <w:jc w:val="both"/>
              <w:rPr>
                <w:bCs/>
                <w:szCs w:val="26"/>
              </w:rPr>
            </w:pPr>
            <w:r w:rsidRPr="00FD58C9">
              <w:rPr>
                <w:bCs/>
                <w:szCs w:val="26"/>
              </w:rPr>
              <w:t>Ngày 28/9/2021 Tổng cục Hải quan đã có công văn số 6337/TCHQ-GSQL  gửi Tổng cụ</w:t>
            </w:r>
            <w:r w:rsidR="00923670" w:rsidRPr="00FD58C9">
              <w:rPr>
                <w:bCs/>
                <w:szCs w:val="26"/>
              </w:rPr>
              <w:t>c Đ</w:t>
            </w:r>
            <w:r w:rsidRPr="00FD58C9">
              <w:rPr>
                <w:bCs/>
                <w:szCs w:val="26"/>
              </w:rPr>
              <w:t>ường bộ</w:t>
            </w:r>
            <w:r w:rsidR="00923670" w:rsidRPr="00FD58C9">
              <w:rPr>
                <w:bCs/>
                <w:szCs w:val="26"/>
              </w:rPr>
              <w:t xml:space="preserve"> </w:t>
            </w:r>
            <w:r w:rsidRPr="00FD58C9">
              <w:rPr>
                <w:bCs/>
                <w:szCs w:val="26"/>
              </w:rPr>
              <w:t>- Bộ G</w:t>
            </w:r>
            <w:r w:rsidR="00923670" w:rsidRPr="00FD58C9">
              <w:rPr>
                <w:bCs/>
                <w:szCs w:val="26"/>
              </w:rPr>
              <w:t>TVT</w:t>
            </w:r>
            <w:r w:rsidRPr="00FD58C9">
              <w:rPr>
                <w:bCs/>
                <w:szCs w:val="26"/>
              </w:rPr>
              <w:t xml:space="preserve"> về việc tăng cường quản lý PTVT xuất nhập cảnh qua cửa khẩu đường bộ trong đó nêu khó khăn vướng mắc trong việc kiểm tra, kiểm soát với PTVT qua lại biên giới không đúng mục đích giấy phép liên vận, lợi dụng chính sách tạo thuận lợi của Chính phủ để đưa phương tiện vận tải nước ngoài vào Việt Nam không đúng quy định và đề xuất bổ sung hình thức rút giấy phép hoặc không tiếp tục cấp giấy phép đối với các phương tiện vi phạm nhiều lần về tạm nhập tái xuất quá hạn, tạm nhập không tái xuất theo đề nghi </w:t>
            </w:r>
            <w:r w:rsidRPr="00FD58C9">
              <w:rPr>
                <w:bCs/>
                <w:szCs w:val="26"/>
              </w:rPr>
              <w:lastRenderedPageBreak/>
              <w:t>cửa cơ quan chức năng  có liến quan (công an, hải quan).</w:t>
            </w:r>
          </w:p>
          <w:p w14:paraId="5DC84275" w14:textId="6D77C2DF" w:rsidR="00EF297D" w:rsidRPr="00FD58C9" w:rsidRDefault="00EF297D" w:rsidP="0045403A">
            <w:pPr>
              <w:shd w:val="clear" w:color="auto" w:fill="FFFFFF"/>
              <w:spacing w:before="120" w:after="120"/>
              <w:jc w:val="both"/>
              <w:rPr>
                <w:rFonts w:eastAsia="Times New Roman"/>
                <w:color w:val="000000"/>
                <w:szCs w:val="26"/>
                <w:lang w:val="pt-PT"/>
              </w:rPr>
            </w:pPr>
            <w:r w:rsidRPr="00FD58C9">
              <w:rPr>
                <w:bCs/>
                <w:szCs w:val="26"/>
              </w:rPr>
              <w:t>Ngoài ra tại Điều 33 Nghị định thư thực hiện Hiệp định Việt Nam - Lào có quy đị</w:t>
            </w:r>
            <w:r w:rsidR="00923670" w:rsidRPr="00FD58C9">
              <w:rPr>
                <w:bCs/>
                <w:szCs w:val="26"/>
              </w:rPr>
              <w:t>nh</w:t>
            </w:r>
            <w:r w:rsidRPr="00FD58C9">
              <w:rPr>
                <w:bCs/>
                <w:szCs w:val="26"/>
              </w:rPr>
              <w:t>: “Các doanh nghiệp,</w:t>
            </w:r>
            <w:r w:rsidR="00923670" w:rsidRPr="00FD58C9">
              <w:rPr>
                <w:bCs/>
                <w:szCs w:val="26"/>
              </w:rPr>
              <w:t xml:space="preserve"> </w:t>
            </w:r>
            <w:r w:rsidRPr="00FD58C9">
              <w:rPr>
                <w:bCs/>
                <w:szCs w:val="26"/>
              </w:rPr>
              <w:t>hợp tác xã</w:t>
            </w:r>
            <w:r w:rsidR="00923670" w:rsidRPr="00FD58C9">
              <w:rPr>
                <w:bCs/>
                <w:szCs w:val="26"/>
              </w:rPr>
              <w:t>,</w:t>
            </w:r>
            <w:r w:rsidRPr="00FD58C9">
              <w:rPr>
                <w:bCs/>
                <w:szCs w:val="26"/>
              </w:rPr>
              <w:t xml:space="preserve"> chủ phương tiện và lái xe vi phạm quy định của Hiệp định và Nghị định thư ngoài việc bị xử lý theo quy định củ</w:t>
            </w:r>
            <w:r w:rsidR="00923670" w:rsidRPr="00FD58C9">
              <w:rPr>
                <w:bCs/>
                <w:szCs w:val="26"/>
              </w:rPr>
              <w:t>a l</w:t>
            </w:r>
            <w:r w:rsidRPr="00FD58C9">
              <w:rPr>
                <w:bCs/>
                <w:szCs w:val="26"/>
              </w:rPr>
              <w:t>uật pháp quốc gia nơi vi phạm còn bị xử lý theo quy định tại Điều 34 ” trong đó Điều 34 quy định về việ</w:t>
            </w:r>
            <w:r w:rsidR="0017621D" w:rsidRPr="00FD58C9">
              <w:rPr>
                <w:bCs/>
                <w:szCs w:val="26"/>
              </w:rPr>
              <w:t>c</w:t>
            </w:r>
            <w:r w:rsidRPr="00FD58C9">
              <w:rPr>
                <w:bCs/>
                <w:szCs w:val="26"/>
              </w:rPr>
              <w:t> thu hồi giấy phép theo hướng nguyên tắc, không cụ thể hóa các trường hợp bị thu hồi.</w:t>
            </w:r>
          </w:p>
        </w:tc>
        <w:tc>
          <w:tcPr>
            <w:tcW w:w="5647" w:type="dxa"/>
            <w:tcBorders>
              <w:top w:val="single" w:sz="4" w:space="0" w:color="auto"/>
              <w:left w:val="nil"/>
              <w:bottom w:val="single" w:sz="4" w:space="0" w:color="auto"/>
              <w:right w:val="single" w:sz="4" w:space="0" w:color="auto"/>
            </w:tcBorders>
            <w:shd w:val="clear" w:color="auto" w:fill="auto"/>
          </w:tcPr>
          <w:p w14:paraId="43CE38C6" w14:textId="77777777" w:rsidR="00EF297D" w:rsidRPr="00FD58C9" w:rsidRDefault="00EF297D" w:rsidP="008451F1">
            <w:pPr>
              <w:spacing w:before="240"/>
              <w:jc w:val="both"/>
              <w:rPr>
                <w:rFonts w:eastAsia="Times New Roman"/>
                <w:color w:val="000000"/>
                <w:szCs w:val="26"/>
              </w:rPr>
            </w:pPr>
          </w:p>
          <w:p w14:paraId="0CA84B3C" w14:textId="77777777" w:rsidR="009F129C" w:rsidRPr="00FD58C9" w:rsidRDefault="009F129C" w:rsidP="008451F1">
            <w:pPr>
              <w:spacing w:before="240"/>
              <w:jc w:val="both"/>
              <w:rPr>
                <w:rFonts w:eastAsia="Times New Roman"/>
                <w:color w:val="000000"/>
                <w:szCs w:val="26"/>
              </w:rPr>
            </w:pPr>
          </w:p>
          <w:p w14:paraId="4F6FD736" w14:textId="77777777" w:rsidR="009F129C" w:rsidRPr="00FD58C9" w:rsidRDefault="009F129C" w:rsidP="008451F1">
            <w:pPr>
              <w:spacing w:before="240"/>
              <w:jc w:val="both"/>
              <w:rPr>
                <w:rFonts w:eastAsia="Times New Roman"/>
                <w:color w:val="000000"/>
                <w:szCs w:val="26"/>
              </w:rPr>
            </w:pPr>
          </w:p>
          <w:p w14:paraId="0847B176" w14:textId="0B01BC1A" w:rsidR="009F129C" w:rsidRPr="00FD58C9" w:rsidRDefault="009F129C" w:rsidP="008451F1">
            <w:pPr>
              <w:spacing w:before="240"/>
              <w:jc w:val="both"/>
              <w:rPr>
                <w:rFonts w:eastAsia="Times New Roman"/>
                <w:color w:val="000000"/>
                <w:szCs w:val="26"/>
              </w:rPr>
            </w:pPr>
          </w:p>
          <w:p w14:paraId="5C99EAFD" w14:textId="77777777" w:rsidR="0017621D" w:rsidRPr="00FD58C9" w:rsidRDefault="0017621D" w:rsidP="008451F1">
            <w:pPr>
              <w:spacing w:before="240"/>
              <w:jc w:val="both"/>
              <w:rPr>
                <w:rFonts w:eastAsia="Times New Roman"/>
                <w:color w:val="000000"/>
                <w:szCs w:val="26"/>
              </w:rPr>
            </w:pPr>
          </w:p>
          <w:p w14:paraId="68281E5B" w14:textId="17D8D8EF" w:rsidR="009F129C" w:rsidRPr="00FD58C9" w:rsidRDefault="009F129C" w:rsidP="008451F1">
            <w:pPr>
              <w:spacing w:before="240"/>
              <w:jc w:val="both"/>
              <w:rPr>
                <w:rFonts w:eastAsia="Times New Roman"/>
                <w:color w:val="000000"/>
                <w:szCs w:val="26"/>
              </w:rPr>
            </w:pPr>
            <w:r w:rsidRPr="00FD58C9">
              <w:rPr>
                <w:rFonts w:eastAsia="Times New Roman"/>
                <w:color w:val="000000"/>
                <w:szCs w:val="26"/>
              </w:rPr>
              <w:lastRenderedPageBreak/>
              <w:t>- Tiếp thu và đã chỉnh sửa tại dự thảo.</w:t>
            </w:r>
          </w:p>
          <w:p w14:paraId="75070750" w14:textId="29B074A3" w:rsidR="0017621D" w:rsidRPr="00FD58C9" w:rsidRDefault="0017621D" w:rsidP="008451F1">
            <w:pPr>
              <w:spacing w:before="240"/>
              <w:jc w:val="both"/>
              <w:rPr>
                <w:rFonts w:eastAsia="Times New Roman"/>
                <w:color w:val="000000"/>
                <w:szCs w:val="26"/>
              </w:rPr>
            </w:pPr>
          </w:p>
          <w:p w14:paraId="71774C55" w14:textId="08B83EC9" w:rsidR="0017621D" w:rsidRPr="00FD58C9" w:rsidRDefault="0017621D" w:rsidP="008451F1">
            <w:pPr>
              <w:spacing w:before="240"/>
              <w:jc w:val="both"/>
              <w:rPr>
                <w:rFonts w:eastAsia="Times New Roman"/>
                <w:color w:val="000000"/>
                <w:szCs w:val="26"/>
              </w:rPr>
            </w:pPr>
          </w:p>
          <w:p w14:paraId="1F4D59B2" w14:textId="7576CFBD" w:rsidR="0017621D" w:rsidRPr="00FD58C9" w:rsidRDefault="0017621D" w:rsidP="008451F1">
            <w:pPr>
              <w:spacing w:before="240"/>
              <w:jc w:val="both"/>
              <w:rPr>
                <w:rFonts w:eastAsia="Times New Roman"/>
                <w:color w:val="000000"/>
                <w:szCs w:val="26"/>
              </w:rPr>
            </w:pPr>
          </w:p>
          <w:p w14:paraId="6A0C69D6" w14:textId="79453166" w:rsidR="0017621D" w:rsidRPr="00FD58C9" w:rsidRDefault="0017621D" w:rsidP="008451F1">
            <w:pPr>
              <w:spacing w:before="240"/>
              <w:jc w:val="both"/>
              <w:rPr>
                <w:rFonts w:eastAsia="Times New Roman"/>
                <w:color w:val="000000"/>
                <w:szCs w:val="26"/>
              </w:rPr>
            </w:pPr>
          </w:p>
          <w:p w14:paraId="6E84FD27" w14:textId="7EF0BEF8" w:rsidR="0017621D" w:rsidRPr="00FD58C9" w:rsidRDefault="0017621D" w:rsidP="008451F1">
            <w:pPr>
              <w:spacing w:before="240"/>
              <w:jc w:val="both"/>
              <w:rPr>
                <w:rFonts w:eastAsia="Times New Roman"/>
                <w:color w:val="000000"/>
                <w:szCs w:val="26"/>
              </w:rPr>
            </w:pPr>
          </w:p>
          <w:p w14:paraId="74DB2F65" w14:textId="17B626E9" w:rsidR="0017621D" w:rsidRPr="00FD58C9" w:rsidRDefault="0017621D" w:rsidP="008451F1">
            <w:pPr>
              <w:spacing w:before="240"/>
              <w:jc w:val="both"/>
              <w:rPr>
                <w:rFonts w:eastAsia="Times New Roman"/>
                <w:color w:val="000000"/>
                <w:szCs w:val="26"/>
              </w:rPr>
            </w:pPr>
          </w:p>
          <w:p w14:paraId="41FF7DCE" w14:textId="018A146B" w:rsidR="0017621D" w:rsidRPr="00FD58C9" w:rsidRDefault="0017621D" w:rsidP="008451F1">
            <w:pPr>
              <w:spacing w:before="240"/>
              <w:jc w:val="both"/>
              <w:rPr>
                <w:rFonts w:eastAsia="Times New Roman"/>
                <w:color w:val="000000"/>
                <w:szCs w:val="26"/>
              </w:rPr>
            </w:pPr>
          </w:p>
          <w:p w14:paraId="293DF269" w14:textId="4889800F" w:rsidR="0017621D" w:rsidRPr="00FD58C9" w:rsidRDefault="0017621D" w:rsidP="008451F1">
            <w:pPr>
              <w:spacing w:before="240"/>
              <w:jc w:val="both"/>
              <w:rPr>
                <w:rFonts w:eastAsia="Times New Roman"/>
                <w:color w:val="000000"/>
                <w:szCs w:val="26"/>
              </w:rPr>
            </w:pPr>
          </w:p>
          <w:p w14:paraId="5E02A397" w14:textId="264ABBD0" w:rsidR="0017621D" w:rsidRPr="00FD58C9" w:rsidRDefault="0017621D" w:rsidP="008451F1">
            <w:pPr>
              <w:spacing w:before="240"/>
              <w:jc w:val="both"/>
              <w:rPr>
                <w:rFonts w:eastAsia="Times New Roman"/>
                <w:color w:val="000000"/>
                <w:szCs w:val="26"/>
              </w:rPr>
            </w:pPr>
          </w:p>
          <w:p w14:paraId="1C13D9E1" w14:textId="409A52DF" w:rsidR="0017621D" w:rsidRPr="00FD58C9" w:rsidRDefault="0017621D" w:rsidP="008451F1">
            <w:pPr>
              <w:spacing w:before="240"/>
              <w:jc w:val="both"/>
              <w:rPr>
                <w:rFonts w:eastAsia="Times New Roman"/>
                <w:color w:val="000000"/>
                <w:szCs w:val="26"/>
              </w:rPr>
            </w:pPr>
          </w:p>
          <w:p w14:paraId="7B6A0F72" w14:textId="2EDF91D5" w:rsidR="0017621D" w:rsidRPr="00FD58C9" w:rsidRDefault="0017621D" w:rsidP="008451F1">
            <w:pPr>
              <w:spacing w:before="240"/>
              <w:jc w:val="both"/>
              <w:rPr>
                <w:rFonts w:eastAsia="Times New Roman"/>
                <w:color w:val="000000"/>
                <w:szCs w:val="26"/>
              </w:rPr>
            </w:pPr>
          </w:p>
          <w:p w14:paraId="51EA7750" w14:textId="2AF01739" w:rsidR="0017621D" w:rsidRPr="00FD58C9" w:rsidRDefault="0017621D" w:rsidP="008451F1">
            <w:pPr>
              <w:spacing w:before="240"/>
              <w:jc w:val="both"/>
              <w:rPr>
                <w:rFonts w:eastAsia="Times New Roman"/>
                <w:color w:val="000000"/>
                <w:szCs w:val="26"/>
              </w:rPr>
            </w:pPr>
          </w:p>
          <w:p w14:paraId="57B7B368" w14:textId="3D6A847C" w:rsidR="0017621D" w:rsidRPr="00FD58C9" w:rsidRDefault="0017621D" w:rsidP="008451F1">
            <w:pPr>
              <w:spacing w:before="240"/>
              <w:jc w:val="both"/>
              <w:rPr>
                <w:rFonts w:eastAsia="Times New Roman"/>
                <w:color w:val="000000"/>
                <w:szCs w:val="26"/>
              </w:rPr>
            </w:pPr>
          </w:p>
          <w:p w14:paraId="3A694B82" w14:textId="7482987C" w:rsidR="0017621D" w:rsidRPr="00FD58C9" w:rsidRDefault="0017621D" w:rsidP="008451F1">
            <w:pPr>
              <w:spacing w:before="240"/>
              <w:jc w:val="both"/>
              <w:rPr>
                <w:rFonts w:eastAsia="Times New Roman"/>
                <w:color w:val="000000"/>
                <w:szCs w:val="26"/>
              </w:rPr>
            </w:pPr>
          </w:p>
          <w:p w14:paraId="5120BA37" w14:textId="6F94C2D8" w:rsidR="0017621D" w:rsidRPr="00FD58C9" w:rsidRDefault="0017621D" w:rsidP="008451F1">
            <w:pPr>
              <w:spacing w:before="240"/>
              <w:jc w:val="both"/>
              <w:rPr>
                <w:rFonts w:eastAsia="Times New Roman"/>
                <w:color w:val="000000"/>
                <w:szCs w:val="26"/>
              </w:rPr>
            </w:pPr>
          </w:p>
          <w:p w14:paraId="3903C3C4" w14:textId="607A143D" w:rsidR="0017621D" w:rsidRPr="00FD58C9" w:rsidRDefault="0017621D" w:rsidP="008451F1">
            <w:pPr>
              <w:spacing w:before="240"/>
              <w:jc w:val="both"/>
              <w:rPr>
                <w:rFonts w:eastAsia="Times New Roman"/>
                <w:color w:val="000000"/>
                <w:szCs w:val="26"/>
              </w:rPr>
            </w:pPr>
          </w:p>
          <w:p w14:paraId="4667406D" w14:textId="145C756E" w:rsidR="0017621D" w:rsidRPr="00FD58C9" w:rsidRDefault="0017621D" w:rsidP="008451F1">
            <w:pPr>
              <w:spacing w:before="240"/>
              <w:jc w:val="both"/>
              <w:rPr>
                <w:rFonts w:eastAsia="Times New Roman"/>
                <w:color w:val="000000"/>
                <w:szCs w:val="26"/>
              </w:rPr>
            </w:pPr>
            <w:r w:rsidRPr="00FD58C9">
              <w:rPr>
                <w:rFonts w:eastAsia="Times New Roman"/>
                <w:color w:val="000000"/>
                <w:szCs w:val="26"/>
              </w:rPr>
              <w:t>- Nghị định này chỉ quy định về việc thu hồi giấy phép. Các biện pháp xử lý vi phạm khác được thực hiện theo các quy định tại các văn bản quy phạm pháp luật khác.</w:t>
            </w:r>
          </w:p>
          <w:p w14:paraId="67D25487" w14:textId="77777777" w:rsidR="0017621D" w:rsidRPr="00FD58C9" w:rsidRDefault="0017621D" w:rsidP="008451F1">
            <w:pPr>
              <w:spacing w:before="240"/>
              <w:jc w:val="both"/>
              <w:rPr>
                <w:rFonts w:eastAsia="Times New Roman"/>
                <w:color w:val="000000"/>
                <w:szCs w:val="26"/>
              </w:rPr>
            </w:pPr>
          </w:p>
          <w:p w14:paraId="2E70AE77" w14:textId="77777777" w:rsidR="0017621D" w:rsidRPr="00FD58C9" w:rsidRDefault="0017621D" w:rsidP="008451F1">
            <w:pPr>
              <w:spacing w:before="240"/>
              <w:jc w:val="both"/>
              <w:rPr>
                <w:rFonts w:eastAsia="Times New Roman"/>
                <w:color w:val="000000"/>
                <w:szCs w:val="26"/>
              </w:rPr>
            </w:pPr>
          </w:p>
          <w:p w14:paraId="66AA6F86" w14:textId="6077D505" w:rsidR="0017621D" w:rsidRPr="00FD58C9" w:rsidRDefault="0017621D" w:rsidP="008451F1">
            <w:pPr>
              <w:spacing w:before="240"/>
              <w:jc w:val="both"/>
              <w:rPr>
                <w:rFonts w:eastAsia="Times New Roman"/>
                <w:color w:val="000000"/>
                <w:szCs w:val="26"/>
              </w:rPr>
            </w:pPr>
          </w:p>
        </w:tc>
      </w:tr>
      <w:tr w:rsidR="00EF297D" w:rsidRPr="00FD58C9" w14:paraId="1A5C3ED5" w14:textId="77777777" w:rsidTr="00F13B7E">
        <w:trPr>
          <w:trHeight w:val="735"/>
        </w:trPr>
        <w:tc>
          <w:tcPr>
            <w:tcW w:w="620" w:type="dxa"/>
            <w:vMerge w:val="restart"/>
            <w:tcBorders>
              <w:top w:val="single" w:sz="4" w:space="0" w:color="auto"/>
              <w:left w:val="single" w:sz="4" w:space="0" w:color="auto"/>
              <w:right w:val="single" w:sz="4" w:space="0" w:color="auto"/>
            </w:tcBorders>
            <w:shd w:val="clear" w:color="auto" w:fill="auto"/>
            <w:noWrap/>
          </w:tcPr>
          <w:p w14:paraId="1BD5E9FB" w14:textId="0E745457" w:rsidR="00EF297D" w:rsidRPr="00FD58C9" w:rsidRDefault="00363E9E" w:rsidP="008451F1">
            <w:pPr>
              <w:spacing w:before="240"/>
              <w:ind w:left="57"/>
              <w:jc w:val="center"/>
              <w:rPr>
                <w:rFonts w:eastAsia="Times New Roman"/>
                <w:b/>
                <w:bCs/>
                <w:color w:val="000000"/>
                <w:szCs w:val="26"/>
              </w:rPr>
            </w:pPr>
            <w:r>
              <w:rPr>
                <w:rFonts w:eastAsia="Times New Roman"/>
                <w:b/>
                <w:bCs/>
                <w:color w:val="000000"/>
                <w:szCs w:val="26"/>
              </w:rPr>
              <w:lastRenderedPageBreak/>
              <w:t>2</w:t>
            </w:r>
          </w:p>
        </w:tc>
        <w:tc>
          <w:tcPr>
            <w:tcW w:w="2220" w:type="dxa"/>
            <w:vMerge w:val="restart"/>
            <w:tcBorders>
              <w:top w:val="single" w:sz="4" w:space="0" w:color="auto"/>
              <w:left w:val="nil"/>
              <w:bottom w:val="single" w:sz="4" w:space="0" w:color="auto"/>
              <w:right w:val="single" w:sz="4" w:space="0" w:color="auto"/>
            </w:tcBorders>
            <w:shd w:val="clear" w:color="auto" w:fill="auto"/>
            <w:noWrap/>
          </w:tcPr>
          <w:p w14:paraId="787DFD39" w14:textId="77777777" w:rsidR="00EF297D" w:rsidRPr="00FD58C9" w:rsidRDefault="00EF297D" w:rsidP="00FD58C9">
            <w:pPr>
              <w:spacing w:before="240"/>
              <w:jc w:val="center"/>
              <w:rPr>
                <w:b/>
                <w:szCs w:val="26"/>
              </w:rPr>
            </w:pPr>
            <w:r w:rsidRPr="00FD58C9">
              <w:rPr>
                <w:b/>
                <w:szCs w:val="26"/>
              </w:rPr>
              <w:t>Bộ Nông nghiệp và Phát triển nông thôn</w:t>
            </w:r>
          </w:p>
        </w:tc>
        <w:tc>
          <w:tcPr>
            <w:tcW w:w="5899" w:type="dxa"/>
            <w:tcBorders>
              <w:top w:val="single" w:sz="4" w:space="0" w:color="auto"/>
              <w:left w:val="nil"/>
              <w:bottom w:val="single" w:sz="4" w:space="0" w:color="auto"/>
              <w:right w:val="single" w:sz="4" w:space="0" w:color="auto"/>
            </w:tcBorders>
            <w:shd w:val="clear" w:color="auto" w:fill="auto"/>
          </w:tcPr>
          <w:p w14:paraId="14687902" w14:textId="77777777" w:rsidR="00EF297D" w:rsidRPr="00FD58C9" w:rsidRDefault="00EF297D" w:rsidP="0045403A">
            <w:pPr>
              <w:shd w:val="clear" w:color="auto" w:fill="FFFFFF"/>
              <w:spacing w:before="120" w:after="120"/>
              <w:jc w:val="both"/>
              <w:rPr>
                <w:b/>
                <w:bCs/>
                <w:szCs w:val="26"/>
              </w:rPr>
            </w:pPr>
            <w:r w:rsidRPr="00FD58C9">
              <w:rPr>
                <w:b/>
                <w:bCs/>
                <w:szCs w:val="26"/>
              </w:rPr>
              <w:t>1. Về dự thảo Tờ trình:</w:t>
            </w:r>
          </w:p>
          <w:p w14:paraId="06F6FA9A" w14:textId="77777777" w:rsidR="00EF297D" w:rsidRPr="00FD58C9" w:rsidRDefault="00EF297D" w:rsidP="00446A53">
            <w:pPr>
              <w:shd w:val="clear" w:color="auto" w:fill="FFFFFF"/>
              <w:spacing w:before="120" w:after="120"/>
              <w:jc w:val="both"/>
              <w:rPr>
                <w:bCs/>
                <w:szCs w:val="26"/>
              </w:rPr>
            </w:pPr>
            <w:r w:rsidRPr="00FD58C9">
              <w:rPr>
                <w:bCs/>
                <w:szCs w:val="26"/>
              </w:rPr>
              <w:t>Đề nghị bổ sung tóm tắt về kết quả đạt được qua quá trình xây dựng và triển khai thực hiện các Thông tư hướng dẫn thực hiện các Điều ước quốc tế song phương, đa phương về vận tải đường bộ qua biên giới với các nước láng giềng khu vực: Lào, Campuchia, Trung Quốc, các nước GMS và ASEAN tại mục Sự cần thiết ban hành Nghị định. Đồng thời đánh giá những tồn tại bất cập trong quá trình thực thi pháp luật, làm cơ sở để đề xuất những quy định tại dự thảo Nghị định. Dự thảo Tờ trình mới chỉ nêu về hệ thống pháp luật liên quan, chưa đề cập đến quá trình thực thi về cấp, cấp lại, thu hồi giấy phép vận tải đường bộ qua biên giới trong thời gian qua.</w:t>
            </w:r>
          </w:p>
        </w:tc>
        <w:tc>
          <w:tcPr>
            <w:tcW w:w="5647" w:type="dxa"/>
            <w:tcBorders>
              <w:top w:val="single" w:sz="4" w:space="0" w:color="auto"/>
              <w:left w:val="nil"/>
              <w:bottom w:val="single" w:sz="4" w:space="0" w:color="auto"/>
              <w:right w:val="single" w:sz="4" w:space="0" w:color="auto"/>
            </w:tcBorders>
            <w:shd w:val="clear" w:color="auto" w:fill="auto"/>
          </w:tcPr>
          <w:p w14:paraId="310C8712" w14:textId="77777777" w:rsidR="00EF297D" w:rsidRPr="00FD58C9" w:rsidRDefault="00EF297D" w:rsidP="008451F1">
            <w:pPr>
              <w:spacing w:before="240"/>
              <w:jc w:val="both"/>
              <w:rPr>
                <w:rFonts w:eastAsia="Times New Roman"/>
                <w:color w:val="000000"/>
                <w:szCs w:val="26"/>
              </w:rPr>
            </w:pPr>
          </w:p>
          <w:p w14:paraId="4BF89440" w14:textId="44E06872" w:rsidR="002F0023" w:rsidRPr="00FD58C9" w:rsidRDefault="002F0023" w:rsidP="00D122D6">
            <w:pPr>
              <w:spacing w:before="240"/>
              <w:jc w:val="both"/>
              <w:rPr>
                <w:rFonts w:eastAsia="Times New Roman"/>
                <w:color w:val="000000"/>
                <w:szCs w:val="26"/>
              </w:rPr>
            </w:pPr>
            <w:r w:rsidRPr="00FD58C9">
              <w:rPr>
                <w:rFonts w:eastAsia="Times New Roman"/>
                <w:color w:val="000000"/>
                <w:szCs w:val="26"/>
              </w:rPr>
              <w:t xml:space="preserve">- Dự thảo Tờ trình được xây dựng theo mẫu quy định tại Nghị định 34/2016/NĐ-CP </w:t>
            </w:r>
            <w:r w:rsidR="00ED5A4D" w:rsidRPr="00FD58C9">
              <w:rPr>
                <w:rFonts w:eastAsia="Times New Roman"/>
                <w:color w:val="000000"/>
                <w:szCs w:val="26"/>
              </w:rPr>
              <w:t xml:space="preserve">của Chính phủ. </w:t>
            </w:r>
            <w:r w:rsidR="00D122D6" w:rsidRPr="00FD58C9">
              <w:rPr>
                <w:rFonts w:eastAsia="Times New Roman"/>
                <w:bCs/>
                <w:color w:val="000000"/>
                <w:szCs w:val="26"/>
              </w:rPr>
              <w:t>Tóm tắt k</w:t>
            </w:r>
            <w:r w:rsidR="00ED5A4D" w:rsidRPr="00FD58C9">
              <w:rPr>
                <w:rFonts w:eastAsia="Times New Roman"/>
                <w:bCs/>
                <w:color w:val="000000"/>
                <w:szCs w:val="26"/>
              </w:rPr>
              <w:t xml:space="preserve">ết quả triển khai thực hiện các Thông tư hướng dẫn thực hiện các điều ước quốc tế song phương, đa phương về vận tải đường bộ qua biên giới đã được đánh giá tại Báo cáo </w:t>
            </w:r>
            <w:r w:rsidR="00D122D6" w:rsidRPr="00FD58C9">
              <w:rPr>
                <w:rFonts w:eastAsia="Times New Roman"/>
                <w:bCs/>
                <w:color w:val="000000"/>
                <w:szCs w:val="26"/>
              </w:rPr>
              <w:t xml:space="preserve">tổng kết việc </w:t>
            </w:r>
            <w:r w:rsidR="00ED5A4D" w:rsidRPr="00FD58C9">
              <w:rPr>
                <w:rFonts w:eastAsia="Times New Roman"/>
                <w:bCs/>
                <w:color w:val="000000"/>
                <w:szCs w:val="26"/>
              </w:rPr>
              <w:t xml:space="preserve">thực thi </w:t>
            </w:r>
            <w:r w:rsidR="00D122D6" w:rsidRPr="00FD58C9">
              <w:rPr>
                <w:rFonts w:eastAsia="Times New Roman"/>
                <w:bCs/>
                <w:color w:val="000000"/>
                <w:szCs w:val="26"/>
              </w:rPr>
              <w:t xml:space="preserve">hành </w:t>
            </w:r>
            <w:r w:rsidR="00ED5A4D" w:rsidRPr="00FD58C9">
              <w:rPr>
                <w:rFonts w:eastAsia="Times New Roman"/>
                <w:bCs/>
                <w:color w:val="000000"/>
                <w:szCs w:val="26"/>
              </w:rPr>
              <w:t xml:space="preserve">pháp luật </w:t>
            </w:r>
            <w:r w:rsidR="00D122D6" w:rsidRPr="00FD58C9">
              <w:rPr>
                <w:rFonts w:eastAsia="Times New Roman"/>
                <w:bCs/>
                <w:color w:val="000000"/>
                <w:szCs w:val="26"/>
              </w:rPr>
              <w:t xml:space="preserve">liên quan đến Nghị định </w:t>
            </w:r>
            <w:r w:rsidR="00ED5A4D" w:rsidRPr="00FD58C9">
              <w:rPr>
                <w:rFonts w:eastAsia="Times New Roman"/>
                <w:bCs/>
                <w:color w:val="000000"/>
                <w:szCs w:val="26"/>
              </w:rPr>
              <w:t xml:space="preserve">gửi kèm theo hồ sơ </w:t>
            </w:r>
            <w:r w:rsidR="00D122D6" w:rsidRPr="00FD58C9">
              <w:rPr>
                <w:rFonts w:eastAsia="Times New Roman"/>
                <w:bCs/>
                <w:color w:val="000000"/>
                <w:szCs w:val="26"/>
              </w:rPr>
              <w:t>lập đề nghị</w:t>
            </w:r>
            <w:r w:rsidR="00ED5A4D" w:rsidRPr="00FD58C9">
              <w:rPr>
                <w:rFonts w:eastAsia="Times New Roman"/>
                <w:bCs/>
                <w:color w:val="000000"/>
                <w:szCs w:val="26"/>
              </w:rPr>
              <w:t>.</w:t>
            </w:r>
          </w:p>
        </w:tc>
      </w:tr>
      <w:tr w:rsidR="00EF297D" w:rsidRPr="00363E9E" w14:paraId="11951912" w14:textId="77777777" w:rsidTr="00F13B7E">
        <w:trPr>
          <w:trHeight w:val="735"/>
        </w:trPr>
        <w:tc>
          <w:tcPr>
            <w:tcW w:w="620" w:type="dxa"/>
            <w:vMerge/>
            <w:tcBorders>
              <w:left w:val="single" w:sz="4" w:space="0" w:color="auto"/>
              <w:bottom w:val="single" w:sz="4" w:space="0" w:color="auto"/>
              <w:right w:val="single" w:sz="4" w:space="0" w:color="auto"/>
            </w:tcBorders>
            <w:shd w:val="clear" w:color="auto" w:fill="auto"/>
            <w:noWrap/>
          </w:tcPr>
          <w:p w14:paraId="5FE33437" w14:textId="77777777" w:rsidR="00EF297D" w:rsidRPr="00FD58C9" w:rsidRDefault="00EF297D" w:rsidP="008451F1">
            <w:pPr>
              <w:spacing w:before="240"/>
              <w:ind w:left="57"/>
              <w:jc w:val="center"/>
              <w:rPr>
                <w:rFonts w:eastAsia="Times New Roman"/>
                <w:b/>
                <w:bCs/>
                <w:color w:val="000000"/>
                <w:szCs w:val="26"/>
              </w:rPr>
            </w:pPr>
          </w:p>
        </w:tc>
        <w:tc>
          <w:tcPr>
            <w:tcW w:w="2220" w:type="dxa"/>
            <w:vMerge/>
            <w:tcBorders>
              <w:top w:val="single" w:sz="4" w:space="0" w:color="auto"/>
              <w:left w:val="nil"/>
              <w:bottom w:val="single" w:sz="4" w:space="0" w:color="auto"/>
              <w:right w:val="single" w:sz="4" w:space="0" w:color="auto"/>
            </w:tcBorders>
            <w:shd w:val="clear" w:color="auto" w:fill="auto"/>
            <w:noWrap/>
          </w:tcPr>
          <w:p w14:paraId="2A56FCB8" w14:textId="77777777" w:rsidR="00EF297D" w:rsidRPr="00FD58C9" w:rsidRDefault="00EF297D" w:rsidP="008451F1">
            <w:pPr>
              <w:spacing w:before="240"/>
              <w:jc w:val="center"/>
              <w:rPr>
                <w:b/>
                <w:szCs w:val="26"/>
              </w:rPr>
            </w:pPr>
          </w:p>
        </w:tc>
        <w:tc>
          <w:tcPr>
            <w:tcW w:w="5899" w:type="dxa"/>
            <w:tcBorders>
              <w:top w:val="single" w:sz="4" w:space="0" w:color="auto"/>
              <w:left w:val="nil"/>
              <w:bottom w:val="single" w:sz="4" w:space="0" w:color="auto"/>
              <w:right w:val="single" w:sz="4" w:space="0" w:color="auto"/>
            </w:tcBorders>
            <w:shd w:val="clear" w:color="auto" w:fill="auto"/>
          </w:tcPr>
          <w:p w14:paraId="6629F768" w14:textId="77777777" w:rsidR="00EF297D" w:rsidRPr="00FD58C9" w:rsidRDefault="00EF297D" w:rsidP="00465EC3">
            <w:pPr>
              <w:pStyle w:val="Heading1"/>
              <w:tabs>
                <w:tab w:val="left" w:pos="1882"/>
              </w:tabs>
              <w:ind w:left="0" w:firstLine="0"/>
              <w:rPr>
                <w:sz w:val="26"/>
                <w:szCs w:val="26"/>
              </w:rPr>
            </w:pPr>
            <w:r w:rsidRPr="00FD58C9">
              <w:rPr>
                <w:sz w:val="26"/>
                <w:szCs w:val="26"/>
              </w:rPr>
              <w:t>2. Về dự thảo Nghị</w:t>
            </w:r>
            <w:r w:rsidRPr="00FD58C9">
              <w:rPr>
                <w:spacing w:val="-11"/>
                <w:sz w:val="26"/>
                <w:szCs w:val="26"/>
              </w:rPr>
              <w:t xml:space="preserve"> </w:t>
            </w:r>
            <w:r w:rsidRPr="00FD58C9">
              <w:rPr>
                <w:sz w:val="26"/>
                <w:szCs w:val="26"/>
              </w:rPr>
              <w:t xml:space="preserve">định:  </w:t>
            </w:r>
          </w:p>
          <w:p w14:paraId="73054571" w14:textId="36DA57FE" w:rsidR="00EF297D" w:rsidRPr="00FD58C9" w:rsidRDefault="00EF297D" w:rsidP="00465EC3">
            <w:pPr>
              <w:pStyle w:val="Heading1"/>
              <w:tabs>
                <w:tab w:val="left" w:pos="1882"/>
              </w:tabs>
              <w:ind w:left="0" w:firstLine="0"/>
              <w:jc w:val="both"/>
              <w:rPr>
                <w:rFonts w:eastAsia="Calibri"/>
                <w:b w:val="0"/>
                <w:sz w:val="26"/>
                <w:szCs w:val="26"/>
              </w:rPr>
            </w:pPr>
            <w:r w:rsidRPr="00FD58C9">
              <w:rPr>
                <w:rFonts w:eastAsia="Calibri"/>
                <w:b w:val="0"/>
                <w:sz w:val="26"/>
                <w:szCs w:val="26"/>
              </w:rPr>
              <w:t xml:space="preserve">Dự thảo Nghị định đã tiếp </w:t>
            </w:r>
            <w:proofErr w:type="gramStart"/>
            <w:r w:rsidRPr="00FD58C9">
              <w:rPr>
                <w:rFonts w:eastAsia="Calibri"/>
                <w:b w:val="0"/>
                <w:sz w:val="26"/>
                <w:szCs w:val="26"/>
              </w:rPr>
              <w:t>thu</w:t>
            </w:r>
            <w:proofErr w:type="gramEnd"/>
            <w:r w:rsidRPr="00FD58C9">
              <w:rPr>
                <w:rFonts w:eastAsia="Calibri"/>
                <w:b w:val="0"/>
                <w:sz w:val="26"/>
                <w:szCs w:val="26"/>
              </w:rPr>
              <w:t xml:space="preserve"> các ý kiến góp ý của Bộ Nông nghiệ</w:t>
            </w:r>
            <w:r w:rsidR="00D122D6" w:rsidRPr="00FD58C9">
              <w:rPr>
                <w:rFonts w:eastAsia="Calibri"/>
                <w:b w:val="0"/>
                <w:sz w:val="26"/>
                <w:szCs w:val="26"/>
              </w:rPr>
              <w:t>p và Phát triển nông thôn</w:t>
            </w:r>
            <w:r w:rsidRPr="00FD58C9">
              <w:rPr>
                <w:rFonts w:eastAsia="Calibri"/>
                <w:b w:val="0"/>
                <w:sz w:val="26"/>
                <w:szCs w:val="26"/>
              </w:rPr>
              <w:t xml:space="preserve">. Đề nghị nghiên </w:t>
            </w:r>
            <w:r w:rsidRPr="00FD58C9">
              <w:rPr>
                <w:rFonts w:eastAsia="Calibri"/>
                <w:b w:val="0"/>
                <w:sz w:val="26"/>
                <w:szCs w:val="26"/>
              </w:rPr>
              <w:lastRenderedPageBreak/>
              <w:t>cứu thêm một số ý kiến sau:</w:t>
            </w:r>
          </w:p>
          <w:p w14:paraId="2C45F923" w14:textId="77777777" w:rsidR="00EF297D" w:rsidRPr="00FD58C9" w:rsidRDefault="00EF297D" w:rsidP="00465EC3">
            <w:pPr>
              <w:pStyle w:val="Heading1"/>
              <w:tabs>
                <w:tab w:val="left" w:pos="1882"/>
              </w:tabs>
              <w:ind w:left="0" w:firstLine="0"/>
              <w:jc w:val="both"/>
              <w:rPr>
                <w:rFonts w:eastAsia="Calibri"/>
                <w:b w:val="0"/>
                <w:sz w:val="26"/>
                <w:szCs w:val="26"/>
              </w:rPr>
            </w:pPr>
            <w:r w:rsidRPr="00FD58C9">
              <w:rPr>
                <w:rFonts w:eastAsia="Calibri"/>
                <w:b w:val="0"/>
                <w:sz w:val="26"/>
                <w:szCs w:val="26"/>
              </w:rPr>
              <w:t>- Về điều khoản chuyển tiếp: Đề nghị sửa lại như sau:</w:t>
            </w:r>
          </w:p>
          <w:p w14:paraId="13737B93" w14:textId="77777777" w:rsidR="00EF297D" w:rsidRPr="00FD58C9" w:rsidRDefault="00EF297D" w:rsidP="00465EC3">
            <w:pPr>
              <w:pStyle w:val="Heading1"/>
              <w:tabs>
                <w:tab w:val="left" w:pos="1882"/>
              </w:tabs>
              <w:ind w:left="0" w:firstLine="0"/>
              <w:jc w:val="both"/>
              <w:rPr>
                <w:b w:val="0"/>
                <w:sz w:val="26"/>
                <w:szCs w:val="26"/>
              </w:rPr>
            </w:pPr>
            <w:r w:rsidRPr="00FD58C9">
              <w:rPr>
                <w:b w:val="0"/>
                <w:sz w:val="26"/>
                <w:szCs w:val="26"/>
              </w:rPr>
              <w:t xml:space="preserve">“2. Các tổ chức, cá nhân đã được cấp Giấy phép vận tải đường bộ quốc tế, Giấy phép liên vận trước  ngày Nghị định này có hiệu lực thi hành  </w:t>
            </w:r>
            <w:r w:rsidRPr="00FD58C9">
              <w:rPr>
                <w:b w:val="0"/>
                <w:i/>
                <w:sz w:val="26"/>
                <w:szCs w:val="26"/>
              </w:rPr>
              <w:t>thì tiếp tục  thực hiện cho đến khi Giấp phép hết hiệu lực mà không phải thực hiện việc cấp lại theo quy định tại Nghị định này.</w:t>
            </w:r>
            <w:r w:rsidRPr="00FD58C9">
              <w:rPr>
                <w:b w:val="0"/>
                <w:sz w:val="26"/>
                <w:szCs w:val="26"/>
              </w:rPr>
              <w:t xml:space="preserve">”  </w:t>
            </w:r>
          </w:p>
          <w:p w14:paraId="0C0444C5" w14:textId="2DFA0984" w:rsidR="00B31551" w:rsidRPr="00FD58C9" w:rsidRDefault="00EF297D" w:rsidP="00465EC3">
            <w:pPr>
              <w:pStyle w:val="Heading1"/>
              <w:tabs>
                <w:tab w:val="left" w:pos="1882"/>
              </w:tabs>
              <w:ind w:left="0" w:firstLine="0"/>
              <w:jc w:val="both"/>
              <w:rPr>
                <w:b w:val="0"/>
                <w:sz w:val="26"/>
                <w:szCs w:val="26"/>
              </w:rPr>
            </w:pPr>
            <w:r w:rsidRPr="00FD58C9">
              <w:rPr>
                <w:b w:val="0"/>
                <w:sz w:val="26"/>
                <w:szCs w:val="26"/>
              </w:rPr>
              <w:t>- Về vấn đề phân cấp, phân quyền cấp giấy phép cho các địa phương: Đề nghị cơ quan chủ trì soạn thảo bổ sung cơ sở, lý do cụ thể về việc không phân cấp cho các địa phương cấp phép đối với các phương tiện có quy định hạn chế về hạn ngạch qua lại biên giới, làm cơ sở để đề xuất Tổng cục Đường bộ Việ</w:t>
            </w:r>
            <w:r w:rsidR="00D122D6" w:rsidRPr="00FD58C9">
              <w:rPr>
                <w:b w:val="0"/>
                <w:sz w:val="26"/>
                <w:szCs w:val="26"/>
              </w:rPr>
              <w:t xml:space="preserve">t Nam là cơ quan cấp giấy phép </w:t>
            </w:r>
            <w:r w:rsidRPr="00FD58C9">
              <w:rPr>
                <w:b w:val="0"/>
                <w:sz w:val="26"/>
                <w:szCs w:val="26"/>
              </w:rPr>
              <w:t xml:space="preserve">này. </w:t>
            </w:r>
          </w:p>
          <w:p w14:paraId="61EAE21E" w14:textId="0AF18B05" w:rsidR="008B385A" w:rsidRPr="00FD58C9" w:rsidRDefault="008B385A" w:rsidP="00465EC3">
            <w:pPr>
              <w:pStyle w:val="Heading1"/>
              <w:tabs>
                <w:tab w:val="left" w:pos="1882"/>
              </w:tabs>
              <w:ind w:left="0" w:firstLine="0"/>
              <w:jc w:val="both"/>
              <w:rPr>
                <w:b w:val="0"/>
                <w:sz w:val="26"/>
                <w:szCs w:val="26"/>
              </w:rPr>
            </w:pPr>
          </w:p>
          <w:p w14:paraId="6F6EE46E" w14:textId="0C3E30D9" w:rsidR="008B385A" w:rsidRPr="00FD58C9" w:rsidRDefault="008B385A" w:rsidP="00465EC3">
            <w:pPr>
              <w:pStyle w:val="Heading1"/>
              <w:tabs>
                <w:tab w:val="left" w:pos="1882"/>
              </w:tabs>
              <w:ind w:left="0" w:firstLine="0"/>
              <w:jc w:val="both"/>
              <w:rPr>
                <w:b w:val="0"/>
                <w:sz w:val="26"/>
                <w:szCs w:val="26"/>
              </w:rPr>
            </w:pPr>
          </w:p>
          <w:p w14:paraId="48E4A310" w14:textId="0650796D" w:rsidR="008B385A" w:rsidRPr="00FD58C9" w:rsidRDefault="008B385A" w:rsidP="00465EC3">
            <w:pPr>
              <w:pStyle w:val="Heading1"/>
              <w:tabs>
                <w:tab w:val="left" w:pos="1882"/>
              </w:tabs>
              <w:ind w:left="0" w:firstLine="0"/>
              <w:jc w:val="both"/>
              <w:rPr>
                <w:b w:val="0"/>
                <w:sz w:val="26"/>
                <w:szCs w:val="26"/>
              </w:rPr>
            </w:pPr>
          </w:p>
          <w:p w14:paraId="584F118E" w14:textId="6C614EF2" w:rsidR="008B385A" w:rsidRPr="00FD58C9" w:rsidRDefault="008B385A" w:rsidP="00465EC3">
            <w:pPr>
              <w:pStyle w:val="Heading1"/>
              <w:tabs>
                <w:tab w:val="left" w:pos="1882"/>
              </w:tabs>
              <w:ind w:left="0" w:firstLine="0"/>
              <w:jc w:val="both"/>
              <w:rPr>
                <w:b w:val="0"/>
                <w:sz w:val="26"/>
                <w:szCs w:val="26"/>
              </w:rPr>
            </w:pPr>
          </w:p>
          <w:p w14:paraId="6C1E9C5D" w14:textId="6D617EC3" w:rsidR="008B385A" w:rsidRPr="00FD58C9" w:rsidRDefault="008B385A" w:rsidP="00465EC3">
            <w:pPr>
              <w:pStyle w:val="Heading1"/>
              <w:tabs>
                <w:tab w:val="left" w:pos="1882"/>
              </w:tabs>
              <w:ind w:left="0" w:firstLine="0"/>
              <w:jc w:val="both"/>
              <w:rPr>
                <w:b w:val="0"/>
                <w:sz w:val="26"/>
                <w:szCs w:val="26"/>
              </w:rPr>
            </w:pPr>
          </w:p>
          <w:p w14:paraId="5048FD18" w14:textId="1B225E1C" w:rsidR="008B385A" w:rsidRPr="00FD58C9" w:rsidRDefault="008B385A" w:rsidP="00465EC3">
            <w:pPr>
              <w:pStyle w:val="Heading1"/>
              <w:tabs>
                <w:tab w:val="left" w:pos="1882"/>
              </w:tabs>
              <w:ind w:left="0" w:firstLine="0"/>
              <w:jc w:val="both"/>
              <w:rPr>
                <w:b w:val="0"/>
                <w:sz w:val="26"/>
                <w:szCs w:val="26"/>
              </w:rPr>
            </w:pPr>
          </w:p>
          <w:p w14:paraId="10810A3A" w14:textId="4172136F" w:rsidR="008B385A" w:rsidRPr="00FD58C9" w:rsidRDefault="008B385A" w:rsidP="00465EC3">
            <w:pPr>
              <w:pStyle w:val="Heading1"/>
              <w:tabs>
                <w:tab w:val="left" w:pos="1882"/>
              </w:tabs>
              <w:ind w:left="0" w:firstLine="0"/>
              <w:jc w:val="both"/>
              <w:rPr>
                <w:b w:val="0"/>
                <w:sz w:val="26"/>
                <w:szCs w:val="26"/>
              </w:rPr>
            </w:pPr>
          </w:p>
          <w:p w14:paraId="50606449" w14:textId="1CF431FE" w:rsidR="008B385A" w:rsidRPr="00FD58C9" w:rsidRDefault="008B385A" w:rsidP="00465EC3">
            <w:pPr>
              <w:pStyle w:val="Heading1"/>
              <w:tabs>
                <w:tab w:val="left" w:pos="1882"/>
              </w:tabs>
              <w:ind w:left="0" w:firstLine="0"/>
              <w:jc w:val="both"/>
              <w:rPr>
                <w:b w:val="0"/>
                <w:sz w:val="26"/>
                <w:szCs w:val="26"/>
              </w:rPr>
            </w:pPr>
          </w:p>
          <w:p w14:paraId="5F2E9F35" w14:textId="1A9EAE77" w:rsidR="008B385A" w:rsidRPr="00FD58C9" w:rsidRDefault="008B385A" w:rsidP="00465EC3">
            <w:pPr>
              <w:pStyle w:val="Heading1"/>
              <w:tabs>
                <w:tab w:val="left" w:pos="1882"/>
              </w:tabs>
              <w:ind w:left="0" w:firstLine="0"/>
              <w:jc w:val="both"/>
              <w:rPr>
                <w:b w:val="0"/>
                <w:sz w:val="26"/>
                <w:szCs w:val="26"/>
              </w:rPr>
            </w:pPr>
          </w:p>
          <w:p w14:paraId="5497C885" w14:textId="5DF4867C" w:rsidR="008B385A" w:rsidRPr="00FD58C9" w:rsidRDefault="008B385A" w:rsidP="00465EC3">
            <w:pPr>
              <w:pStyle w:val="Heading1"/>
              <w:tabs>
                <w:tab w:val="left" w:pos="1882"/>
              </w:tabs>
              <w:ind w:left="0" w:firstLine="0"/>
              <w:jc w:val="both"/>
              <w:rPr>
                <w:b w:val="0"/>
                <w:sz w:val="26"/>
                <w:szCs w:val="26"/>
              </w:rPr>
            </w:pPr>
          </w:p>
          <w:p w14:paraId="08D819AB" w14:textId="655D67B2" w:rsidR="008B385A" w:rsidRPr="00FD58C9" w:rsidRDefault="008B385A" w:rsidP="00465EC3">
            <w:pPr>
              <w:pStyle w:val="Heading1"/>
              <w:tabs>
                <w:tab w:val="left" w:pos="1882"/>
              </w:tabs>
              <w:ind w:left="0" w:firstLine="0"/>
              <w:jc w:val="both"/>
              <w:rPr>
                <w:b w:val="0"/>
                <w:sz w:val="26"/>
                <w:szCs w:val="26"/>
              </w:rPr>
            </w:pPr>
          </w:p>
          <w:p w14:paraId="4B6008CE" w14:textId="3E3EAB51" w:rsidR="008B385A" w:rsidRPr="00FD58C9" w:rsidRDefault="008B385A" w:rsidP="00465EC3">
            <w:pPr>
              <w:pStyle w:val="Heading1"/>
              <w:tabs>
                <w:tab w:val="left" w:pos="1882"/>
              </w:tabs>
              <w:ind w:left="0" w:firstLine="0"/>
              <w:jc w:val="both"/>
              <w:rPr>
                <w:b w:val="0"/>
                <w:sz w:val="26"/>
                <w:szCs w:val="26"/>
              </w:rPr>
            </w:pPr>
          </w:p>
          <w:p w14:paraId="053F0C29" w14:textId="5EC22A2E" w:rsidR="008B385A" w:rsidRPr="00FD58C9" w:rsidRDefault="008B385A" w:rsidP="00465EC3">
            <w:pPr>
              <w:pStyle w:val="Heading1"/>
              <w:tabs>
                <w:tab w:val="left" w:pos="1882"/>
              </w:tabs>
              <w:ind w:left="0" w:firstLine="0"/>
              <w:jc w:val="both"/>
              <w:rPr>
                <w:b w:val="0"/>
                <w:sz w:val="26"/>
                <w:szCs w:val="26"/>
              </w:rPr>
            </w:pPr>
          </w:p>
          <w:p w14:paraId="59D903C5" w14:textId="75728D55" w:rsidR="008B385A" w:rsidRPr="00FD58C9" w:rsidRDefault="008B385A" w:rsidP="00465EC3">
            <w:pPr>
              <w:pStyle w:val="Heading1"/>
              <w:tabs>
                <w:tab w:val="left" w:pos="1882"/>
              </w:tabs>
              <w:ind w:left="0" w:firstLine="0"/>
              <w:jc w:val="both"/>
              <w:rPr>
                <w:b w:val="0"/>
                <w:sz w:val="26"/>
                <w:szCs w:val="26"/>
              </w:rPr>
            </w:pPr>
          </w:p>
          <w:p w14:paraId="46A4DDE1" w14:textId="3DE0DF13" w:rsidR="008B385A" w:rsidRPr="00FD58C9" w:rsidRDefault="008B385A" w:rsidP="00465EC3">
            <w:pPr>
              <w:pStyle w:val="Heading1"/>
              <w:tabs>
                <w:tab w:val="left" w:pos="1882"/>
              </w:tabs>
              <w:ind w:left="0" w:firstLine="0"/>
              <w:jc w:val="both"/>
              <w:rPr>
                <w:b w:val="0"/>
                <w:sz w:val="26"/>
                <w:szCs w:val="26"/>
              </w:rPr>
            </w:pPr>
          </w:p>
          <w:p w14:paraId="76DAA9AD" w14:textId="3DAC4084" w:rsidR="008B385A" w:rsidRPr="00FD58C9" w:rsidRDefault="008B385A" w:rsidP="00465EC3">
            <w:pPr>
              <w:pStyle w:val="Heading1"/>
              <w:tabs>
                <w:tab w:val="left" w:pos="1882"/>
              </w:tabs>
              <w:ind w:left="0" w:firstLine="0"/>
              <w:jc w:val="both"/>
              <w:rPr>
                <w:b w:val="0"/>
                <w:sz w:val="26"/>
                <w:szCs w:val="26"/>
              </w:rPr>
            </w:pPr>
          </w:p>
          <w:p w14:paraId="1433ECBC" w14:textId="270DA78A" w:rsidR="008B385A" w:rsidRPr="00FD58C9" w:rsidRDefault="008B385A" w:rsidP="00465EC3">
            <w:pPr>
              <w:pStyle w:val="Heading1"/>
              <w:tabs>
                <w:tab w:val="left" w:pos="1882"/>
              </w:tabs>
              <w:ind w:left="0" w:firstLine="0"/>
              <w:jc w:val="both"/>
              <w:rPr>
                <w:b w:val="0"/>
                <w:sz w:val="26"/>
                <w:szCs w:val="26"/>
              </w:rPr>
            </w:pPr>
          </w:p>
          <w:p w14:paraId="51E1184C" w14:textId="436DFA2B" w:rsidR="008B385A" w:rsidRDefault="008B385A" w:rsidP="00465EC3">
            <w:pPr>
              <w:pStyle w:val="Heading1"/>
              <w:tabs>
                <w:tab w:val="left" w:pos="1882"/>
              </w:tabs>
              <w:ind w:left="0" w:firstLine="0"/>
              <w:jc w:val="both"/>
              <w:rPr>
                <w:b w:val="0"/>
                <w:sz w:val="26"/>
                <w:szCs w:val="26"/>
              </w:rPr>
            </w:pPr>
          </w:p>
          <w:p w14:paraId="73B8508F" w14:textId="77777777" w:rsidR="00A62E67" w:rsidRDefault="00A62E67" w:rsidP="00465EC3">
            <w:pPr>
              <w:pStyle w:val="Heading1"/>
              <w:tabs>
                <w:tab w:val="left" w:pos="1882"/>
              </w:tabs>
              <w:ind w:left="0" w:firstLine="0"/>
              <w:jc w:val="both"/>
              <w:rPr>
                <w:b w:val="0"/>
                <w:sz w:val="26"/>
                <w:szCs w:val="26"/>
              </w:rPr>
            </w:pPr>
          </w:p>
          <w:p w14:paraId="00F762E2" w14:textId="77777777" w:rsidR="00A62E67" w:rsidRDefault="00A62E67" w:rsidP="00465EC3">
            <w:pPr>
              <w:pStyle w:val="Heading1"/>
              <w:tabs>
                <w:tab w:val="left" w:pos="1882"/>
              </w:tabs>
              <w:ind w:left="0" w:firstLine="0"/>
              <w:jc w:val="both"/>
              <w:rPr>
                <w:b w:val="0"/>
                <w:sz w:val="26"/>
                <w:szCs w:val="26"/>
              </w:rPr>
            </w:pPr>
          </w:p>
          <w:p w14:paraId="2D991EFE" w14:textId="77777777" w:rsidR="00A62E67" w:rsidRDefault="00A62E67" w:rsidP="00465EC3">
            <w:pPr>
              <w:pStyle w:val="Heading1"/>
              <w:tabs>
                <w:tab w:val="left" w:pos="1882"/>
              </w:tabs>
              <w:ind w:left="0" w:firstLine="0"/>
              <w:jc w:val="both"/>
              <w:rPr>
                <w:b w:val="0"/>
                <w:sz w:val="26"/>
                <w:szCs w:val="26"/>
              </w:rPr>
            </w:pPr>
          </w:p>
          <w:p w14:paraId="6646B42A" w14:textId="77777777" w:rsidR="00A62E67" w:rsidRDefault="00A62E67" w:rsidP="00465EC3">
            <w:pPr>
              <w:pStyle w:val="Heading1"/>
              <w:tabs>
                <w:tab w:val="left" w:pos="1882"/>
              </w:tabs>
              <w:ind w:left="0" w:firstLine="0"/>
              <w:jc w:val="both"/>
              <w:rPr>
                <w:b w:val="0"/>
                <w:sz w:val="26"/>
                <w:szCs w:val="26"/>
              </w:rPr>
            </w:pPr>
          </w:p>
          <w:p w14:paraId="417A95F3" w14:textId="77777777" w:rsidR="00A62E67" w:rsidRPr="00FD58C9" w:rsidRDefault="00A62E67" w:rsidP="00465EC3">
            <w:pPr>
              <w:pStyle w:val="Heading1"/>
              <w:tabs>
                <w:tab w:val="left" w:pos="1882"/>
              </w:tabs>
              <w:ind w:left="0" w:firstLine="0"/>
              <w:jc w:val="both"/>
              <w:rPr>
                <w:b w:val="0"/>
                <w:sz w:val="26"/>
                <w:szCs w:val="26"/>
              </w:rPr>
            </w:pPr>
          </w:p>
          <w:p w14:paraId="6D23264D" w14:textId="78813A47" w:rsidR="008B385A" w:rsidRPr="00FD58C9" w:rsidRDefault="008B385A" w:rsidP="00465EC3">
            <w:pPr>
              <w:pStyle w:val="Heading1"/>
              <w:tabs>
                <w:tab w:val="left" w:pos="1882"/>
              </w:tabs>
              <w:ind w:left="0" w:firstLine="0"/>
              <w:jc w:val="both"/>
              <w:rPr>
                <w:b w:val="0"/>
                <w:sz w:val="26"/>
                <w:szCs w:val="26"/>
              </w:rPr>
            </w:pPr>
          </w:p>
          <w:p w14:paraId="10A59BA0" w14:textId="77777777" w:rsidR="008B385A" w:rsidRPr="00FD58C9" w:rsidRDefault="008B385A" w:rsidP="00465EC3">
            <w:pPr>
              <w:pStyle w:val="Heading1"/>
              <w:tabs>
                <w:tab w:val="left" w:pos="1882"/>
              </w:tabs>
              <w:ind w:left="0" w:firstLine="0"/>
              <w:jc w:val="both"/>
              <w:rPr>
                <w:b w:val="0"/>
                <w:sz w:val="26"/>
                <w:szCs w:val="26"/>
              </w:rPr>
            </w:pPr>
          </w:p>
          <w:p w14:paraId="1B975F4D" w14:textId="77777777" w:rsidR="00D122D6" w:rsidRPr="00FD58C9" w:rsidRDefault="00D122D6" w:rsidP="00465EC3">
            <w:pPr>
              <w:pStyle w:val="Heading1"/>
              <w:tabs>
                <w:tab w:val="left" w:pos="1882"/>
              </w:tabs>
              <w:ind w:left="0" w:firstLine="0"/>
              <w:jc w:val="both"/>
              <w:rPr>
                <w:b w:val="0"/>
                <w:sz w:val="26"/>
                <w:szCs w:val="26"/>
              </w:rPr>
            </w:pPr>
          </w:p>
          <w:p w14:paraId="5058714C" w14:textId="17BEC124" w:rsidR="00EF297D" w:rsidRPr="00FD58C9" w:rsidRDefault="00EF297D" w:rsidP="00465EC3">
            <w:pPr>
              <w:pStyle w:val="Heading1"/>
              <w:tabs>
                <w:tab w:val="left" w:pos="1882"/>
              </w:tabs>
              <w:ind w:left="0" w:firstLine="0"/>
              <w:jc w:val="both"/>
              <w:rPr>
                <w:b w:val="0"/>
                <w:sz w:val="26"/>
                <w:szCs w:val="26"/>
              </w:rPr>
            </w:pPr>
            <w:r w:rsidRPr="00FD58C9">
              <w:rPr>
                <w:b w:val="0"/>
                <w:sz w:val="26"/>
                <w:szCs w:val="26"/>
              </w:rPr>
              <w:t xml:space="preserve">Theo đó, đề nghị nghiên cứu để bổ sung ý  kiến của một số địa phương về </w:t>
            </w:r>
            <w:r w:rsidRPr="00FD58C9">
              <w:rPr>
                <w:b w:val="0"/>
                <w:i/>
                <w:sz w:val="26"/>
                <w:szCs w:val="26"/>
              </w:rPr>
              <w:t>quy định trách nhiệm cụ thể của các Bộ, ngành có liên quan và UBND các tỉnh, từ đó các địa phương có đủ cơ sở triển khai thực hiện, nhằm đảm bảo thực thi thống nhất và đồng bộ; đồng thời quy định</w:t>
            </w:r>
            <w:r w:rsidRPr="00FD58C9">
              <w:rPr>
                <w:b w:val="0"/>
                <w:i/>
                <w:spacing w:val="40"/>
                <w:sz w:val="26"/>
                <w:szCs w:val="26"/>
              </w:rPr>
              <w:t xml:space="preserve"> </w:t>
            </w:r>
            <w:r w:rsidRPr="00FD58C9">
              <w:rPr>
                <w:b w:val="0"/>
                <w:i/>
                <w:sz w:val="26"/>
                <w:szCs w:val="26"/>
              </w:rPr>
              <w:t xml:space="preserve">rõ việc thành lập Cơ quan Quản lý vận tải tại cửa khẩu, cũng như xem xét quy định cụ thể trang phục cho các cán bộ ngành GTVT thực thi nhiệm vụ tại các cửa khẩu, </w:t>
            </w:r>
            <w:r w:rsidRPr="00FD58C9">
              <w:rPr>
                <w:b w:val="0"/>
                <w:sz w:val="26"/>
                <w:szCs w:val="26"/>
              </w:rPr>
              <w:t xml:space="preserve">đảm bảo tính khả thi của việc phân cấp, phân quyền. </w:t>
            </w:r>
          </w:p>
          <w:p w14:paraId="6BFF419B" w14:textId="77777777" w:rsidR="00EF297D" w:rsidRPr="00FD58C9" w:rsidRDefault="00EF297D" w:rsidP="00EF297D">
            <w:pPr>
              <w:pStyle w:val="Heading1"/>
              <w:tabs>
                <w:tab w:val="left" w:pos="1882"/>
              </w:tabs>
              <w:ind w:left="0" w:firstLine="0"/>
              <w:jc w:val="both"/>
              <w:rPr>
                <w:b w:val="0"/>
                <w:sz w:val="26"/>
                <w:szCs w:val="26"/>
              </w:rPr>
            </w:pPr>
            <w:r w:rsidRPr="00FD58C9">
              <w:rPr>
                <w:b w:val="0"/>
                <w:sz w:val="26"/>
                <w:szCs w:val="26"/>
              </w:rPr>
              <w:t>Đồng thời, đề nghị bổ sung vào dự thảo Tờ trình đối với nội dung này tại mục “Sự cần thiết ban hành Nghị định” để làm cơ sở đề xuất sửa đổi tại dự thảo Nghị định.</w:t>
            </w:r>
          </w:p>
        </w:tc>
        <w:tc>
          <w:tcPr>
            <w:tcW w:w="5647" w:type="dxa"/>
            <w:tcBorders>
              <w:top w:val="single" w:sz="4" w:space="0" w:color="auto"/>
              <w:left w:val="nil"/>
              <w:bottom w:val="single" w:sz="4" w:space="0" w:color="auto"/>
              <w:right w:val="single" w:sz="4" w:space="0" w:color="auto"/>
            </w:tcBorders>
            <w:shd w:val="clear" w:color="auto" w:fill="auto"/>
          </w:tcPr>
          <w:p w14:paraId="0B42CD07" w14:textId="77777777" w:rsidR="00EF297D" w:rsidRPr="00FD58C9" w:rsidRDefault="00EF297D" w:rsidP="008451F1">
            <w:pPr>
              <w:spacing w:before="240"/>
              <w:jc w:val="both"/>
              <w:rPr>
                <w:rFonts w:eastAsia="Times New Roman"/>
                <w:color w:val="000000"/>
                <w:szCs w:val="26"/>
              </w:rPr>
            </w:pPr>
          </w:p>
          <w:p w14:paraId="14A60E82" w14:textId="77777777" w:rsidR="00B31551" w:rsidRPr="00FD58C9" w:rsidRDefault="00B31551" w:rsidP="008451F1">
            <w:pPr>
              <w:spacing w:before="240"/>
              <w:jc w:val="both"/>
              <w:rPr>
                <w:rFonts w:eastAsia="Times New Roman"/>
                <w:color w:val="000000"/>
                <w:szCs w:val="26"/>
              </w:rPr>
            </w:pPr>
          </w:p>
          <w:p w14:paraId="4562D040" w14:textId="77777777" w:rsidR="00B31551" w:rsidRPr="00FD58C9" w:rsidRDefault="00B31551" w:rsidP="008451F1">
            <w:pPr>
              <w:spacing w:before="240"/>
              <w:jc w:val="both"/>
              <w:rPr>
                <w:rFonts w:eastAsia="Times New Roman"/>
                <w:color w:val="000000"/>
                <w:szCs w:val="26"/>
              </w:rPr>
            </w:pPr>
            <w:r w:rsidRPr="00FD58C9">
              <w:rPr>
                <w:rFonts w:eastAsia="Times New Roman"/>
                <w:color w:val="000000"/>
                <w:szCs w:val="26"/>
              </w:rPr>
              <w:t>- Tiếp thu và chỉnh sửa tại dự thảo.</w:t>
            </w:r>
          </w:p>
          <w:p w14:paraId="63AA11F8" w14:textId="77777777" w:rsidR="00B31551" w:rsidRPr="00FD58C9" w:rsidRDefault="00B31551" w:rsidP="008451F1">
            <w:pPr>
              <w:spacing w:before="240"/>
              <w:jc w:val="both"/>
              <w:rPr>
                <w:rFonts w:eastAsia="Times New Roman"/>
                <w:color w:val="000000"/>
                <w:szCs w:val="26"/>
              </w:rPr>
            </w:pPr>
          </w:p>
          <w:p w14:paraId="376FEEC2" w14:textId="77777777" w:rsidR="00B31551" w:rsidRPr="00FD58C9" w:rsidRDefault="00B31551" w:rsidP="008451F1">
            <w:pPr>
              <w:spacing w:before="240"/>
              <w:jc w:val="both"/>
              <w:rPr>
                <w:rFonts w:eastAsia="Times New Roman"/>
                <w:color w:val="000000"/>
                <w:szCs w:val="26"/>
              </w:rPr>
            </w:pPr>
          </w:p>
          <w:p w14:paraId="41CD8272" w14:textId="77777777" w:rsidR="00D46578" w:rsidRPr="00FD58C9" w:rsidRDefault="00B31551" w:rsidP="00D46578">
            <w:pPr>
              <w:pStyle w:val="NormalWeb"/>
              <w:shd w:val="clear" w:color="auto" w:fill="FFFFFF"/>
              <w:spacing w:before="0" w:beforeAutospacing="0" w:after="0" w:afterAutospacing="0"/>
              <w:jc w:val="both"/>
              <w:rPr>
                <w:color w:val="000000"/>
                <w:sz w:val="26"/>
                <w:szCs w:val="26"/>
              </w:rPr>
            </w:pPr>
            <w:r w:rsidRPr="00FD58C9">
              <w:rPr>
                <w:color w:val="000000"/>
                <w:sz w:val="26"/>
                <w:szCs w:val="26"/>
              </w:rPr>
              <w:t xml:space="preserve">- </w:t>
            </w:r>
            <w:r w:rsidR="00D46578" w:rsidRPr="00FD58C9">
              <w:rPr>
                <w:color w:val="000000"/>
                <w:sz w:val="26"/>
                <w:szCs w:val="26"/>
              </w:rPr>
              <w:t xml:space="preserve">Dự thảo Nghị định được xây dựng trên cơ sở thực hiện phân cấp, phân quyền cấp giấy phép vận tải đường bộ quốc tế cho các địa phương theo tinh thần chỉ đạo của Chính phủ và Thủ tướng Chính phủ. Theo đó, thẩm quyền cấp giấy phép cho hoạt động vận tải qua biên giới theo các điều ước quốc tế không quy định hạn chế về hạn ngạch phương tiện đã được phân cấp, phân quyền hoàn toàn cho các địa phương (Sở Giao thông vận tải hoặc Sở Giao thông vận tải – Xây dựng các tỉnh, thành phố </w:t>
            </w:r>
            <w:r w:rsidR="00D46578" w:rsidRPr="00FD58C9">
              <w:rPr>
                <w:sz w:val="26"/>
                <w:szCs w:val="26"/>
              </w:rPr>
              <w:t>trực </w:t>
            </w:r>
            <w:r w:rsidR="00D46578" w:rsidRPr="00FD58C9">
              <w:rPr>
                <w:rStyle w:val="object"/>
                <w:sz w:val="26"/>
                <w:szCs w:val="26"/>
              </w:rPr>
              <w:t>thu</w:t>
            </w:r>
            <w:r w:rsidR="00D46578" w:rsidRPr="00FD58C9">
              <w:rPr>
                <w:sz w:val="26"/>
                <w:szCs w:val="26"/>
              </w:rPr>
              <w:t xml:space="preserve">ộc </w:t>
            </w:r>
            <w:r w:rsidR="00D46578" w:rsidRPr="00FD58C9">
              <w:rPr>
                <w:color w:val="000000"/>
                <w:sz w:val="26"/>
                <w:szCs w:val="26"/>
              </w:rPr>
              <w:t>Trung ương).</w:t>
            </w:r>
          </w:p>
          <w:p w14:paraId="041237F1" w14:textId="77777777" w:rsidR="00D46578" w:rsidRPr="00FD58C9" w:rsidRDefault="00D46578" w:rsidP="00D46578">
            <w:pPr>
              <w:pStyle w:val="NormalWeb"/>
              <w:shd w:val="clear" w:color="auto" w:fill="FFFFFF"/>
              <w:spacing w:before="0" w:beforeAutospacing="0" w:after="0" w:afterAutospacing="0"/>
              <w:jc w:val="both"/>
              <w:rPr>
                <w:color w:val="000000"/>
                <w:sz w:val="26"/>
                <w:szCs w:val="26"/>
              </w:rPr>
            </w:pPr>
            <w:r w:rsidRPr="00FD58C9">
              <w:rPr>
                <w:color w:val="000000"/>
                <w:sz w:val="26"/>
                <w:szCs w:val="26"/>
              </w:rPr>
              <w:t xml:space="preserve">Việc thực hiện phân cấp hơn nữa cho các địa phương đối với các hoạt động vận tải qua biên giới có quy định hạn chế về số lượng phương tiện là khó khả thi do hạn ngạch phương tiện quy định tại các điều ước quốc tế đã ký kết hiện nay tương đối nhỏ (cao nhất là 500 phương tiện/năm) khó có thể phân bổ cho tất cả các tỉnh, thành, trong khi đó có địa phương thì nhiều doanh nghiệp hoạt động, có địa phương ít doanh nghiệp hoạt động hơn và số lượng doanh nghiệp hoạt động này cũng thay đổi theo từng thời điểm khác nhau </w:t>
            </w:r>
            <w:r w:rsidRPr="00FD58C9">
              <w:rPr>
                <w:sz w:val="26"/>
                <w:szCs w:val="26"/>
              </w:rPr>
              <w:t>tùy </w:t>
            </w:r>
            <w:r w:rsidRPr="00FD58C9">
              <w:rPr>
                <w:rStyle w:val="object"/>
                <w:sz w:val="26"/>
                <w:szCs w:val="26"/>
              </w:rPr>
              <w:t>thu</w:t>
            </w:r>
            <w:r w:rsidRPr="00FD58C9">
              <w:rPr>
                <w:sz w:val="26"/>
                <w:szCs w:val="26"/>
              </w:rPr>
              <w:t xml:space="preserve">ộc vào </w:t>
            </w:r>
            <w:r w:rsidRPr="00FD58C9">
              <w:rPr>
                <w:color w:val="000000"/>
                <w:sz w:val="26"/>
                <w:szCs w:val="26"/>
              </w:rPr>
              <w:t xml:space="preserve">nhu cầu thị trường. Ngoài ra, các quốc gia khác cùng tham gia </w:t>
            </w:r>
            <w:r w:rsidRPr="00FD58C9">
              <w:rPr>
                <w:color w:val="000000"/>
                <w:sz w:val="26"/>
                <w:szCs w:val="26"/>
              </w:rPr>
              <w:lastRenderedPageBreak/>
              <w:t>các điều ước quốc tế về vận tải qua biên giới hiện cũng đều chỉ định 01 đầu mối quốc gia để điều phối hạn ngạch này. Vì vậy, việc ta có một cơ quan đầu mối đề phối hợp với các quốc gia triển khai các điều ước quốc tế cũng như xử lý các vướng mắc của các doanh nghiệp là cần thiết. Với những lý do nêu trên, dự thảo Nghị định đề xuất Tổng cục Đường bộ Việt Nam là cơ quan cấp giấy phép cho hoạt động vận tải qua biên giới theo các điều ước quốc tế có quy định về hạn ngạch phương tiện.</w:t>
            </w:r>
          </w:p>
          <w:p w14:paraId="16D74F9D" w14:textId="77777777" w:rsidR="00A62E67" w:rsidRDefault="00D46578" w:rsidP="00D46578">
            <w:pPr>
              <w:spacing w:before="240"/>
              <w:jc w:val="both"/>
              <w:rPr>
                <w:rFonts w:eastAsia="Times New Roman"/>
                <w:color w:val="000000"/>
                <w:szCs w:val="26"/>
                <w:lang w:val="pt-BR"/>
              </w:rPr>
            </w:pPr>
            <w:r w:rsidRPr="00FD58C9">
              <w:rPr>
                <w:rFonts w:eastAsia="Times New Roman"/>
                <w:color w:val="000000"/>
                <w:szCs w:val="26"/>
                <w:lang w:val="pt-BR"/>
              </w:rPr>
              <w:t xml:space="preserve"> </w:t>
            </w:r>
          </w:p>
          <w:p w14:paraId="3A84BEB6" w14:textId="310B60CF" w:rsidR="004710AB" w:rsidRPr="00A62E67" w:rsidRDefault="008B385A" w:rsidP="00D46578">
            <w:pPr>
              <w:spacing w:before="240"/>
              <w:jc w:val="both"/>
              <w:rPr>
                <w:rFonts w:eastAsia="Times New Roman"/>
                <w:iCs/>
                <w:color w:val="000000"/>
                <w:szCs w:val="26"/>
                <w:lang w:val="pt-BR"/>
              </w:rPr>
            </w:pPr>
            <w:r w:rsidRPr="00FD58C9">
              <w:rPr>
                <w:rFonts w:eastAsia="Times New Roman"/>
                <w:color w:val="000000"/>
                <w:szCs w:val="26"/>
                <w:lang w:val="pt-BR"/>
              </w:rPr>
              <w:t xml:space="preserve">- Nghị định chỉ quy định về trình tự, thủ tục cấp phép, thu hồi giấy phép vận tải đường bộ qua biên giới và trách nhiệm của các cơ quan trong việc phối hợp triển khai cấp phép, thu hồi giấy phép. Việc thành lập </w:t>
            </w:r>
            <w:r w:rsidRPr="00FD58C9">
              <w:rPr>
                <w:rFonts w:eastAsia="Times New Roman"/>
                <w:iCs/>
                <w:color w:val="000000"/>
                <w:szCs w:val="26"/>
                <w:lang w:val="pt-BR"/>
              </w:rPr>
              <w:t>Cơ quan Quản lý vận tải tại cửa khẩu sẽ được điều chỉnh tại văn bản quy phạm pháp luật khác.</w:t>
            </w:r>
          </w:p>
        </w:tc>
      </w:tr>
      <w:tr w:rsidR="004710AB" w:rsidRPr="00FD58C9" w14:paraId="4CBB27B9" w14:textId="77777777" w:rsidTr="00A62E67">
        <w:trPr>
          <w:trHeight w:val="735"/>
        </w:trPr>
        <w:tc>
          <w:tcPr>
            <w:tcW w:w="620" w:type="dxa"/>
            <w:tcBorders>
              <w:left w:val="single" w:sz="4" w:space="0" w:color="auto"/>
              <w:right w:val="single" w:sz="4" w:space="0" w:color="auto"/>
            </w:tcBorders>
            <w:shd w:val="clear" w:color="auto" w:fill="auto"/>
            <w:noWrap/>
          </w:tcPr>
          <w:p w14:paraId="15C4B45D" w14:textId="4E1EB82A" w:rsidR="004710AB" w:rsidRPr="00FD58C9" w:rsidRDefault="006B6C16" w:rsidP="008451F1">
            <w:pPr>
              <w:spacing w:before="240"/>
              <w:ind w:left="57"/>
              <w:jc w:val="center"/>
              <w:rPr>
                <w:rFonts w:eastAsia="Times New Roman"/>
                <w:b/>
                <w:bCs/>
                <w:color w:val="000000"/>
                <w:szCs w:val="26"/>
              </w:rPr>
            </w:pPr>
            <w:r>
              <w:rPr>
                <w:rFonts w:eastAsia="Times New Roman"/>
                <w:b/>
                <w:bCs/>
                <w:color w:val="000000"/>
                <w:szCs w:val="26"/>
              </w:rPr>
              <w:lastRenderedPageBreak/>
              <w:t>3</w:t>
            </w:r>
          </w:p>
        </w:tc>
        <w:tc>
          <w:tcPr>
            <w:tcW w:w="2220" w:type="dxa"/>
            <w:tcBorders>
              <w:top w:val="single" w:sz="4" w:space="0" w:color="auto"/>
              <w:left w:val="nil"/>
              <w:bottom w:val="single" w:sz="4" w:space="0" w:color="auto"/>
              <w:right w:val="single" w:sz="4" w:space="0" w:color="auto"/>
            </w:tcBorders>
            <w:shd w:val="clear" w:color="auto" w:fill="auto"/>
            <w:noWrap/>
          </w:tcPr>
          <w:p w14:paraId="36480D1B" w14:textId="7BAE764F" w:rsidR="004710AB" w:rsidRPr="00FD58C9" w:rsidRDefault="004710AB" w:rsidP="00FD58C9">
            <w:pPr>
              <w:spacing w:before="240"/>
              <w:jc w:val="center"/>
              <w:rPr>
                <w:b/>
                <w:szCs w:val="26"/>
              </w:rPr>
            </w:pPr>
            <w:r w:rsidRPr="00FD58C9">
              <w:rPr>
                <w:b/>
                <w:szCs w:val="26"/>
              </w:rPr>
              <w:t xml:space="preserve">Bộ Tư lệnh Bộ đội biên phòng (Cục Cửa khẩu, Đại tá Lương </w:t>
            </w:r>
            <w:r w:rsidRPr="00FD58C9">
              <w:rPr>
                <w:b/>
                <w:szCs w:val="26"/>
              </w:rPr>
              <w:lastRenderedPageBreak/>
              <w:t>Tiến Dũng – Phó Cục trưởng Cục Cửa khẩu BĐBP)</w:t>
            </w:r>
          </w:p>
        </w:tc>
        <w:tc>
          <w:tcPr>
            <w:tcW w:w="5899" w:type="dxa"/>
            <w:tcBorders>
              <w:top w:val="single" w:sz="4" w:space="0" w:color="auto"/>
              <w:left w:val="nil"/>
              <w:bottom w:val="single" w:sz="4" w:space="0" w:color="auto"/>
              <w:right w:val="single" w:sz="4" w:space="0" w:color="auto"/>
            </w:tcBorders>
            <w:shd w:val="clear" w:color="auto" w:fill="auto"/>
          </w:tcPr>
          <w:p w14:paraId="052B9CEE" w14:textId="1C8DBAFF" w:rsidR="00FC1479" w:rsidRPr="00A62E67" w:rsidRDefault="00FC1479" w:rsidP="00A62E67">
            <w:pPr>
              <w:pStyle w:val="Heading1"/>
              <w:tabs>
                <w:tab w:val="left" w:pos="1882"/>
              </w:tabs>
              <w:ind w:left="0" w:firstLine="0"/>
              <w:jc w:val="both"/>
              <w:rPr>
                <w:b w:val="0"/>
                <w:sz w:val="26"/>
                <w:szCs w:val="26"/>
              </w:rPr>
            </w:pPr>
            <w:r w:rsidRPr="00FD58C9">
              <w:rPr>
                <w:b w:val="0"/>
                <w:sz w:val="26"/>
                <w:szCs w:val="26"/>
              </w:rPr>
              <w:lastRenderedPageBreak/>
              <w:t>1. Cơ bản nhất trí nội dung hồ sơ dự thảo Tờ trình và Nghị định.</w:t>
            </w:r>
          </w:p>
        </w:tc>
        <w:tc>
          <w:tcPr>
            <w:tcW w:w="5647" w:type="dxa"/>
            <w:tcBorders>
              <w:top w:val="single" w:sz="4" w:space="0" w:color="auto"/>
              <w:left w:val="nil"/>
              <w:bottom w:val="single" w:sz="4" w:space="0" w:color="auto"/>
              <w:right w:val="single" w:sz="4" w:space="0" w:color="auto"/>
            </w:tcBorders>
            <w:shd w:val="clear" w:color="auto" w:fill="auto"/>
          </w:tcPr>
          <w:p w14:paraId="752FFAF3" w14:textId="77777777" w:rsidR="004710AB" w:rsidRPr="00FD58C9" w:rsidRDefault="004710AB" w:rsidP="008451F1">
            <w:pPr>
              <w:spacing w:before="240"/>
              <w:jc w:val="both"/>
              <w:rPr>
                <w:rFonts w:eastAsia="Times New Roman"/>
                <w:color w:val="000000"/>
                <w:szCs w:val="26"/>
              </w:rPr>
            </w:pPr>
          </w:p>
        </w:tc>
      </w:tr>
      <w:tr w:rsidR="00FC1479" w:rsidRPr="00363E9E" w14:paraId="7876937A" w14:textId="77777777" w:rsidTr="00A62E67">
        <w:trPr>
          <w:trHeight w:val="735"/>
        </w:trPr>
        <w:tc>
          <w:tcPr>
            <w:tcW w:w="620" w:type="dxa"/>
            <w:tcBorders>
              <w:left w:val="single" w:sz="4" w:space="0" w:color="auto"/>
              <w:bottom w:val="single" w:sz="4" w:space="0" w:color="auto"/>
              <w:right w:val="single" w:sz="4" w:space="0" w:color="auto"/>
            </w:tcBorders>
            <w:shd w:val="clear" w:color="auto" w:fill="auto"/>
            <w:noWrap/>
          </w:tcPr>
          <w:p w14:paraId="678A2BC0" w14:textId="77777777" w:rsidR="00FC1479" w:rsidRPr="00FD58C9" w:rsidRDefault="00FC1479" w:rsidP="008451F1">
            <w:pPr>
              <w:spacing w:before="240"/>
              <w:ind w:left="57"/>
              <w:jc w:val="center"/>
              <w:rPr>
                <w:rFonts w:eastAsia="Times New Roman"/>
                <w:b/>
                <w:bCs/>
                <w:color w:val="000000"/>
                <w:szCs w:val="26"/>
              </w:rPr>
            </w:pPr>
          </w:p>
        </w:tc>
        <w:tc>
          <w:tcPr>
            <w:tcW w:w="2220" w:type="dxa"/>
            <w:tcBorders>
              <w:top w:val="single" w:sz="4" w:space="0" w:color="auto"/>
              <w:left w:val="nil"/>
              <w:bottom w:val="single" w:sz="4" w:space="0" w:color="auto"/>
              <w:right w:val="single" w:sz="4" w:space="0" w:color="auto"/>
            </w:tcBorders>
            <w:shd w:val="clear" w:color="auto" w:fill="auto"/>
            <w:noWrap/>
          </w:tcPr>
          <w:p w14:paraId="3ABD4CFA" w14:textId="77777777" w:rsidR="00FC1479" w:rsidRPr="00FD58C9" w:rsidRDefault="00FC1479" w:rsidP="008451F1">
            <w:pPr>
              <w:spacing w:before="240"/>
              <w:jc w:val="center"/>
              <w:rPr>
                <w:b/>
                <w:szCs w:val="26"/>
              </w:rPr>
            </w:pPr>
          </w:p>
        </w:tc>
        <w:tc>
          <w:tcPr>
            <w:tcW w:w="5899" w:type="dxa"/>
            <w:tcBorders>
              <w:top w:val="single" w:sz="4" w:space="0" w:color="auto"/>
              <w:left w:val="nil"/>
              <w:bottom w:val="single" w:sz="4" w:space="0" w:color="auto"/>
              <w:right w:val="single" w:sz="4" w:space="0" w:color="auto"/>
            </w:tcBorders>
            <w:shd w:val="clear" w:color="auto" w:fill="auto"/>
          </w:tcPr>
          <w:p w14:paraId="7804AFD2" w14:textId="77777777" w:rsidR="00FC1479" w:rsidRPr="00FD58C9" w:rsidRDefault="00FC1479" w:rsidP="001B05C3">
            <w:pPr>
              <w:pStyle w:val="Heading1"/>
              <w:tabs>
                <w:tab w:val="left" w:pos="1882"/>
              </w:tabs>
              <w:ind w:left="0" w:firstLine="0"/>
              <w:jc w:val="both"/>
              <w:rPr>
                <w:b w:val="0"/>
                <w:sz w:val="26"/>
                <w:szCs w:val="26"/>
              </w:rPr>
            </w:pPr>
            <w:r w:rsidRPr="00FD58C9">
              <w:rPr>
                <w:b w:val="0"/>
                <w:sz w:val="26"/>
                <w:szCs w:val="26"/>
              </w:rPr>
              <w:t>2. Ý kiến tham gia</w:t>
            </w:r>
          </w:p>
          <w:p w14:paraId="4E9C9CAA" w14:textId="77777777" w:rsidR="00FC1479" w:rsidRPr="00FD58C9" w:rsidRDefault="00FC1479" w:rsidP="001B05C3">
            <w:pPr>
              <w:pStyle w:val="Heading1"/>
              <w:tabs>
                <w:tab w:val="left" w:pos="1882"/>
              </w:tabs>
              <w:ind w:left="0" w:firstLine="0"/>
              <w:jc w:val="both"/>
              <w:rPr>
                <w:b w:val="0"/>
                <w:sz w:val="26"/>
                <w:szCs w:val="26"/>
              </w:rPr>
            </w:pPr>
            <w:r w:rsidRPr="00FD58C9">
              <w:rPr>
                <w:b w:val="0"/>
                <w:sz w:val="26"/>
                <w:szCs w:val="26"/>
              </w:rPr>
              <w:t xml:space="preserve">- Đề nghị cơ quan soạn thảo nghiên cứu, tiếp </w:t>
            </w:r>
            <w:proofErr w:type="gramStart"/>
            <w:r w:rsidRPr="00FD58C9">
              <w:rPr>
                <w:b w:val="0"/>
                <w:sz w:val="26"/>
                <w:szCs w:val="26"/>
              </w:rPr>
              <w:t>thu</w:t>
            </w:r>
            <w:proofErr w:type="gramEnd"/>
            <w:r w:rsidRPr="00FD58C9">
              <w:rPr>
                <w:b w:val="0"/>
                <w:sz w:val="26"/>
                <w:szCs w:val="26"/>
              </w:rPr>
              <w:t xml:space="preserve"> ý kiến tham gia của Bộ Quốc phòng tại công văn số 2049/BQP-BĐBP ngày 25/6/2021. </w:t>
            </w:r>
            <w:proofErr w:type="gramStart"/>
            <w:r w:rsidRPr="00FD58C9">
              <w:rPr>
                <w:b w:val="0"/>
                <w:sz w:val="26"/>
                <w:szCs w:val="26"/>
              </w:rPr>
              <w:t>Trường hợp giữ nguyên như dự thảo, đề nghị giải trình cụ thể được quy định tại điều, khoản của văn bản hoặc điều ước quốc tế nào.</w:t>
            </w:r>
            <w:proofErr w:type="gramEnd"/>
            <w:r w:rsidRPr="00FD58C9">
              <w:rPr>
                <w:b w:val="0"/>
                <w:sz w:val="26"/>
                <w:szCs w:val="26"/>
              </w:rPr>
              <w:t xml:space="preserve"> </w:t>
            </w:r>
          </w:p>
          <w:p w14:paraId="7942FF58" w14:textId="77777777" w:rsidR="00FC1479" w:rsidRPr="00FD58C9" w:rsidRDefault="00FC1479" w:rsidP="001B05C3">
            <w:pPr>
              <w:pStyle w:val="Heading1"/>
              <w:tabs>
                <w:tab w:val="left" w:pos="1882"/>
              </w:tabs>
              <w:ind w:left="0" w:firstLine="0"/>
              <w:jc w:val="both"/>
              <w:rPr>
                <w:b w:val="0"/>
                <w:sz w:val="26"/>
                <w:szCs w:val="26"/>
              </w:rPr>
            </w:pPr>
            <w:r w:rsidRPr="00FD58C9">
              <w:rPr>
                <w:b w:val="0"/>
                <w:sz w:val="26"/>
                <w:szCs w:val="26"/>
              </w:rPr>
              <w:t xml:space="preserve">- Theo quy định tại khoản 2, Điều 34 Hiệp định về Quy chế biên giới và cửa khẩu biên giới đất liền giữa Chính phủ nước CHXHCN Việt Nam và Chính phủ nước CHDCND Lào “Bội đội biên phòng có trách nhiệm chủ trì phối hợp với các cơ quan quản lý nhà nước chuyên ngành tại cửa khẩu hướng dẫn và thực hiện thủ tục biên phòng và công tác kiểm tra, kiểm soát, giám sát hoạt động xuất, nhập cảnh của người, </w:t>
            </w:r>
            <w:r w:rsidRPr="00FD58C9">
              <w:rPr>
                <w:sz w:val="26"/>
                <w:szCs w:val="26"/>
              </w:rPr>
              <w:t>phương tiện</w:t>
            </w:r>
            <w:r w:rsidRPr="00FD58C9">
              <w:rPr>
                <w:b w:val="0"/>
                <w:sz w:val="26"/>
                <w:szCs w:val="26"/>
              </w:rPr>
              <w:t xml:space="preserve">”; Điều 15 Luật Biên phòng Việt Nam quy định “Bộ đội Biên phòng có nhiệm vụ kiểm soát xuất nhập cảnh tại cửa khẩu do Bộ Quốc phòng quản lý và </w:t>
            </w:r>
            <w:r w:rsidRPr="00FD58C9">
              <w:rPr>
                <w:sz w:val="26"/>
                <w:szCs w:val="26"/>
              </w:rPr>
              <w:t>kiểm soát qua lại biên giới theo quy định của pháp luật</w:t>
            </w:r>
            <w:r w:rsidRPr="00FD58C9">
              <w:rPr>
                <w:b w:val="0"/>
                <w:sz w:val="26"/>
                <w:szCs w:val="26"/>
              </w:rPr>
              <w:t xml:space="preserve">”; điểm b khoản 1 Điều 6 Nghị định số 112/2014/NĐ-CP của Chính phủ về quản lý cửa khẩu biên giới đất liền quy định “Bộ đội biên phòng cửa khẩu có trách nhiệm chủ trì thực hiện thủ tục biên phòng và </w:t>
            </w:r>
            <w:r w:rsidRPr="00FD58C9">
              <w:rPr>
                <w:sz w:val="26"/>
                <w:szCs w:val="26"/>
              </w:rPr>
              <w:t>công tác kiểm tra, kiểm soát xuất nhập cảnh</w:t>
            </w:r>
            <w:r w:rsidRPr="00FD58C9">
              <w:rPr>
                <w:b w:val="0"/>
                <w:sz w:val="26"/>
                <w:szCs w:val="26"/>
              </w:rPr>
              <w:t xml:space="preserve"> của người, </w:t>
            </w:r>
            <w:r w:rsidRPr="00FD58C9">
              <w:rPr>
                <w:sz w:val="26"/>
                <w:szCs w:val="26"/>
              </w:rPr>
              <w:t>phương tiện</w:t>
            </w:r>
            <w:r w:rsidRPr="00FD58C9">
              <w:rPr>
                <w:b w:val="0"/>
                <w:sz w:val="26"/>
                <w:szCs w:val="26"/>
              </w:rPr>
              <w:t>”.</w:t>
            </w:r>
          </w:p>
          <w:p w14:paraId="4B0E66D3" w14:textId="77777777" w:rsidR="00FC1479" w:rsidRPr="00FD58C9" w:rsidRDefault="00FC1479" w:rsidP="001B05C3">
            <w:pPr>
              <w:pStyle w:val="Heading1"/>
              <w:tabs>
                <w:tab w:val="left" w:pos="1882"/>
              </w:tabs>
              <w:ind w:left="0" w:firstLine="0"/>
              <w:jc w:val="both"/>
              <w:rPr>
                <w:b w:val="0"/>
                <w:sz w:val="26"/>
                <w:szCs w:val="26"/>
              </w:rPr>
            </w:pPr>
            <w:r w:rsidRPr="00FD58C9">
              <w:rPr>
                <w:b w:val="0"/>
                <w:sz w:val="26"/>
                <w:szCs w:val="26"/>
              </w:rPr>
              <w:t>Vì vậy, để thực hiện chức năng, nhiệm vụ</w:t>
            </w:r>
            <w:r w:rsidR="001B05C3" w:rsidRPr="00FD58C9">
              <w:rPr>
                <w:b w:val="0"/>
                <w:sz w:val="26"/>
                <w:szCs w:val="26"/>
              </w:rPr>
              <w:t xml:space="preserve"> được giao </w:t>
            </w:r>
            <w:proofErr w:type="gramStart"/>
            <w:r w:rsidR="001B05C3" w:rsidRPr="00FD58C9">
              <w:rPr>
                <w:b w:val="0"/>
                <w:sz w:val="26"/>
                <w:szCs w:val="26"/>
              </w:rPr>
              <w:t>theo</w:t>
            </w:r>
            <w:proofErr w:type="gramEnd"/>
            <w:r w:rsidR="001B05C3" w:rsidRPr="00FD58C9">
              <w:rPr>
                <w:b w:val="0"/>
                <w:sz w:val="26"/>
                <w:szCs w:val="26"/>
              </w:rPr>
              <w:t xml:space="preserve"> quy định của pháp luật, Bộ đội Biên phòng phải </w:t>
            </w:r>
            <w:r w:rsidR="001B05C3" w:rsidRPr="00FD58C9">
              <w:rPr>
                <w:b w:val="0"/>
                <w:sz w:val="26"/>
                <w:szCs w:val="26"/>
              </w:rPr>
              <w:lastRenderedPageBreak/>
              <w:t>tiến hành kiểm tra, giám sát về mặt an ninh đối với phương tiện xuất nhập cảnh qua cửa khẩu.</w:t>
            </w:r>
          </w:p>
          <w:p w14:paraId="0B3EDFB3" w14:textId="6611D5DF" w:rsidR="001B05C3" w:rsidRPr="00FD58C9" w:rsidRDefault="001B05C3" w:rsidP="001B05C3">
            <w:pPr>
              <w:pStyle w:val="Heading1"/>
              <w:tabs>
                <w:tab w:val="left" w:pos="1882"/>
              </w:tabs>
              <w:ind w:left="0" w:firstLine="0"/>
              <w:jc w:val="both"/>
              <w:rPr>
                <w:b w:val="0"/>
                <w:sz w:val="26"/>
                <w:szCs w:val="26"/>
              </w:rPr>
            </w:pPr>
            <w:r w:rsidRPr="00FD58C9">
              <w:rPr>
                <w:b w:val="0"/>
                <w:sz w:val="26"/>
                <w:szCs w:val="26"/>
              </w:rPr>
              <w:t xml:space="preserve">- Về việc thu hồi giấy phép quy định tại các Điều 7, 9, 11, 13, 20, 23, 25, 27, 31, 33, 37: Đề nghị sau khi quyết định thu hồi giấy phép các loại, gửi 01 bản cho Cục Cửa khẩu Bộ đội Biên phòng để chỉ đạo việc giám sát phương tiện xuất nhập cảnh tại cửa khẩu. </w:t>
            </w:r>
          </w:p>
        </w:tc>
        <w:tc>
          <w:tcPr>
            <w:tcW w:w="5647" w:type="dxa"/>
            <w:tcBorders>
              <w:top w:val="single" w:sz="4" w:space="0" w:color="auto"/>
              <w:left w:val="nil"/>
              <w:bottom w:val="single" w:sz="4" w:space="0" w:color="auto"/>
              <w:right w:val="single" w:sz="4" w:space="0" w:color="auto"/>
            </w:tcBorders>
            <w:shd w:val="clear" w:color="auto" w:fill="auto"/>
          </w:tcPr>
          <w:p w14:paraId="044B7B4B" w14:textId="77777777" w:rsidR="00FC1479" w:rsidRDefault="00FC1479" w:rsidP="008451F1">
            <w:pPr>
              <w:spacing w:before="240"/>
              <w:jc w:val="both"/>
              <w:rPr>
                <w:rFonts w:eastAsia="Times New Roman"/>
                <w:color w:val="000000"/>
                <w:szCs w:val="26"/>
              </w:rPr>
            </w:pPr>
          </w:p>
          <w:p w14:paraId="04385FAD" w14:textId="53B4E463" w:rsidR="00A62E67" w:rsidRDefault="00A62E67" w:rsidP="008451F1">
            <w:pPr>
              <w:spacing w:before="240"/>
              <w:jc w:val="both"/>
              <w:rPr>
                <w:rFonts w:eastAsia="Times New Roman"/>
                <w:color w:val="000000"/>
                <w:szCs w:val="26"/>
              </w:rPr>
            </w:pPr>
            <w:r>
              <w:rPr>
                <w:rFonts w:eastAsia="Times New Roman"/>
                <w:color w:val="000000"/>
                <w:szCs w:val="26"/>
              </w:rPr>
              <w:t xml:space="preserve">- </w:t>
            </w:r>
            <w:r w:rsidR="002C4E28">
              <w:rPr>
                <w:rFonts w:eastAsia="Times New Roman"/>
                <w:color w:val="000000"/>
                <w:szCs w:val="26"/>
              </w:rPr>
              <w:t xml:space="preserve">Tiếp thu và đã </w:t>
            </w:r>
            <w:r>
              <w:rPr>
                <w:rFonts w:eastAsia="Times New Roman"/>
                <w:color w:val="000000"/>
                <w:szCs w:val="26"/>
              </w:rPr>
              <w:t>giải trình ở trên</w:t>
            </w:r>
            <w:r w:rsidR="002C4E28">
              <w:rPr>
                <w:rFonts w:eastAsia="Times New Roman"/>
                <w:color w:val="000000"/>
                <w:szCs w:val="26"/>
              </w:rPr>
              <w:t>.</w:t>
            </w:r>
          </w:p>
          <w:p w14:paraId="05D37B79" w14:textId="77777777" w:rsidR="00A62E67" w:rsidRDefault="00A62E67" w:rsidP="008451F1">
            <w:pPr>
              <w:spacing w:before="240"/>
              <w:jc w:val="both"/>
              <w:rPr>
                <w:rFonts w:eastAsia="Times New Roman"/>
                <w:color w:val="000000"/>
                <w:szCs w:val="26"/>
              </w:rPr>
            </w:pPr>
          </w:p>
          <w:p w14:paraId="1D34753A" w14:textId="77777777" w:rsidR="00A62E67" w:rsidRDefault="00A62E67" w:rsidP="008451F1">
            <w:pPr>
              <w:spacing w:before="240"/>
              <w:jc w:val="both"/>
              <w:rPr>
                <w:rFonts w:eastAsia="Times New Roman"/>
                <w:color w:val="000000"/>
                <w:szCs w:val="26"/>
              </w:rPr>
            </w:pPr>
            <w:bookmarkStart w:id="0" w:name="_GoBack"/>
            <w:bookmarkEnd w:id="0"/>
          </w:p>
          <w:p w14:paraId="6B2E935B" w14:textId="440B4A88" w:rsidR="00A62E67" w:rsidRDefault="00A62E67" w:rsidP="00A62E67">
            <w:pPr>
              <w:spacing w:before="240"/>
              <w:jc w:val="both"/>
              <w:rPr>
                <w:szCs w:val="26"/>
                <w:lang w:val="pt-BR"/>
              </w:rPr>
            </w:pPr>
            <w:r>
              <w:rPr>
                <w:rFonts w:eastAsia="Times New Roman"/>
                <w:color w:val="000000"/>
                <w:szCs w:val="26"/>
              </w:rPr>
              <w:t xml:space="preserve">- </w:t>
            </w:r>
            <w:r w:rsidR="002C4E28">
              <w:rPr>
                <w:rFonts w:eastAsia="Times New Roman"/>
                <w:color w:val="000000"/>
                <w:szCs w:val="26"/>
              </w:rPr>
              <w:t>Tiếp thu và đã chỉnh sửa tại dự thảo.</w:t>
            </w:r>
          </w:p>
          <w:p w14:paraId="74D80B3B" w14:textId="77777777" w:rsidR="00A62E67" w:rsidRDefault="00A62E67" w:rsidP="00A62E67">
            <w:pPr>
              <w:spacing w:before="240"/>
              <w:jc w:val="both"/>
              <w:rPr>
                <w:szCs w:val="26"/>
                <w:lang w:val="pt-BR"/>
              </w:rPr>
            </w:pPr>
          </w:p>
          <w:p w14:paraId="1F33DC55" w14:textId="77777777" w:rsidR="00A62E67" w:rsidRDefault="00A62E67" w:rsidP="00A62E67">
            <w:pPr>
              <w:spacing w:before="240"/>
              <w:jc w:val="both"/>
              <w:rPr>
                <w:szCs w:val="26"/>
                <w:lang w:val="pt-BR"/>
              </w:rPr>
            </w:pPr>
          </w:p>
          <w:p w14:paraId="23987323" w14:textId="77777777" w:rsidR="00A62E67" w:rsidRDefault="00A62E67" w:rsidP="00A62E67">
            <w:pPr>
              <w:spacing w:before="240"/>
              <w:jc w:val="both"/>
              <w:rPr>
                <w:szCs w:val="26"/>
                <w:lang w:val="pt-BR"/>
              </w:rPr>
            </w:pPr>
          </w:p>
          <w:p w14:paraId="2A85B96B" w14:textId="77777777" w:rsidR="00A62E67" w:rsidRDefault="00A62E67" w:rsidP="00A62E67">
            <w:pPr>
              <w:spacing w:before="240"/>
              <w:jc w:val="both"/>
              <w:rPr>
                <w:szCs w:val="26"/>
                <w:lang w:val="pt-BR"/>
              </w:rPr>
            </w:pPr>
          </w:p>
          <w:p w14:paraId="6726FE15" w14:textId="77777777" w:rsidR="00A62E67" w:rsidRDefault="00A62E67" w:rsidP="00A62E67">
            <w:pPr>
              <w:spacing w:before="240"/>
              <w:jc w:val="both"/>
              <w:rPr>
                <w:szCs w:val="26"/>
                <w:lang w:val="pt-BR"/>
              </w:rPr>
            </w:pPr>
          </w:p>
          <w:p w14:paraId="5DEE5F04" w14:textId="77777777" w:rsidR="00A62E67" w:rsidRDefault="00A62E67" w:rsidP="00A62E67">
            <w:pPr>
              <w:spacing w:before="240"/>
              <w:jc w:val="both"/>
              <w:rPr>
                <w:szCs w:val="26"/>
                <w:lang w:val="pt-BR"/>
              </w:rPr>
            </w:pPr>
          </w:p>
          <w:p w14:paraId="1A8545A3" w14:textId="77777777" w:rsidR="00A62E67" w:rsidRDefault="00A62E67" w:rsidP="00A62E67">
            <w:pPr>
              <w:spacing w:before="240"/>
              <w:jc w:val="both"/>
              <w:rPr>
                <w:szCs w:val="26"/>
                <w:lang w:val="pt-BR"/>
              </w:rPr>
            </w:pPr>
          </w:p>
          <w:p w14:paraId="521ACC24" w14:textId="77777777" w:rsidR="00A66D27" w:rsidRDefault="00A66D27" w:rsidP="00A62E67">
            <w:pPr>
              <w:spacing w:before="240"/>
              <w:jc w:val="both"/>
              <w:rPr>
                <w:szCs w:val="26"/>
                <w:lang w:val="pt-BR"/>
              </w:rPr>
            </w:pPr>
          </w:p>
          <w:p w14:paraId="69166E3F" w14:textId="77777777" w:rsidR="00A66D27" w:rsidRDefault="00A66D27" w:rsidP="00A62E67">
            <w:pPr>
              <w:spacing w:before="240"/>
              <w:jc w:val="both"/>
              <w:rPr>
                <w:szCs w:val="26"/>
                <w:lang w:val="pt-BR"/>
              </w:rPr>
            </w:pPr>
          </w:p>
          <w:p w14:paraId="1C9059AE" w14:textId="77777777" w:rsidR="00A66D27" w:rsidRDefault="00A66D27" w:rsidP="00A62E67">
            <w:pPr>
              <w:spacing w:before="240"/>
              <w:jc w:val="both"/>
              <w:rPr>
                <w:szCs w:val="26"/>
                <w:lang w:val="pt-BR"/>
              </w:rPr>
            </w:pPr>
          </w:p>
          <w:p w14:paraId="68CD262D" w14:textId="77777777" w:rsidR="00A66D27" w:rsidRDefault="00A66D27" w:rsidP="00A62E67">
            <w:pPr>
              <w:spacing w:before="240"/>
              <w:jc w:val="both"/>
              <w:rPr>
                <w:szCs w:val="26"/>
                <w:lang w:val="pt-BR"/>
              </w:rPr>
            </w:pPr>
          </w:p>
          <w:p w14:paraId="06189772" w14:textId="2DA83E71" w:rsidR="00A62E67" w:rsidRPr="00A62E67" w:rsidRDefault="00C7738C" w:rsidP="00A62E67">
            <w:pPr>
              <w:spacing w:before="240"/>
              <w:jc w:val="both"/>
              <w:rPr>
                <w:rFonts w:eastAsia="Times New Roman"/>
                <w:color w:val="000000"/>
                <w:szCs w:val="26"/>
                <w:lang w:val="pt-BR"/>
              </w:rPr>
            </w:pPr>
            <w:r>
              <w:rPr>
                <w:szCs w:val="26"/>
                <w:lang w:val="pt-BR"/>
              </w:rPr>
              <w:t>- T</w:t>
            </w:r>
            <w:r w:rsidR="00A62E67">
              <w:rPr>
                <w:szCs w:val="26"/>
                <w:lang w:val="pt-BR"/>
              </w:rPr>
              <w:t>iếp thu và chỉnh sửa tại dự thảo.</w:t>
            </w:r>
          </w:p>
        </w:tc>
      </w:tr>
    </w:tbl>
    <w:p w14:paraId="66F78C30" w14:textId="01BB3456" w:rsidR="00684755" w:rsidRPr="00FD58C9" w:rsidRDefault="00684755" w:rsidP="00684755">
      <w:pPr>
        <w:spacing w:before="240"/>
        <w:rPr>
          <w:szCs w:val="26"/>
          <w:lang w:val="pt-BR"/>
        </w:rPr>
      </w:pPr>
    </w:p>
    <w:p w14:paraId="41CA0672" w14:textId="77777777" w:rsidR="00885F34" w:rsidRPr="00FD58C9" w:rsidRDefault="00885F34">
      <w:pPr>
        <w:rPr>
          <w:szCs w:val="26"/>
          <w:lang w:val="pt-BR"/>
        </w:rPr>
      </w:pPr>
    </w:p>
    <w:sectPr w:rsidR="00885F34" w:rsidRPr="00FD58C9" w:rsidSect="008451F1">
      <w:headerReference w:type="default" r:id="rId9"/>
      <w:pgSz w:w="16840" w:h="11907" w:orient="landscape" w:code="9"/>
      <w:pgMar w:top="851" w:right="1134"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E2875E" w14:textId="77777777" w:rsidR="00200025" w:rsidRDefault="00200025">
      <w:pPr>
        <w:spacing w:before="0"/>
      </w:pPr>
      <w:r>
        <w:separator/>
      </w:r>
    </w:p>
  </w:endnote>
  <w:endnote w:type="continuationSeparator" w:id="0">
    <w:p w14:paraId="697DE7C3" w14:textId="77777777" w:rsidR="00200025" w:rsidRDefault="002000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7BDF8" w14:textId="77777777" w:rsidR="00200025" w:rsidRDefault="00200025">
      <w:pPr>
        <w:spacing w:before="0"/>
      </w:pPr>
      <w:r>
        <w:separator/>
      </w:r>
    </w:p>
  </w:footnote>
  <w:footnote w:type="continuationSeparator" w:id="0">
    <w:p w14:paraId="6A1A11EC" w14:textId="77777777" w:rsidR="00200025" w:rsidRDefault="002000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8310740"/>
      <w:docPartObj>
        <w:docPartGallery w:val="Page Numbers (Top of Page)"/>
        <w:docPartUnique/>
      </w:docPartObj>
    </w:sdtPr>
    <w:sdtEndPr>
      <w:rPr>
        <w:noProof/>
      </w:rPr>
    </w:sdtEndPr>
    <w:sdtContent>
      <w:p w14:paraId="23947045" w14:textId="77777777" w:rsidR="00B93360" w:rsidRDefault="00B93360">
        <w:pPr>
          <w:pStyle w:val="Header"/>
          <w:jc w:val="center"/>
        </w:pPr>
        <w:r>
          <w:fldChar w:fldCharType="begin"/>
        </w:r>
        <w:r>
          <w:instrText xml:space="preserve"> PAGE   \* MERGEFORMAT </w:instrText>
        </w:r>
        <w:r>
          <w:fldChar w:fldCharType="separate"/>
        </w:r>
        <w:r w:rsidR="00A66D27">
          <w:rPr>
            <w:noProof/>
          </w:rPr>
          <w:t>57</w:t>
        </w:r>
        <w:r>
          <w:rPr>
            <w:noProof/>
          </w:rPr>
          <w:fldChar w:fldCharType="end"/>
        </w:r>
      </w:p>
    </w:sdtContent>
  </w:sdt>
  <w:p w14:paraId="10A3DB70" w14:textId="77777777" w:rsidR="00B93360" w:rsidRDefault="00B933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39"/>
    <w:multiLevelType w:val="hybridMultilevel"/>
    <w:tmpl w:val="0724395C"/>
    <w:lvl w:ilvl="0" w:tplc="A10006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1870B4"/>
    <w:multiLevelType w:val="hybridMultilevel"/>
    <w:tmpl w:val="06BA7CFC"/>
    <w:lvl w:ilvl="0" w:tplc="4CF49E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67024"/>
    <w:multiLevelType w:val="hybridMultilevel"/>
    <w:tmpl w:val="2716F6EC"/>
    <w:lvl w:ilvl="0" w:tplc="9474B2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0386B"/>
    <w:multiLevelType w:val="hybridMultilevel"/>
    <w:tmpl w:val="50CE53F2"/>
    <w:lvl w:ilvl="0" w:tplc="F9F2656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7B2CE4"/>
    <w:multiLevelType w:val="hybridMultilevel"/>
    <w:tmpl w:val="E4D414A8"/>
    <w:lvl w:ilvl="0" w:tplc="AD307674">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7E6CF3"/>
    <w:multiLevelType w:val="hybridMultilevel"/>
    <w:tmpl w:val="0B5E7E80"/>
    <w:lvl w:ilvl="0" w:tplc="CF1E55B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7B6977"/>
    <w:multiLevelType w:val="hybridMultilevel"/>
    <w:tmpl w:val="3D5207F4"/>
    <w:lvl w:ilvl="0" w:tplc="6080A3B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8F4C6E"/>
    <w:multiLevelType w:val="hybridMultilevel"/>
    <w:tmpl w:val="E72E61F0"/>
    <w:lvl w:ilvl="0" w:tplc="0AB8B9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521745"/>
    <w:multiLevelType w:val="hybridMultilevel"/>
    <w:tmpl w:val="126AEE10"/>
    <w:lvl w:ilvl="0" w:tplc="70DADE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E5F4F"/>
    <w:multiLevelType w:val="hybridMultilevel"/>
    <w:tmpl w:val="D02CC4E6"/>
    <w:lvl w:ilvl="0" w:tplc="A5F4F17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D2245E"/>
    <w:multiLevelType w:val="hybridMultilevel"/>
    <w:tmpl w:val="AE9E97CA"/>
    <w:lvl w:ilvl="0" w:tplc="6A50EB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32256D"/>
    <w:multiLevelType w:val="hybridMultilevel"/>
    <w:tmpl w:val="15D2801C"/>
    <w:lvl w:ilvl="0" w:tplc="EF9AB0B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B50031"/>
    <w:multiLevelType w:val="hybridMultilevel"/>
    <w:tmpl w:val="60889608"/>
    <w:lvl w:ilvl="0" w:tplc="C87CCB5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4D63F6"/>
    <w:multiLevelType w:val="hybridMultilevel"/>
    <w:tmpl w:val="EBB62CC6"/>
    <w:lvl w:ilvl="0" w:tplc="8D6E27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AD63CE"/>
    <w:multiLevelType w:val="hybridMultilevel"/>
    <w:tmpl w:val="B70CE11C"/>
    <w:lvl w:ilvl="0" w:tplc="C5EC865A">
      <w:start w:val="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2F540A"/>
    <w:multiLevelType w:val="hybridMultilevel"/>
    <w:tmpl w:val="97E6F778"/>
    <w:lvl w:ilvl="0" w:tplc="45C89378">
      <w:numFmt w:val="bullet"/>
      <w:lvlText w:val="-"/>
      <w:lvlJc w:val="left"/>
      <w:pPr>
        <w:ind w:left="802" w:hanging="164"/>
      </w:pPr>
      <w:rPr>
        <w:rFonts w:ascii="Times New Roman" w:eastAsia="Times New Roman" w:hAnsi="Times New Roman" w:cs="Times New Roman" w:hint="default"/>
        <w:w w:val="100"/>
        <w:sz w:val="28"/>
        <w:szCs w:val="28"/>
      </w:rPr>
    </w:lvl>
    <w:lvl w:ilvl="1" w:tplc="D86A0E64">
      <w:numFmt w:val="bullet"/>
      <w:lvlText w:val="•"/>
      <w:lvlJc w:val="left"/>
      <w:pPr>
        <w:ind w:left="1788" w:hanging="164"/>
      </w:pPr>
      <w:rPr>
        <w:rFonts w:hint="default"/>
      </w:rPr>
    </w:lvl>
    <w:lvl w:ilvl="2" w:tplc="7D664024">
      <w:numFmt w:val="bullet"/>
      <w:lvlText w:val="•"/>
      <w:lvlJc w:val="left"/>
      <w:pPr>
        <w:ind w:left="2777" w:hanging="164"/>
      </w:pPr>
      <w:rPr>
        <w:rFonts w:hint="default"/>
      </w:rPr>
    </w:lvl>
    <w:lvl w:ilvl="3" w:tplc="3246203A">
      <w:numFmt w:val="bullet"/>
      <w:lvlText w:val="•"/>
      <w:lvlJc w:val="left"/>
      <w:pPr>
        <w:ind w:left="3765" w:hanging="164"/>
      </w:pPr>
      <w:rPr>
        <w:rFonts w:hint="default"/>
      </w:rPr>
    </w:lvl>
    <w:lvl w:ilvl="4" w:tplc="97CACCC6">
      <w:numFmt w:val="bullet"/>
      <w:lvlText w:val="•"/>
      <w:lvlJc w:val="left"/>
      <w:pPr>
        <w:ind w:left="4754" w:hanging="164"/>
      </w:pPr>
      <w:rPr>
        <w:rFonts w:hint="default"/>
      </w:rPr>
    </w:lvl>
    <w:lvl w:ilvl="5" w:tplc="4B80C620">
      <w:numFmt w:val="bullet"/>
      <w:lvlText w:val="•"/>
      <w:lvlJc w:val="left"/>
      <w:pPr>
        <w:ind w:left="5743" w:hanging="164"/>
      </w:pPr>
      <w:rPr>
        <w:rFonts w:hint="default"/>
      </w:rPr>
    </w:lvl>
    <w:lvl w:ilvl="6" w:tplc="3236A35C">
      <w:numFmt w:val="bullet"/>
      <w:lvlText w:val="•"/>
      <w:lvlJc w:val="left"/>
      <w:pPr>
        <w:ind w:left="6731" w:hanging="164"/>
      </w:pPr>
      <w:rPr>
        <w:rFonts w:hint="default"/>
      </w:rPr>
    </w:lvl>
    <w:lvl w:ilvl="7" w:tplc="8F96CFA8">
      <w:numFmt w:val="bullet"/>
      <w:lvlText w:val="•"/>
      <w:lvlJc w:val="left"/>
      <w:pPr>
        <w:ind w:left="7720" w:hanging="164"/>
      </w:pPr>
      <w:rPr>
        <w:rFonts w:hint="default"/>
      </w:rPr>
    </w:lvl>
    <w:lvl w:ilvl="8" w:tplc="1E4CD11C">
      <w:numFmt w:val="bullet"/>
      <w:lvlText w:val="•"/>
      <w:lvlJc w:val="left"/>
      <w:pPr>
        <w:ind w:left="8709" w:hanging="164"/>
      </w:pPr>
      <w:rPr>
        <w:rFonts w:hint="default"/>
      </w:rPr>
    </w:lvl>
  </w:abstractNum>
  <w:abstractNum w:abstractNumId="16">
    <w:nsid w:val="66866E2F"/>
    <w:multiLevelType w:val="hybridMultilevel"/>
    <w:tmpl w:val="9D6E2F56"/>
    <w:lvl w:ilvl="0" w:tplc="10C22082">
      <w:start w:val="7"/>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481FF2"/>
    <w:multiLevelType w:val="hybridMultilevel"/>
    <w:tmpl w:val="6408DE46"/>
    <w:lvl w:ilvl="0" w:tplc="CC94D526">
      <w:start w:val="1"/>
      <w:numFmt w:val="decimal"/>
      <w:lvlText w:val="%1."/>
      <w:lvlJc w:val="left"/>
      <w:pPr>
        <w:ind w:left="1882" w:hanging="360"/>
      </w:pPr>
      <w:rPr>
        <w:rFonts w:ascii="Times New Roman" w:eastAsia="Times New Roman" w:hAnsi="Times New Roman" w:cs="Times New Roman" w:hint="default"/>
        <w:b/>
        <w:bCs/>
        <w:spacing w:val="0"/>
        <w:w w:val="100"/>
        <w:sz w:val="28"/>
        <w:szCs w:val="28"/>
      </w:rPr>
    </w:lvl>
    <w:lvl w:ilvl="1" w:tplc="A4029176">
      <w:numFmt w:val="bullet"/>
      <w:lvlText w:val="•"/>
      <w:lvlJc w:val="left"/>
      <w:pPr>
        <w:ind w:left="2760" w:hanging="360"/>
      </w:pPr>
      <w:rPr>
        <w:rFonts w:hint="default"/>
      </w:rPr>
    </w:lvl>
    <w:lvl w:ilvl="2" w:tplc="C3A89D98">
      <w:numFmt w:val="bullet"/>
      <w:lvlText w:val="•"/>
      <w:lvlJc w:val="left"/>
      <w:pPr>
        <w:ind w:left="3641" w:hanging="360"/>
      </w:pPr>
      <w:rPr>
        <w:rFonts w:hint="default"/>
      </w:rPr>
    </w:lvl>
    <w:lvl w:ilvl="3" w:tplc="73447BB8">
      <w:numFmt w:val="bullet"/>
      <w:lvlText w:val="•"/>
      <w:lvlJc w:val="left"/>
      <w:pPr>
        <w:ind w:left="4521" w:hanging="360"/>
      </w:pPr>
      <w:rPr>
        <w:rFonts w:hint="default"/>
      </w:rPr>
    </w:lvl>
    <w:lvl w:ilvl="4" w:tplc="C3284A82">
      <w:numFmt w:val="bullet"/>
      <w:lvlText w:val="•"/>
      <w:lvlJc w:val="left"/>
      <w:pPr>
        <w:ind w:left="5402" w:hanging="360"/>
      </w:pPr>
      <w:rPr>
        <w:rFonts w:hint="default"/>
      </w:rPr>
    </w:lvl>
    <w:lvl w:ilvl="5" w:tplc="D9A2AF9E">
      <w:numFmt w:val="bullet"/>
      <w:lvlText w:val="•"/>
      <w:lvlJc w:val="left"/>
      <w:pPr>
        <w:ind w:left="6283" w:hanging="360"/>
      </w:pPr>
      <w:rPr>
        <w:rFonts w:hint="default"/>
      </w:rPr>
    </w:lvl>
    <w:lvl w:ilvl="6" w:tplc="BB76157A">
      <w:numFmt w:val="bullet"/>
      <w:lvlText w:val="•"/>
      <w:lvlJc w:val="left"/>
      <w:pPr>
        <w:ind w:left="7163" w:hanging="360"/>
      </w:pPr>
      <w:rPr>
        <w:rFonts w:hint="default"/>
      </w:rPr>
    </w:lvl>
    <w:lvl w:ilvl="7" w:tplc="6E52D52E">
      <w:numFmt w:val="bullet"/>
      <w:lvlText w:val="•"/>
      <w:lvlJc w:val="left"/>
      <w:pPr>
        <w:ind w:left="8044" w:hanging="360"/>
      </w:pPr>
      <w:rPr>
        <w:rFonts w:hint="default"/>
      </w:rPr>
    </w:lvl>
    <w:lvl w:ilvl="8" w:tplc="F9D04504">
      <w:numFmt w:val="bullet"/>
      <w:lvlText w:val="•"/>
      <w:lvlJc w:val="left"/>
      <w:pPr>
        <w:ind w:left="8925" w:hanging="360"/>
      </w:pPr>
      <w:rPr>
        <w:rFonts w:hint="default"/>
      </w:rPr>
    </w:lvl>
  </w:abstractNum>
  <w:abstractNum w:abstractNumId="18">
    <w:nsid w:val="782C08A5"/>
    <w:multiLevelType w:val="hybridMultilevel"/>
    <w:tmpl w:val="5A640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EFE17C5"/>
    <w:multiLevelType w:val="hybridMultilevel"/>
    <w:tmpl w:val="28E0794C"/>
    <w:lvl w:ilvl="0" w:tplc="6FFEF1C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1"/>
  </w:num>
  <w:num w:numId="4">
    <w:abstractNumId w:val="19"/>
  </w:num>
  <w:num w:numId="5">
    <w:abstractNumId w:val="16"/>
  </w:num>
  <w:num w:numId="6">
    <w:abstractNumId w:val="4"/>
  </w:num>
  <w:num w:numId="7">
    <w:abstractNumId w:val="6"/>
  </w:num>
  <w:num w:numId="8">
    <w:abstractNumId w:val="14"/>
  </w:num>
  <w:num w:numId="9">
    <w:abstractNumId w:val="9"/>
  </w:num>
  <w:num w:numId="10">
    <w:abstractNumId w:val="13"/>
  </w:num>
  <w:num w:numId="11">
    <w:abstractNumId w:val="0"/>
  </w:num>
  <w:num w:numId="12">
    <w:abstractNumId w:val="1"/>
  </w:num>
  <w:num w:numId="13">
    <w:abstractNumId w:val="8"/>
  </w:num>
  <w:num w:numId="14">
    <w:abstractNumId w:val="18"/>
  </w:num>
  <w:num w:numId="15">
    <w:abstractNumId w:val="5"/>
  </w:num>
  <w:num w:numId="16">
    <w:abstractNumId w:val="15"/>
  </w:num>
  <w:num w:numId="17">
    <w:abstractNumId w:val="17"/>
  </w:num>
  <w:num w:numId="18">
    <w:abstractNumId w:val="10"/>
  </w:num>
  <w:num w:numId="19">
    <w:abstractNumId w:val="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755"/>
    <w:rsid w:val="000279B6"/>
    <w:rsid w:val="000D6C35"/>
    <w:rsid w:val="000F3578"/>
    <w:rsid w:val="000F6D48"/>
    <w:rsid w:val="00144285"/>
    <w:rsid w:val="0017621D"/>
    <w:rsid w:val="001A163C"/>
    <w:rsid w:val="001B05C3"/>
    <w:rsid w:val="001E1D3C"/>
    <w:rsid w:val="00200025"/>
    <w:rsid w:val="00212A9D"/>
    <w:rsid w:val="002263A9"/>
    <w:rsid w:val="00266CDC"/>
    <w:rsid w:val="00267A38"/>
    <w:rsid w:val="002B7DF8"/>
    <w:rsid w:val="002C4E28"/>
    <w:rsid w:val="002F0023"/>
    <w:rsid w:val="00363E9E"/>
    <w:rsid w:val="003C4F44"/>
    <w:rsid w:val="004045C1"/>
    <w:rsid w:val="00446A53"/>
    <w:rsid w:val="0045403A"/>
    <w:rsid w:val="00465EC3"/>
    <w:rsid w:val="004710AB"/>
    <w:rsid w:val="00511505"/>
    <w:rsid w:val="00574A4F"/>
    <w:rsid w:val="00591841"/>
    <w:rsid w:val="006419B9"/>
    <w:rsid w:val="00684755"/>
    <w:rsid w:val="00696CD2"/>
    <w:rsid w:val="006B6C16"/>
    <w:rsid w:val="00726DF9"/>
    <w:rsid w:val="00743BA7"/>
    <w:rsid w:val="00756769"/>
    <w:rsid w:val="00771CB6"/>
    <w:rsid w:val="007E6728"/>
    <w:rsid w:val="0082742C"/>
    <w:rsid w:val="008451F1"/>
    <w:rsid w:val="008668F0"/>
    <w:rsid w:val="00885F34"/>
    <w:rsid w:val="008B385A"/>
    <w:rsid w:val="008B4865"/>
    <w:rsid w:val="008C6593"/>
    <w:rsid w:val="00921FF2"/>
    <w:rsid w:val="00923670"/>
    <w:rsid w:val="009F129C"/>
    <w:rsid w:val="00A37AA4"/>
    <w:rsid w:val="00A62E67"/>
    <w:rsid w:val="00A66D27"/>
    <w:rsid w:val="00B31551"/>
    <w:rsid w:val="00B93360"/>
    <w:rsid w:val="00BD0BC7"/>
    <w:rsid w:val="00BD1CEC"/>
    <w:rsid w:val="00C17AC1"/>
    <w:rsid w:val="00C7738C"/>
    <w:rsid w:val="00D122D6"/>
    <w:rsid w:val="00D46578"/>
    <w:rsid w:val="00DA117B"/>
    <w:rsid w:val="00ED5A4D"/>
    <w:rsid w:val="00EF297D"/>
    <w:rsid w:val="00F13B7E"/>
    <w:rsid w:val="00FC1479"/>
    <w:rsid w:val="00FD5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E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55"/>
    <w:pPr>
      <w:spacing w:before="60" w:after="0" w:line="240" w:lineRule="auto"/>
    </w:pPr>
    <w:rPr>
      <w:rFonts w:ascii="Times New Roman" w:eastAsia="Calibri" w:hAnsi="Times New Roman" w:cs="Times New Roman"/>
      <w:sz w:val="26"/>
      <w:szCs w:val="24"/>
    </w:rPr>
  </w:style>
  <w:style w:type="paragraph" w:styleId="Heading1">
    <w:name w:val="heading 1"/>
    <w:basedOn w:val="Normal"/>
    <w:link w:val="Heading1Char"/>
    <w:uiPriority w:val="1"/>
    <w:qFormat/>
    <w:rsid w:val="00465EC3"/>
    <w:pPr>
      <w:widowControl w:val="0"/>
      <w:autoSpaceDE w:val="0"/>
      <w:autoSpaceDN w:val="0"/>
      <w:spacing w:before="5"/>
      <w:ind w:left="1882" w:hanging="360"/>
      <w:outlineLvl w:val="0"/>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84755"/>
    <w:pPr>
      <w:ind w:left="720"/>
      <w:contextualSpacing/>
    </w:pPr>
  </w:style>
  <w:style w:type="paragraph" w:styleId="Header">
    <w:name w:val="header"/>
    <w:basedOn w:val="Normal"/>
    <w:link w:val="HeaderChar"/>
    <w:uiPriority w:val="99"/>
    <w:unhideWhenUsed/>
    <w:rsid w:val="00684755"/>
    <w:pPr>
      <w:tabs>
        <w:tab w:val="center" w:pos="4680"/>
        <w:tab w:val="right" w:pos="9360"/>
      </w:tabs>
      <w:spacing w:before="0"/>
    </w:pPr>
  </w:style>
  <w:style w:type="character" w:customStyle="1" w:styleId="HeaderChar">
    <w:name w:val="Header Char"/>
    <w:basedOn w:val="DefaultParagraphFont"/>
    <w:link w:val="Header"/>
    <w:uiPriority w:val="99"/>
    <w:rsid w:val="00684755"/>
    <w:rPr>
      <w:rFonts w:ascii="Times New Roman" w:eastAsia="Calibri" w:hAnsi="Times New Roman" w:cs="Times New Roman"/>
      <w:sz w:val="26"/>
      <w:szCs w:val="24"/>
    </w:rPr>
  </w:style>
  <w:style w:type="paragraph" w:styleId="Footer">
    <w:name w:val="footer"/>
    <w:basedOn w:val="Normal"/>
    <w:link w:val="FooterChar"/>
    <w:uiPriority w:val="99"/>
    <w:unhideWhenUsed/>
    <w:rsid w:val="00684755"/>
    <w:pPr>
      <w:tabs>
        <w:tab w:val="center" w:pos="4680"/>
        <w:tab w:val="right" w:pos="9360"/>
      </w:tabs>
      <w:spacing w:before="0"/>
    </w:pPr>
  </w:style>
  <w:style w:type="character" w:customStyle="1" w:styleId="FooterChar">
    <w:name w:val="Footer Char"/>
    <w:basedOn w:val="DefaultParagraphFont"/>
    <w:link w:val="Footer"/>
    <w:uiPriority w:val="99"/>
    <w:rsid w:val="00684755"/>
    <w:rPr>
      <w:rFonts w:ascii="Times New Roman" w:eastAsia="Calibri" w:hAnsi="Times New Roman" w:cs="Times New Roman"/>
      <w:sz w:val="26"/>
      <w:szCs w:val="24"/>
    </w:rPr>
  </w:style>
  <w:style w:type="paragraph" w:styleId="NoSpacing">
    <w:name w:val="No Spacing"/>
    <w:uiPriority w:val="1"/>
    <w:qFormat/>
    <w:rsid w:val="00684755"/>
    <w:pPr>
      <w:spacing w:after="0" w:line="240" w:lineRule="auto"/>
    </w:pPr>
    <w:rPr>
      <w:rFonts w:ascii="Times New Roman" w:eastAsia="Calibri" w:hAnsi="Times New Roman" w:cs="Times New Roman"/>
      <w:sz w:val="26"/>
      <w:szCs w:val="24"/>
    </w:rPr>
  </w:style>
  <w:style w:type="paragraph" w:styleId="BalloonText">
    <w:name w:val="Balloon Text"/>
    <w:basedOn w:val="Normal"/>
    <w:link w:val="BalloonTextChar"/>
    <w:uiPriority w:val="99"/>
    <w:semiHidden/>
    <w:unhideWhenUsed/>
    <w:rsid w:val="00684755"/>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4755"/>
    <w:rPr>
      <w:rFonts w:ascii="Tahoma" w:eastAsia="Calibri" w:hAnsi="Tahoma" w:cs="Tahoma"/>
      <w:sz w:val="16"/>
      <w:szCs w:val="16"/>
    </w:rPr>
  </w:style>
  <w:style w:type="character" w:customStyle="1" w:styleId="object">
    <w:name w:val="object"/>
    <w:basedOn w:val="DefaultParagraphFont"/>
    <w:rsid w:val="00C17AC1"/>
  </w:style>
  <w:style w:type="character" w:styleId="Hyperlink">
    <w:name w:val="Hyperlink"/>
    <w:basedOn w:val="DefaultParagraphFont"/>
    <w:uiPriority w:val="99"/>
    <w:semiHidden/>
    <w:unhideWhenUsed/>
    <w:rsid w:val="00C17AC1"/>
    <w:rPr>
      <w:color w:val="0000FF"/>
      <w:u w:val="single"/>
    </w:rPr>
  </w:style>
  <w:style w:type="character" w:customStyle="1" w:styleId="fontstyle01">
    <w:name w:val="fontstyle01"/>
    <w:basedOn w:val="DefaultParagraphFont"/>
    <w:rsid w:val="00446A53"/>
    <w:rPr>
      <w:rFonts w:ascii="TimesNewRomanPSMT" w:hAnsi="TimesNewRomanPSMT" w:hint="default"/>
      <w:b w:val="0"/>
      <w:bCs w:val="0"/>
      <w:i w:val="0"/>
      <w:iCs w:val="0"/>
      <w:color w:val="000000"/>
      <w:sz w:val="28"/>
      <w:szCs w:val="28"/>
    </w:rPr>
  </w:style>
  <w:style w:type="character" w:customStyle="1" w:styleId="Heading1Char">
    <w:name w:val="Heading 1 Char"/>
    <w:basedOn w:val="DefaultParagraphFont"/>
    <w:link w:val="Heading1"/>
    <w:uiPriority w:val="1"/>
    <w:rsid w:val="00465EC3"/>
    <w:rPr>
      <w:rFonts w:ascii="Times New Roman" w:eastAsia="Times New Roman" w:hAnsi="Times New Roman" w:cs="Times New Roman"/>
      <w:b/>
      <w:bCs/>
      <w:sz w:val="28"/>
      <w:szCs w:val="28"/>
    </w:rPr>
  </w:style>
  <w:style w:type="paragraph" w:styleId="BodyText">
    <w:name w:val="Body Text"/>
    <w:basedOn w:val="Normal"/>
    <w:link w:val="BodyTextChar"/>
    <w:uiPriority w:val="1"/>
    <w:qFormat/>
    <w:rsid w:val="00465EC3"/>
    <w:pPr>
      <w:widowControl w:val="0"/>
      <w:autoSpaceDE w:val="0"/>
      <w:autoSpaceDN w:val="0"/>
      <w:spacing w:before="0"/>
    </w:pPr>
    <w:rPr>
      <w:rFonts w:eastAsia="Times New Roman"/>
      <w:sz w:val="28"/>
      <w:szCs w:val="28"/>
    </w:rPr>
  </w:style>
  <w:style w:type="character" w:customStyle="1" w:styleId="BodyTextChar">
    <w:name w:val="Body Text Char"/>
    <w:basedOn w:val="DefaultParagraphFont"/>
    <w:link w:val="BodyText"/>
    <w:uiPriority w:val="1"/>
    <w:rsid w:val="00465EC3"/>
    <w:rPr>
      <w:rFonts w:ascii="Times New Roman" w:eastAsia="Times New Roman" w:hAnsi="Times New Roman" w:cs="Times New Roman"/>
      <w:sz w:val="28"/>
      <w:szCs w:val="28"/>
    </w:rPr>
  </w:style>
  <w:style w:type="paragraph" w:styleId="NormalWeb">
    <w:name w:val="Normal (Web)"/>
    <w:basedOn w:val="Normal"/>
    <w:uiPriority w:val="99"/>
    <w:semiHidden/>
    <w:unhideWhenUsed/>
    <w:rsid w:val="00D46578"/>
    <w:pPr>
      <w:spacing w:before="100" w:beforeAutospacing="1" w:after="100" w:afterAutospacing="1"/>
    </w:pPr>
    <w:rPr>
      <w:rFonts w:eastAsia="Times New Roman"/>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55"/>
    <w:pPr>
      <w:spacing w:before="60" w:after="0" w:line="240" w:lineRule="auto"/>
    </w:pPr>
    <w:rPr>
      <w:rFonts w:ascii="Times New Roman" w:eastAsia="Calibri" w:hAnsi="Times New Roman" w:cs="Times New Roman"/>
      <w:sz w:val="26"/>
      <w:szCs w:val="24"/>
    </w:rPr>
  </w:style>
  <w:style w:type="paragraph" w:styleId="Heading1">
    <w:name w:val="heading 1"/>
    <w:basedOn w:val="Normal"/>
    <w:link w:val="Heading1Char"/>
    <w:uiPriority w:val="1"/>
    <w:qFormat/>
    <w:rsid w:val="00465EC3"/>
    <w:pPr>
      <w:widowControl w:val="0"/>
      <w:autoSpaceDE w:val="0"/>
      <w:autoSpaceDN w:val="0"/>
      <w:spacing w:before="5"/>
      <w:ind w:left="1882" w:hanging="360"/>
      <w:outlineLvl w:val="0"/>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84755"/>
    <w:pPr>
      <w:ind w:left="720"/>
      <w:contextualSpacing/>
    </w:pPr>
  </w:style>
  <w:style w:type="paragraph" w:styleId="Header">
    <w:name w:val="header"/>
    <w:basedOn w:val="Normal"/>
    <w:link w:val="HeaderChar"/>
    <w:uiPriority w:val="99"/>
    <w:unhideWhenUsed/>
    <w:rsid w:val="00684755"/>
    <w:pPr>
      <w:tabs>
        <w:tab w:val="center" w:pos="4680"/>
        <w:tab w:val="right" w:pos="9360"/>
      </w:tabs>
      <w:spacing w:before="0"/>
    </w:pPr>
  </w:style>
  <w:style w:type="character" w:customStyle="1" w:styleId="HeaderChar">
    <w:name w:val="Header Char"/>
    <w:basedOn w:val="DefaultParagraphFont"/>
    <w:link w:val="Header"/>
    <w:uiPriority w:val="99"/>
    <w:rsid w:val="00684755"/>
    <w:rPr>
      <w:rFonts w:ascii="Times New Roman" w:eastAsia="Calibri" w:hAnsi="Times New Roman" w:cs="Times New Roman"/>
      <w:sz w:val="26"/>
      <w:szCs w:val="24"/>
    </w:rPr>
  </w:style>
  <w:style w:type="paragraph" w:styleId="Footer">
    <w:name w:val="footer"/>
    <w:basedOn w:val="Normal"/>
    <w:link w:val="FooterChar"/>
    <w:uiPriority w:val="99"/>
    <w:unhideWhenUsed/>
    <w:rsid w:val="00684755"/>
    <w:pPr>
      <w:tabs>
        <w:tab w:val="center" w:pos="4680"/>
        <w:tab w:val="right" w:pos="9360"/>
      </w:tabs>
      <w:spacing w:before="0"/>
    </w:pPr>
  </w:style>
  <w:style w:type="character" w:customStyle="1" w:styleId="FooterChar">
    <w:name w:val="Footer Char"/>
    <w:basedOn w:val="DefaultParagraphFont"/>
    <w:link w:val="Footer"/>
    <w:uiPriority w:val="99"/>
    <w:rsid w:val="00684755"/>
    <w:rPr>
      <w:rFonts w:ascii="Times New Roman" w:eastAsia="Calibri" w:hAnsi="Times New Roman" w:cs="Times New Roman"/>
      <w:sz w:val="26"/>
      <w:szCs w:val="24"/>
    </w:rPr>
  </w:style>
  <w:style w:type="paragraph" w:styleId="NoSpacing">
    <w:name w:val="No Spacing"/>
    <w:uiPriority w:val="1"/>
    <w:qFormat/>
    <w:rsid w:val="00684755"/>
    <w:pPr>
      <w:spacing w:after="0" w:line="240" w:lineRule="auto"/>
    </w:pPr>
    <w:rPr>
      <w:rFonts w:ascii="Times New Roman" w:eastAsia="Calibri" w:hAnsi="Times New Roman" w:cs="Times New Roman"/>
      <w:sz w:val="26"/>
      <w:szCs w:val="24"/>
    </w:rPr>
  </w:style>
  <w:style w:type="paragraph" w:styleId="BalloonText">
    <w:name w:val="Balloon Text"/>
    <w:basedOn w:val="Normal"/>
    <w:link w:val="BalloonTextChar"/>
    <w:uiPriority w:val="99"/>
    <w:semiHidden/>
    <w:unhideWhenUsed/>
    <w:rsid w:val="00684755"/>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4755"/>
    <w:rPr>
      <w:rFonts w:ascii="Tahoma" w:eastAsia="Calibri" w:hAnsi="Tahoma" w:cs="Tahoma"/>
      <w:sz w:val="16"/>
      <w:szCs w:val="16"/>
    </w:rPr>
  </w:style>
  <w:style w:type="character" w:customStyle="1" w:styleId="object">
    <w:name w:val="object"/>
    <w:basedOn w:val="DefaultParagraphFont"/>
    <w:rsid w:val="00C17AC1"/>
  </w:style>
  <w:style w:type="character" w:styleId="Hyperlink">
    <w:name w:val="Hyperlink"/>
    <w:basedOn w:val="DefaultParagraphFont"/>
    <w:uiPriority w:val="99"/>
    <w:semiHidden/>
    <w:unhideWhenUsed/>
    <w:rsid w:val="00C17AC1"/>
    <w:rPr>
      <w:color w:val="0000FF"/>
      <w:u w:val="single"/>
    </w:rPr>
  </w:style>
  <w:style w:type="character" w:customStyle="1" w:styleId="fontstyle01">
    <w:name w:val="fontstyle01"/>
    <w:basedOn w:val="DefaultParagraphFont"/>
    <w:rsid w:val="00446A53"/>
    <w:rPr>
      <w:rFonts w:ascii="TimesNewRomanPSMT" w:hAnsi="TimesNewRomanPSMT" w:hint="default"/>
      <w:b w:val="0"/>
      <w:bCs w:val="0"/>
      <w:i w:val="0"/>
      <w:iCs w:val="0"/>
      <w:color w:val="000000"/>
      <w:sz w:val="28"/>
      <w:szCs w:val="28"/>
    </w:rPr>
  </w:style>
  <w:style w:type="character" w:customStyle="1" w:styleId="Heading1Char">
    <w:name w:val="Heading 1 Char"/>
    <w:basedOn w:val="DefaultParagraphFont"/>
    <w:link w:val="Heading1"/>
    <w:uiPriority w:val="1"/>
    <w:rsid w:val="00465EC3"/>
    <w:rPr>
      <w:rFonts w:ascii="Times New Roman" w:eastAsia="Times New Roman" w:hAnsi="Times New Roman" w:cs="Times New Roman"/>
      <w:b/>
      <w:bCs/>
      <w:sz w:val="28"/>
      <w:szCs w:val="28"/>
    </w:rPr>
  </w:style>
  <w:style w:type="paragraph" w:styleId="BodyText">
    <w:name w:val="Body Text"/>
    <w:basedOn w:val="Normal"/>
    <w:link w:val="BodyTextChar"/>
    <w:uiPriority w:val="1"/>
    <w:qFormat/>
    <w:rsid w:val="00465EC3"/>
    <w:pPr>
      <w:widowControl w:val="0"/>
      <w:autoSpaceDE w:val="0"/>
      <w:autoSpaceDN w:val="0"/>
      <w:spacing w:before="0"/>
    </w:pPr>
    <w:rPr>
      <w:rFonts w:eastAsia="Times New Roman"/>
      <w:sz w:val="28"/>
      <w:szCs w:val="28"/>
    </w:rPr>
  </w:style>
  <w:style w:type="character" w:customStyle="1" w:styleId="BodyTextChar">
    <w:name w:val="Body Text Char"/>
    <w:basedOn w:val="DefaultParagraphFont"/>
    <w:link w:val="BodyText"/>
    <w:uiPriority w:val="1"/>
    <w:rsid w:val="00465EC3"/>
    <w:rPr>
      <w:rFonts w:ascii="Times New Roman" w:eastAsia="Times New Roman" w:hAnsi="Times New Roman" w:cs="Times New Roman"/>
      <w:sz w:val="28"/>
      <w:szCs w:val="28"/>
    </w:rPr>
  </w:style>
  <w:style w:type="paragraph" w:styleId="NormalWeb">
    <w:name w:val="Normal (Web)"/>
    <w:basedOn w:val="Normal"/>
    <w:uiPriority w:val="99"/>
    <w:semiHidden/>
    <w:unhideWhenUsed/>
    <w:rsid w:val="00D46578"/>
    <w:pPr>
      <w:spacing w:before="100" w:beforeAutospacing="1" w:after="100" w:afterAutospacing="1"/>
    </w:pPr>
    <w:rPr>
      <w:rFonts w:eastAsia="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142991">
      <w:bodyDiv w:val="1"/>
      <w:marLeft w:val="0"/>
      <w:marRight w:val="0"/>
      <w:marTop w:val="0"/>
      <w:marBottom w:val="0"/>
      <w:divBdr>
        <w:top w:val="none" w:sz="0" w:space="0" w:color="auto"/>
        <w:left w:val="none" w:sz="0" w:space="0" w:color="auto"/>
        <w:bottom w:val="none" w:sz="0" w:space="0" w:color="auto"/>
        <w:right w:val="none" w:sz="0" w:space="0" w:color="auto"/>
      </w:divBdr>
    </w:div>
    <w:div w:id="132620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allto:7,%209,17,%2021,%2027,%2030" TargetMode="External"/><Relationship Id="rId13"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4BDD5B-6B1D-4BF6-AA85-BB7A605B7839}"/>
</file>

<file path=customXml/itemProps2.xml><?xml version="1.0" encoding="utf-8"?>
<ds:datastoreItem xmlns:ds="http://schemas.openxmlformats.org/officeDocument/2006/customXml" ds:itemID="{58E4DA8B-2C63-4193-949B-30819F551EFF}"/>
</file>

<file path=customXml/itemProps3.xml><?xml version="1.0" encoding="utf-8"?>
<ds:datastoreItem xmlns:ds="http://schemas.openxmlformats.org/officeDocument/2006/customXml" ds:itemID="{CDF7916E-A286-4134-97BA-203A80324A15}"/>
</file>

<file path=docProps/app.xml><?xml version="1.0" encoding="utf-8"?>
<Properties xmlns="http://schemas.openxmlformats.org/officeDocument/2006/extended-properties" xmlns:vt="http://schemas.openxmlformats.org/officeDocument/2006/docPropsVTypes">
  <Template>Normal</Template>
  <TotalTime>162</TotalTime>
  <Pages>59</Pages>
  <Words>13504</Words>
  <Characters>76979</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NGOC</dc:creator>
  <cp:lastModifiedBy>USER</cp:lastModifiedBy>
  <cp:revision>13</cp:revision>
  <dcterms:created xsi:type="dcterms:W3CDTF">2021-08-18T04:03:00Z</dcterms:created>
  <dcterms:modified xsi:type="dcterms:W3CDTF">2021-08-18T09:30:00Z</dcterms:modified>
</cp:coreProperties>
</file>